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67AC" w14:textId="5DBBBAB2" w:rsidR="5C87EEBC" w:rsidRPr="00C42331" w:rsidRDefault="5C87EEBC"/>
    <w:p w14:paraId="2D0F441A" w14:textId="006D8EF7" w:rsidR="00150CCC" w:rsidRPr="00C42331" w:rsidRDefault="00150CCC"/>
    <w:p w14:paraId="3DB4699E" w14:textId="2C8A7C6F" w:rsidR="00150CCC" w:rsidRPr="00C42331" w:rsidRDefault="009B0EE6">
      <w:r>
        <w:rPr>
          <w:noProof/>
        </w:rPr>
        <w:drawing>
          <wp:inline distT="0" distB="0" distL="0" distR="0" wp14:anchorId="57D472D8" wp14:editId="147C7F59">
            <wp:extent cx="1436037" cy="1421676"/>
            <wp:effectExtent l="0" t="0" r="0" b="7620"/>
            <wp:docPr id="4" name="Picture 4"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of a school&#10;&#10;Description automatically generated"/>
                    <pic:cNvPicPr/>
                  </pic:nvPicPr>
                  <pic:blipFill>
                    <a:blip r:embed="rId11"/>
                    <a:stretch>
                      <a:fillRect/>
                    </a:stretch>
                  </pic:blipFill>
                  <pic:spPr>
                    <a:xfrm>
                      <a:off x="0" y="0"/>
                      <a:ext cx="1436341" cy="1421977"/>
                    </a:xfrm>
                    <a:prstGeom prst="rect">
                      <a:avLst/>
                    </a:prstGeom>
                  </pic:spPr>
                </pic:pic>
              </a:graphicData>
            </a:graphic>
          </wp:inline>
        </w:drawing>
      </w:r>
    </w:p>
    <w:p w14:paraId="4D44B9E0" w14:textId="77777777" w:rsidR="00150CCC" w:rsidRPr="00C42331" w:rsidRDefault="00150CCC"/>
    <w:p w14:paraId="609B9A4B" w14:textId="77777777" w:rsidR="00150CCC" w:rsidRPr="00C42331" w:rsidRDefault="00150CCC"/>
    <w:p w14:paraId="4C7B19DE" w14:textId="142965D9" w:rsidR="00150CCC" w:rsidRPr="00C42331" w:rsidRDefault="00150CCC"/>
    <w:tbl>
      <w:tblPr>
        <w:tblpPr w:leftFromText="180" w:rightFromText="180" w:vertAnchor="text" w:horzAnchor="page" w:tblpX="879" w:tblpY="-3733"/>
        <w:tblW w:w="6033" w:type="dxa"/>
        <w:tblLayout w:type="fixed"/>
        <w:tblCellMar>
          <w:left w:w="0" w:type="dxa"/>
          <w:right w:w="0" w:type="dxa"/>
        </w:tblCellMar>
        <w:tblLook w:val="04A0" w:firstRow="1" w:lastRow="0" w:firstColumn="1" w:lastColumn="0" w:noHBand="0" w:noVBand="1"/>
      </w:tblPr>
      <w:tblGrid>
        <w:gridCol w:w="6033"/>
      </w:tblGrid>
      <w:tr w:rsidR="00B16F38" w:rsidRPr="00C42331" w14:paraId="40BA51CC" w14:textId="77777777" w:rsidTr="53EF50A9">
        <w:trPr>
          <w:trHeight w:hRule="exact" w:val="219"/>
        </w:trPr>
        <w:tc>
          <w:tcPr>
            <w:tcW w:w="6033" w:type="dxa"/>
            <w:shd w:val="clear" w:color="auto" w:fill="auto"/>
          </w:tcPr>
          <w:p w14:paraId="230CE502" w14:textId="268E7776" w:rsidR="00B16F38" w:rsidRPr="00C42331" w:rsidRDefault="00B16F38" w:rsidP="005E4327">
            <w:pPr>
              <w:pStyle w:val="Documenttitle"/>
              <w:rPr>
                <w:color w:val="auto"/>
              </w:rPr>
            </w:pPr>
          </w:p>
        </w:tc>
      </w:tr>
      <w:tr w:rsidR="00B16F38" w:rsidRPr="00C42331" w14:paraId="28C919D2" w14:textId="77777777" w:rsidTr="53EF50A9">
        <w:trPr>
          <w:trHeight w:val="294"/>
        </w:trPr>
        <w:tc>
          <w:tcPr>
            <w:tcW w:w="6033" w:type="dxa"/>
            <w:shd w:val="clear" w:color="auto" w:fill="auto"/>
          </w:tcPr>
          <w:p w14:paraId="39CA8124" w14:textId="6B9A4515" w:rsidR="00B16F38" w:rsidRPr="00C42331" w:rsidRDefault="00A63EDD" w:rsidP="009B2CDC">
            <w:pPr>
              <w:pStyle w:val="Title"/>
              <w:rPr>
                <w:rFonts w:cs="Arial"/>
              </w:rPr>
            </w:pPr>
            <w:r>
              <w:rPr>
                <w:rFonts w:cs="Arial"/>
              </w:rPr>
              <w:t xml:space="preserve">Port Erroll Primary </w:t>
            </w:r>
            <w:r w:rsidR="00C37ED3" w:rsidRPr="00C42331">
              <w:rPr>
                <w:rFonts w:cs="Arial"/>
              </w:rPr>
              <w:t>School</w:t>
            </w:r>
          </w:p>
        </w:tc>
      </w:tr>
      <w:tr w:rsidR="00B16F38" w:rsidRPr="00C42331" w14:paraId="30F96273" w14:textId="77777777" w:rsidTr="53EF50A9">
        <w:trPr>
          <w:trHeight w:val="325"/>
        </w:trPr>
        <w:tc>
          <w:tcPr>
            <w:tcW w:w="6033" w:type="dxa"/>
            <w:shd w:val="clear" w:color="auto" w:fill="auto"/>
          </w:tcPr>
          <w:p w14:paraId="71BE62EC" w14:textId="4280DB4D" w:rsidR="00B16F38" w:rsidRPr="00C42331" w:rsidRDefault="00B9661D" w:rsidP="009B2CDC">
            <w:pPr>
              <w:pStyle w:val="Title"/>
              <w:rPr>
                <w:rFonts w:cs="Arial"/>
              </w:rPr>
            </w:pPr>
            <w:r w:rsidRPr="00C42331">
              <w:rPr>
                <w:rFonts w:cs="Arial"/>
              </w:rPr>
              <w:t>Handbook</w:t>
            </w:r>
          </w:p>
          <w:p w14:paraId="45F05BAA" w14:textId="01675C47" w:rsidR="00FF4451" w:rsidRPr="00C42331" w:rsidRDefault="00B9661D" w:rsidP="009B2CDC">
            <w:pPr>
              <w:pStyle w:val="Title"/>
              <w:rPr>
                <w:rFonts w:cs="Arial"/>
              </w:rPr>
            </w:pPr>
            <w:r w:rsidRPr="00C42331">
              <w:rPr>
                <w:rFonts w:cs="Arial"/>
              </w:rPr>
              <w:t>2</w:t>
            </w:r>
            <w:r w:rsidR="00676420" w:rsidRPr="00C42331">
              <w:rPr>
                <w:rFonts w:cs="Arial"/>
              </w:rPr>
              <w:t>02</w:t>
            </w:r>
            <w:r w:rsidR="00CD6A0F" w:rsidRPr="00C42331">
              <w:rPr>
                <w:rFonts w:cs="Arial"/>
              </w:rPr>
              <w:t>3</w:t>
            </w:r>
            <w:r w:rsidR="009B2CDC" w:rsidRPr="00C42331">
              <w:rPr>
                <w:rFonts w:cs="Arial"/>
              </w:rPr>
              <w:t>/2</w:t>
            </w:r>
            <w:r w:rsidR="00CD6A0F" w:rsidRPr="00C42331">
              <w:rPr>
                <w:rFonts w:cs="Arial"/>
              </w:rPr>
              <w:t>4</w:t>
            </w:r>
          </w:p>
        </w:tc>
      </w:tr>
    </w:tbl>
    <w:p w14:paraId="3C1C3144" w14:textId="77777777" w:rsidR="00C04C69" w:rsidRPr="00C42331" w:rsidRDefault="00C04C69" w:rsidP="00D93A99">
      <w:pPr>
        <w:pStyle w:val="Spacer"/>
      </w:pPr>
    </w:p>
    <w:p w14:paraId="209ABF1E" w14:textId="77777777" w:rsidR="006E2122" w:rsidRPr="00C42331" w:rsidRDefault="006E2122" w:rsidP="0003036C"/>
    <w:p w14:paraId="5987D1C1" w14:textId="77777777" w:rsidR="00C04C69" w:rsidRPr="00C42331" w:rsidRDefault="00C04C69" w:rsidP="003C1D2F">
      <w:pPr>
        <w:pStyle w:val="Spacer"/>
        <w:rPr>
          <w:color w:val="auto"/>
        </w:rPr>
      </w:pPr>
    </w:p>
    <w:p w14:paraId="4A86CB14" w14:textId="77777777" w:rsidR="00243CBE" w:rsidRPr="00C42331" w:rsidRDefault="00243CBE" w:rsidP="003C1D2F">
      <w:pPr>
        <w:pStyle w:val="Spacer"/>
        <w:rPr>
          <w:color w:val="auto"/>
        </w:rPr>
      </w:pPr>
    </w:p>
    <w:p w14:paraId="3029A2AC" w14:textId="5C402C04" w:rsidR="00BC5747" w:rsidRPr="00C42331" w:rsidRDefault="00BC5747" w:rsidP="003C1D2F"/>
    <w:p w14:paraId="4852633F" w14:textId="77777777" w:rsidR="00243CBE" w:rsidRPr="00C42331" w:rsidRDefault="00243CBE" w:rsidP="00A1418E">
      <w:pPr>
        <w:sectPr w:rsidR="00243CBE" w:rsidRPr="00C42331" w:rsidSect="00B16F38">
          <w:headerReference w:type="even" r:id="rId12"/>
          <w:headerReference w:type="default" r:id="rId13"/>
          <w:footerReference w:type="even" r:id="rId14"/>
          <w:footerReference w:type="default" r:id="rId15"/>
          <w:pgSz w:w="11907" w:h="16839" w:code="9"/>
          <w:pgMar w:top="4536" w:right="510" w:bottom="851" w:left="680" w:header="709" w:footer="851" w:gutter="0"/>
          <w:cols w:space="708"/>
          <w:titlePg/>
          <w:docGrid w:linePitch="360"/>
        </w:sectPr>
      </w:pPr>
    </w:p>
    <w:p w14:paraId="12623BD3" w14:textId="4A37677B" w:rsidR="00EB2966" w:rsidRPr="00C42331" w:rsidRDefault="007D498D">
      <w:pPr>
        <w:pStyle w:val="TOC1"/>
      </w:pPr>
      <w:r w:rsidRPr="00C42331">
        <w:lastRenderedPageBreak/>
        <w:t>Contents</w:t>
      </w:r>
    </w:p>
    <w:p w14:paraId="3D6DF262" w14:textId="7EF52659" w:rsidR="000C3C9E" w:rsidRPr="00C42331" w:rsidRDefault="00CF1697">
      <w:pPr>
        <w:pStyle w:val="TOC1"/>
        <w:rPr>
          <w:rFonts w:eastAsiaTheme="minorEastAsia"/>
          <w:b w:val="0"/>
          <w:noProof/>
          <w:color w:val="auto"/>
          <w:kern w:val="2"/>
          <w:sz w:val="22"/>
          <w:lang w:eastAsia="en-GB"/>
          <w14:ligatures w14:val="standardContextual"/>
        </w:rPr>
      </w:pPr>
      <w:r w:rsidRPr="00C42331">
        <w:rPr>
          <w:bCs/>
        </w:rPr>
        <w:fldChar w:fldCharType="begin"/>
      </w:r>
      <w:r w:rsidRPr="00C42331">
        <w:rPr>
          <w:b w:val="0"/>
          <w:bCs/>
        </w:rPr>
        <w:instrText xml:space="preserve"> TOC \h \z \t "Heading 1,2,Heading 2,3,Document title,1" </w:instrText>
      </w:r>
      <w:r w:rsidRPr="00C42331">
        <w:rPr>
          <w:b w:val="0"/>
          <w:bCs/>
        </w:rPr>
        <w:fldChar w:fldCharType="separate"/>
      </w:r>
      <w:hyperlink w:anchor="_Toc147843990" w:history="1">
        <w:r w:rsidR="000C3C9E" w:rsidRPr="00C42331">
          <w:rPr>
            <w:rStyle w:val="Hyperlink"/>
            <w:noProof/>
          </w:rPr>
          <w:t>Introduction to Abshire School</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_Toc147843990 \h </w:instrText>
        </w:r>
        <w:r w:rsidR="000C3C9E" w:rsidRPr="00C42331">
          <w:rPr>
            <w:noProof/>
            <w:webHidden/>
          </w:rPr>
        </w:r>
        <w:r w:rsidR="000C3C9E" w:rsidRPr="00C42331">
          <w:rPr>
            <w:noProof/>
            <w:webHidden/>
          </w:rPr>
          <w:fldChar w:fldCharType="separate"/>
        </w:r>
        <w:r w:rsidR="000C3C9E" w:rsidRPr="00C42331">
          <w:rPr>
            <w:noProof/>
            <w:webHidden/>
          </w:rPr>
          <w:t>4</w:t>
        </w:r>
        <w:r w:rsidR="000C3C9E" w:rsidRPr="00C42331">
          <w:rPr>
            <w:noProof/>
            <w:webHidden/>
          </w:rPr>
          <w:fldChar w:fldCharType="end"/>
        </w:r>
      </w:hyperlink>
    </w:p>
    <w:p w14:paraId="3DF87C22" w14:textId="44B18BCF" w:rsidR="000C3C9E" w:rsidRPr="00C42331" w:rsidRDefault="00000000">
      <w:pPr>
        <w:pStyle w:val="TOC1"/>
        <w:rPr>
          <w:rFonts w:eastAsiaTheme="minorEastAsia"/>
          <w:b w:val="0"/>
          <w:noProof/>
          <w:color w:val="auto"/>
          <w:kern w:val="2"/>
          <w:sz w:val="22"/>
          <w:lang w:eastAsia="en-GB"/>
          <w14:ligatures w14:val="standardContextual"/>
        </w:rPr>
      </w:pPr>
      <w:hyperlink w:anchor="_Toc147843991" w:history="1">
        <w:r w:rsidR="000C3C9E" w:rsidRPr="00C42331">
          <w:rPr>
            <w:rStyle w:val="Hyperlink"/>
            <w:noProof/>
          </w:rPr>
          <w:t>Our Vision, Values and School Ethos</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_Toc147843991 \h </w:instrText>
        </w:r>
        <w:r w:rsidR="000C3C9E" w:rsidRPr="00C42331">
          <w:rPr>
            <w:noProof/>
            <w:webHidden/>
          </w:rPr>
        </w:r>
        <w:r w:rsidR="000C3C9E" w:rsidRPr="00C42331">
          <w:rPr>
            <w:noProof/>
            <w:webHidden/>
          </w:rPr>
          <w:fldChar w:fldCharType="separate"/>
        </w:r>
        <w:r w:rsidR="000C3C9E" w:rsidRPr="00C42331">
          <w:rPr>
            <w:noProof/>
            <w:webHidden/>
          </w:rPr>
          <w:t>5</w:t>
        </w:r>
        <w:r w:rsidR="000C3C9E" w:rsidRPr="00C42331">
          <w:rPr>
            <w:noProof/>
            <w:webHidden/>
          </w:rPr>
          <w:fldChar w:fldCharType="end"/>
        </w:r>
      </w:hyperlink>
    </w:p>
    <w:p w14:paraId="00BEF8BA" w14:textId="19812431" w:rsidR="000C3C9E" w:rsidRPr="00C42331" w:rsidRDefault="00000000">
      <w:pPr>
        <w:pStyle w:val="TOC1"/>
        <w:rPr>
          <w:rFonts w:eastAsiaTheme="minorEastAsia"/>
          <w:b w:val="0"/>
          <w:noProof/>
          <w:color w:val="auto"/>
          <w:kern w:val="2"/>
          <w:sz w:val="22"/>
          <w:lang w:eastAsia="en-GB"/>
          <w14:ligatures w14:val="standardContextual"/>
        </w:rPr>
      </w:pPr>
      <w:hyperlink w:anchor="_Toc147843992" w:history="1">
        <w:r w:rsidR="000C3C9E" w:rsidRPr="00C42331">
          <w:rPr>
            <w:rStyle w:val="Hyperlink"/>
            <w:noProof/>
          </w:rPr>
          <w:t>Curriculum</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_Toc147843992 \h </w:instrText>
        </w:r>
        <w:r w:rsidR="000C3C9E" w:rsidRPr="00C42331">
          <w:rPr>
            <w:noProof/>
            <w:webHidden/>
          </w:rPr>
        </w:r>
        <w:r w:rsidR="000C3C9E" w:rsidRPr="00C42331">
          <w:rPr>
            <w:noProof/>
            <w:webHidden/>
          </w:rPr>
          <w:fldChar w:fldCharType="separate"/>
        </w:r>
        <w:r w:rsidR="000C3C9E" w:rsidRPr="00C42331">
          <w:rPr>
            <w:noProof/>
            <w:webHidden/>
          </w:rPr>
          <w:t>6</w:t>
        </w:r>
        <w:r w:rsidR="000C3C9E" w:rsidRPr="00C42331">
          <w:rPr>
            <w:noProof/>
            <w:webHidden/>
          </w:rPr>
          <w:fldChar w:fldCharType="end"/>
        </w:r>
      </w:hyperlink>
    </w:p>
    <w:p w14:paraId="395898EA" w14:textId="35BCD6EB" w:rsidR="000C3C9E" w:rsidRPr="00C42331" w:rsidRDefault="00000000">
      <w:pPr>
        <w:pStyle w:val="TOC1"/>
        <w:rPr>
          <w:rFonts w:eastAsiaTheme="minorEastAsia"/>
          <w:b w:val="0"/>
          <w:noProof/>
          <w:color w:val="auto"/>
          <w:kern w:val="2"/>
          <w:sz w:val="22"/>
          <w:lang w:eastAsia="en-GB"/>
          <w14:ligatures w14:val="standardContextual"/>
        </w:rPr>
      </w:pPr>
      <w:hyperlink w:anchor="_Toc147843993" w:history="1">
        <w:r w:rsidR="000C3C9E" w:rsidRPr="00C42331">
          <w:rPr>
            <w:rStyle w:val="Hyperlink"/>
            <w:noProof/>
          </w:rPr>
          <w:t>Assessment and Reporting</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_Toc147843993 \h </w:instrText>
        </w:r>
        <w:r w:rsidR="000C3C9E" w:rsidRPr="00C42331">
          <w:rPr>
            <w:noProof/>
            <w:webHidden/>
          </w:rPr>
        </w:r>
        <w:r w:rsidR="000C3C9E" w:rsidRPr="00C42331">
          <w:rPr>
            <w:noProof/>
            <w:webHidden/>
          </w:rPr>
          <w:fldChar w:fldCharType="separate"/>
        </w:r>
        <w:r w:rsidR="000C3C9E" w:rsidRPr="00C42331">
          <w:rPr>
            <w:noProof/>
            <w:webHidden/>
          </w:rPr>
          <w:t>10</w:t>
        </w:r>
        <w:r w:rsidR="000C3C9E" w:rsidRPr="00C42331">
          <w:rPr>
            <w:noProof/>
            <w:webHidden/>
          </w:rPr>
          <w:fldChar w:fldCharType="end"/>
        </w:r>
      </w:hyperlink>
    </w:p>
    <w:p w14:paraId="16EF1C55" w14:textId="06ED90B4" w:rsidR="000C3C9E" w:rsidRPr="00C42331" w:rsidRDefault="00000000">
      <w:pPr>
        <w:pStyle w:val="TOC1"/>
        <w:rPr>
          <w:rFonts w:eastAsiaTheme="minorEastAsia"/>
          <w:b w:val="0"/>
          <w:noProof/>
          <w:color w:val="auto"/>
          <w:kern w:val="2"/>
          <w:sz w:val="22"/>
          <w:lang w:eastAsia="en-GB"/>
          <w14:ligatures w14:val="standardContextual"/>
        </w:rPr>
      </w:pPr>
      <w:hyperlink w:anchor="_Toc147843994" w:history="1">
        <w:r w:rsidR="000C3C9E" w:rsidRPr="00C42331">
          <w:rPr>
            <w:rStyle w:val="Hyperlink"/>
            <w:noProof/>
          </w:rPr>
          <w:t>Transitions (Moving On)</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_Toc147843994 \h </w:instrText>
        </w:r>
        <w:r w:rsidR="000C3C9E" w:rsidRPr="00C42331">
          <w:rPr>
            <w:noProof/>
            <w:webHidden/>
          </w:rPr>
        </w:r>
        <w:r w:rsidR="000C3C9E" w:rsidRPr="00C42331">
          <w:rPr>
            <w:noProof/>
            <w:webHidden/>
          </w:rPr>
          <w:fldChar w:fldCharType="separate"/>
        </w:r>
        <w:r w:rsidR="000C3C9E" w:rsidRPr="00C42331">
          <w:rPr>
            <w:noProof/>
            <w:webHidden/>
          </w:rPr>
          <w:t>12</w:t>
        </w:r>
        <w:r w:rsidR="000C3C9E" w:rsidRPr="00C42331">
          <w:rPr>
            <w:noProof/>
            <w:webHidden/>
          </w:rPr>
          <w:fldChar w:fldCharType="end"/>
        </w:r>
      </w:hyperlink>
    </w:p>
    <w:p w14:paraId="6E1EA737" w14:textId="11A87E53" w:rsidR="000C3C9E" w:rsidRPr="00C42331" w:rsidRDefault="00000000">
      <w:pPr>
        <w:pStyle w:val="TOC2"/>
        <w:tabs>
          <w:tab w:val="left" w:pos="400"/>
        </w:tabs>
        <w:rPr>
          <w:rFonts w:eastAsiaTheme="minorEastAsia"/>
          <w:noProof/>
          <w:color w:val="auto"/>
          <w:kern w:val="2"/>
          <w:sz w:val="22"/>
          <w:lang w:eastAsia="en-GB"/>
          <w14:ligatures w14:val="standardContextual"/>
        </w:rPr>
      </w:pPr>
      <w:hyperlink w:anchor="_Toc147843995" w:history="1">
        <w:r w:rsidR="000C3C9E" w:rsidRPr="00C42331">
          <w:rPr>
            <w:rStyle w:val="Hyperlink"/>
            <w:noProof/>
          </w:rPr>
          <w:t>1</w:t>
        </w:r>
        <w:r w:rsidR="000C3C9E" w:rsidRPr="00C42331">
          <w:rPr>
            <w:rFonts w:eastAsiaTheme="minorEastAsia"/>
            <w:noProof/>
            <w:color w:val="auto"/>
            <w:kern w:val="2"/>
            <w:sz w:val="22"/>
            <w:lang w:eastAsia="en-GB"/>
            <w14:ligatures w14:val="standardContextual"/>
          </w:rPr>
          <w:tab/>
        </w:r>
        <w:r w:rsidR="000C3C9E" w:rsidRPr="00C42331">
          <w:rPr>
            <w:rStyle w:val="Hyperlink"/>
            <w:noProof/>
          </w:rPr>
          <w:t>Admissions</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_Toc147843995 \h </w:instrText>
        </w:r>
        <w:r w:rsidR="000C3C9E" w:rsidRPr="00C42331">
          <w:rPr>
            <w:noProof/>
            <w:webHidden/>
          </w:rPr>
        </w:r>
        <w:r w:rsidR="000C3C9E" w:rsidRPr="00C42331">
          <w:rPr>
            <w:noProof/>
            <w:webHidden/>
          </w:rPr>
          <w:fldChar w:fldCharType="separate"/>
        </w:r>
        <w:r w:rsidR="000C3C9E" w:rsidRPr="00C42331">
          <w:rPr>
            <w:noProof/>
            <w:webHidden/>
          </w:rPr>
          <w:t>12</w:t>
        </w:r>
        <w:r w:rsidR="000C3C9E" w:rsidRPr="00C42331">
          <w:rPr>
            <w:noProof/>
            <w:webHidden/>
          </w:rPr>
          <w:fldChar w:fldCharType="end"/>
        </w:r>
      </w:hyperlink>
    </w:p>
    <w:p w14:paraId="2901EDFB" w14:textId="6B7C41F3" w:rsidR="000C3C9E" w:rsidRPr="00C42331" w:rsidRDefault="00000000">
      <w:pPr>
        <w:pStyle w:val="TOC2"/>
        <w:tabs>
          <w:tab w:val="left" w:pos="400"/>
        </w:tabs>
        <w:rPr>
          <w:rFonts w:eastAsiaTheme="minorEastAsia"/>
          <w:noProof/>
          <w:color w:val="auto"/>
          <w:kern w:val="2"/>
          <w:sz w:val="22"/>
          <w:lang w:eastAsia="en-GB"/>
          <w14:ligatures w14:val="standardContextual"/>
        </w:rPr>
      </w:pPr>
      <w:hyperlink w:anchor="_Toc147843996" w:history="1">
        <w:r w:rsidR="000C3C9E" w:rsidRPr="00C42331">
          <w:rPr>
            <w:rStyle w:val="Hyperlink"/>
            <w:noProof/>
          </w:rPr>
          <w:t>2</w:t>
        </w:r>
        <w:r w:rsidR="000C3C9E" w:rsidRPr="00C42331">
          <w:rPr>
            <w:rFonts w:eastAsiaTheme="minorEastAsia"/>
            <w:noProof/>
            <w:color w:val="auto"/>
            <w:kern w:val="2"/>
            <w:sz w:val="22"/>
            <w:lang w:eastAsia="en-GB"/>
            <w14:ligatures w14:val="standardContextual"/>
          </w:rPr>
          <w:tab/>
        </w:r>
        <w:r w:rsidR="000C3C9E" w:rsidRPr="00C42331">
          <w:rPr>
            <w:rStyle w:val="Hyperlink"/>
            <w:noProof/>
          </w:rPr>
          <w:t>Placing requests &amp; School Zones</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_Toc147843996 \h </w:instrText>
        </w:r>
        <w:r w:rsidR="000C3C9E" w:rsidRPr="00C42331">
          <w:rPr>
            <w:noProof/>
            <w:webHidden/>
          </w:rPr>
        </w:r>
        <w:r w:rsidR="000C3C9E" w:rsidRPr="00C42331">
          <w:rPr>
            <w:noProof/>
            <w:webHidden/>
          </w:rPr>
          <w:fldChar w:fldCharType="separate"/>
        </w:r>
        <w:r w:rsidR="000C3C9E" w:rsidRPr="00C42331">
          <w:rPr>
            <w:noProof/>
            <w:webHidden/>
          </w:rPr>
          <w:t>12</w:t>
        </w:r>
        <w:r w:rsidR="000C3C9E" w:rsidRPr="00C42331">
          <w:rPr>
            <w:noProof/>
            <w:webHidden/>
          </w:rPr>
          <w:fldChar w:fldCharType="end"/>
        </w:r>
      </w:hyperlink>
    </w:p>
    <w:p w14:paraId="4A13798B" w14:textId="3A351B6D" w:rsidR="000C3C9E" w:rsidRPr="00C42331" w:rsidRDefault="00000000">
      <w:pPr>
        <w:pStyle w:val="TOC2"/>
        <w:tabs>
          <w:tab w:val="left" w:pos="400"/>
        </w:tabs>
        <w:rPr>
          <w:rFonts w:eastAsiaTheme="minorEastAsia"/>
          <w:noProof/>
          <w:color w:val="auto"/>
          <w:kern w:val="2"/>
          <w:sz w:val="22"/>
          <w:lang w:eastAsia="en-GB"/>
          <w14:ligatures w14:val="standardContextual"/>
        </w:rPr>
      </w:pPr>
      <w:hyperlink w:anchor="_Toc147843997" w:history="1">
        <w:r w:rsidR="000C3C9E" w:rsidRPr="00C42331">
          <w:rPr>
            <w:rStyle w:val="Hyperlink"/>
            <w:noProof/>
          </w:rPr>
          <w:t>3</w:t>
        </w:r>
        <w:r w:rsidR="000C3C9E" w:rsidRPr="00C42331">
          <w:rPr>
            <w:rFonts w:eastAsiaTheme="minorEastAsia"/>
            <w:noProof/>
            <w:color w:val="auto"/>
            <w:kern w:val="2"/>
            <w:sz w:val="22"/>
            <w:lang w:eastAsia="en-GB"/>
            <w14:ligatures w14:val="standardContextual"/>
          </w:rPr>
          <w:tab/>
        </w:r>
        <w:r w:rsidR="000C3C9E" w:rsidRPr="00C42331">
          <w:rPr>
            <w:rStyle w:val="Hyperlink"/>
            <w:noProof/>
          </w:rPr>
          <w:t>(S) Skills Development Scotland</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_Toc147843997 \h </w:instrText>
        </w:r>
        <w:r w:rsidR="000C3C9E" w:rsidRPr="00C42331">
          <w:rPr>
            <w:noProof/>
            <w:webHidden/>
          </w:rPr>
        </w:r>
        <w:r w:rsidR="000C3C9E" w:rsidRPr="00C42331">
          <w:rPr>
            <w:noProof/>
            <w:webHidden/>
          </w:rPr>
          <w:fldChar w:fldCharType="separate"/>
        </w:r>
        <w:r w:rsidR="000C3C9E" w:rsidRPr="00C42331">
          <w:rPr>
            <w:noProof/>
            <w:webHidden/>
          </w:rPr>
          <w:t>13</w:t>
        </w:r>
        <w:r w:rsidR="000C3C9E" w:rsidRPr="00C42331">
          <w:rPr>
            <w:noProof/>
            <w:webHidden/>
          </w:rPr>
          <w:fldChar w:fldCharType="end"/>
        </w:r>
      </w:hyperlink>
    </w:p>
    <w:p w14:paraId="682AAEA6" w14:textId="1B44E232" w:rsidR="000C3C9E" w:rsidRPr="00C42331" w:rsidRDefault="00000000">
      <w:pPr>
        <w:pStyle w:val="TOC1"/>
        <w:rPr>
          <w:rFonts w:eastAsiaTheme="minorEastAsia"/>
          <w:b w:val="0"/>
          <w:noProof/>
          <w:color w:val="auto"/>
          <w:kern w:val="2"/>
          <w:sz w:val="22"/>
          <w:lang w:eastAsia="en-GB"/>
          <w14:ligatures w14:val="standardContextual"/>
        </w:rPr>
      </w:pPr>
      <w:hyperlink w:anchor="_Toc147843998" w:history="1">
        <w:r w:rsidR="000C3C9E" w:rsidRPr="00C42331">
          <w:rPr>
            <w:rStyle w:val="Hyperlink"/>
            <w:noProof/>
          </w:rPr>
          <w:t>Support for Children and Young People</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_Toc147843998 \h </w:instrText>
        </w:r>
        <w:r w:rsidR="000C3C9E" w:rsidRPr="00C42331">
          <w:rPr>
            <w:noProof/>
            <w:webHidden/>
          </w:rPr>
        </w:r>
        <w:r w:rsidR="000C3C9E" w:rsidRPr="00C42331">
          <w:rPr>
            <w:noProof/>
            <w:webHidden/>
          </w:rPr>
          <w:fldChar w:fldCharType="separate"/>
        </w:r>
        <w:r w:rsidR="000C3C9E" w:rsidRPr="00C42331">
          <w:rPr>
            <w:noProof/>
            <w:webHidden/>
          </w:rPr>
          <w:t>14</w:t>
        </w:r>
        <w:r w:rsidR="000C3C9E" w:rsidRPr="00C42331">
          <w:rPr>
            <w:noProof/>
            <w:webHidden/>
          </w:rPr>
          <w:fldChar w:fldCharType="end"/>
        </w:r>
      </w:hyperlink>
    </w:p>
    <w:p w14:paraId="487AF863" w14:textId="6D2E7C78" w:rsidR="000C3C9E" w:rsidRPr="00C42331" w:rsidRDefault="00000000">
      <w:pPr>
        <w:pStyle w:val="TOC2"/>
        <w:tabs>
          <w:tab w:val="left" w:pos="400"/>
        </w:tabs>
        <w:rPr>
          <w:rFonts w:eastAsiaTheme="minorEastAsia"/>
          <w:noProof/>
          <w:color w:val="auto"/>
          <w:kern w:val="2"/>
          <w:sz w:val="22"/>
          <w:lang w:eastAsia="en-GB"/>
          <w14:ligatures w14:val="standardContextual"/>
        </w:rPr>
      </w:pPr>
      <w:hyperlink w:anchor="_Toc147843999" w:history="1">
        <w:r w:rsidR="000C3C9E" w:rsidRPr="00C42331">
          <w:rPr>
            <w:rStyle w:val="Hyperlink"/>
            <w:noProof/>
          </w:rPr>
          <w:t>4</w:t>
        </w:r>
        <w:r w:rsidR="000C3C9E" w:rsidRPr="00C42331">
          <w:rPr>
            <w:rFonts w:eastAsiaTheme="minorEastAsia"/>
            <w:noProof/>
            <w:color w:val="auto"/>
            <w:kern w:val="2"/>
            <w:sz w:val="22"/>
            <w:lang w:eastAsia="en-GB"/>
            <w14:ligatures w14:val="standardContextual"/>
          </w:rPr>
          <w:tab/>
        </w:r>
        <w:r w:rsidR="000C3C9E" w:rsidRPr="00C42331">
          <w:rPr>
            <w:rStyle w:val="Hyperlink"/>
            <w:noProof/>
          </w:rPr>
          <w:t>Getting it Right for Every Child</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_Toc147843999 \h </w:instrText>
        </w:r>
        <w:r w:rsidR="000C3C9E" w:rsidRPr="00C42331">
          <w:rPr>
            <w:noProof/>
            <w:webHidden/>
          </w:rPr>
        </w:r>
        <w:r w:rsidR="000C3C9E" w:rsidRPr="00C42331">
          <w:rPr>
            <w:noProof/>
            <w:webHidden/>
          </w:rPr>
          <w:fldChar w:fldCharType="separate"/>
        </w:r>
        <w:r w:rsidR="000C3C9E" w:rsidRPr="00C42331">
          <w:rPr>
            <w:noProof/>
            <w:webHidden/>
          </w:rPr>
          <w:t>14</w:t>
        </w:r>
        <w:r w:rsidR="000C3C9E" w:rsidRPr="00C42331">
          <w:rPr>
            <w:noProof/>
            <w:webHidden/>
          </w:rPr>
          <w:fldChar w:fldCharType="end"/>
        </w:r>
      </w:hyperlink>
    </w:p>
    <w:p w14:paraId="3097BEE3" w14:textId="7D7D9A00" w:rsidR="000C3C9E" w:rsidRPr="00C42331" w:rsidRDefault="00000000">
      <w:pPr>
        <w:pStyle w:val="TOC2"/>
        <w:tabs>
          <w:tab w:val="left" w:pos="400"/>
        </w:tabs>
        <w:rPr>
          <w:rFonts w:eastAsiaTheme="minorEastAsia"/>
          <w:noProof/>
          <w:color w:val="auto"/>
          <w:kern w:val="2"/>
          <w:sz w:val="22"/>
          <w:lang w:eastAsia="en-GB"/>
          <w14:ligatures w14:val="standardContextual"/>
        </w:rPr>
      </w:pPr>
      <w:hyperlink w:anchor="_Toc147844000" w:history="1">
        <w:r w:rsidR="000C3C9E" w:rsidRPr="00C42331">
          <w:rPr>
            <w:rStyle w:val="Hyperlink"/>
            <w:noProof/>
          </w:rPr>
          <w:t>5</w:t>
        </w:r>
        <w:r w:rsidR="000C3C9E" w:rsidRPr="00C42331">
          <w:rPr>
            <w:rFonts w:eastAsiaTheme="minorEastAsia"/>
            <w:noProof/>
            <w:color w:val="auto"/>
            <w:kern w:val="2"/>
            <w:sz w:val="22"/>
            <w:lang w:eastAsia="en-GB"/>
            <w14:ligatures w14:val="standardContextual"/>
          </w:rPr>
          <w:tab/>
        </w:r>
        <w:r w:rsidR="000C3C9E" w:rsidRPr="00C42331">
          <w:rPr>
            <w:rStyle w:val="Hyperlink"/>
            <w:noProof/>
          </w:rPr>
          <w:t>Wellbeing</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_Toc147844000 \h </w:instrText>
        </w:r>
        <w:r w:rsidR="000C3C9E" w:rsidRPr="00C42331">
          <w:rPr>
            <w:noProof/>
            <w:webHidden/>
          </w:rPr>
        </w:r>
        <w:r w:rsidR="000C3C9E" w:rsidRPr="00C42331">
          <w:rPr>
            <w:noProof/>
            <w:webHidden/>
          </w:rPr>
          <w:fldChar w:fldCharType="separate"/>
        </w:r>
        <w:r w:rsidR="000C3C9E" w:rsidRPr="00C42331">
          <w:rPr>
            <w:noProof/>
            <w:webHidden/>
          </w:rPr>
          <w:t>14</w:t>
        </w:r>
        <w:r w:rsidR="000C3C9E" w:rsidRPr="00C42331">
          <w:rPr>
            <w:noProof/>
            <w:webHidden/>
          </w:rPr>
          <w:fldChar w:fldCharType="end"/>
        </w:r>
      </w:hyperlink>
    </w:p>
    <w:p w14:paraId="4882EAE6" w14:textId="6AD9E900" w:rsidR="000C3C9E" w:rsidRPr="00C42331" w:rsidRDefault="00000000">
      <w:pPr>
        <w:pStyle w:val="TOC2"/>
        <w:tabs>
          <w:tab w:val="left" w:pos="400"/>
        </w:tabs>
        <w:rPr>
          <w:rFonts w:eastAsiaTheme="minorEastAsia"/>
          <w:noProof/>
          <w:color w:val="auto"/>
          <w:kern w:val="2"/>
          <w:sz w:val="22"/>
          <w:lang w:eastAsia="en-GB"/>
          <w14:ligatures w14:val="standardContextual"/>
        </w:rPr>
      </w:pPr>
      <w:hyperlink w:anchor="_Toc147844001" w:history="1">
        <w:r w:rsidR="000C3C9E" w:rsidRPr="00C42331">
          <w:rPr>
            <w:rStyle w:val="Hyperlink"/>
            <w:noProof/>
          </w:rPr>
          <w:t>6</w:t>
        </w:r>
        <w:r w:rsidR="000C3C9E" w:rsidRPr="00C42331">
          <w:rPr>
            <w:rFonts w:eastAsiaTheme="minorEastAsia"/>
            <w:noProof/>
            <w:color w:val="auto"/>
            <w:kern w:val="2"/>
            <w:sz w:val="22"/>
            <w:lang w:eastAsia="en-GB"/>
            <w14:ligatures w14:val="standardContextual"/>
          </w:rPr>
          <w:tab/>
        </w:r>
        <w:r w:rsidR="000C3C9E" w:rsidRPr="00C42331">
          <w:rPr>
            <w:rStyle w:val="Hyperlink"/>
            <w:noProof/>
          </w:rPr>
          <w:t>Children’s Rights</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_Toc147844001 \h </w:instrText>
        </w:r>
        <w:r w:rsidR="000C3C9E" w:rsidRPr="00C42331">
          <w:rPr>
            <w:noProof/>
            <w:webHidden/>
          </w:rPr>
        </w:r>
        <w:r w:rsidR="000C3C9E" w:rsidRPr="00C42331">
          <w:rPr>
            <w:noProof/>
            <w:webHidden/>
          </w:rPr>
          <w:fldChar w:fldCharType="separate"/>
        </w:r>
        <w:r w:rsidR="000C3C9E" w:rsidRPr="00C42331">
          <w:rPr>
            <w:noProof/>
            <w:webHidden/>
          </w:rPr>
          <w:t>16</w:t>
        </w:r>
        <w:r w:rsidR="000C3C9E" w:rsidRPr="00C42331">
          <w:rPr>
            <w:noProof/>
            <w:webHidden/>
          </w:rPr>
          <w:fldChar w:fldCharType="end"/>
        </w:r>
      </w:hyperlink>
    </w:p>
    <w:p w14:paraId="617A4AA0" w14:textId="380F7526" w:rsidR="000C3C9E" w:rsidRPr="00C42331" w:rsidRDefault="00000000">
      <w:pPr>
        <w:pStyle w:val="TOC2"/>
        <w:tabs>
          <w:tab w:val="left" w:pos="400"/>
        </w:tabs>
        <w:rPr>
          <w:rFonts w:eastAsiaTheme="minorEastAsia"/>
          <w:noProof/>
          <w:color w:val="auto"/>
          <w:kern w:val="2"/>
          <w:sz w:val="22"/>
          <w:lang w:eastAsia="en-GB"/>
          <w14:ligatures w14:val="standardContextual"/>
        </w:rPr>
      </w:pPr>
      <w:hyperlink w:anchor="_Toc147844002" w:history="1">
        <w:r w:rsidR="000C3C9E" w:rsidRPr="00C42331">
          <w:rPr>
            <w:rStyle w:val="Hyperlink"/>
            <w:noProof/>
            <w:lang w:eastAsia="en-GB"/>
          </w:rPr>
          <w:t>7</w:t>
        </w:r>
        <w:r w:rsidR="000C3C9E" w:rsidRPr="00C42331">
          <w:rPr>
            <w:rFonts w:eastAsiaTheme="minorEastAsia"/>
            <w:noProof/>
            <w:color w:val="auto"/>
            <w:kern w:val="2"/>
            <w:sz w:val="22"/>
            <w:lang w:eastAsia="en-GB"/>
            <w14:ligatures w14:val="standardContextual"/>
          </w:rPr>
          <w:tab/>
        </w:r>
        <w:r w:rsidR="000C3C9E" w:rsidRPr="00C42331">
          <w:rPr>
            <w:rStyle w:val="Hyperlink"/>
            <w:noProof/>
            <w:lang w:eastAsia="en-GB"/>
          </w:rPr>
          <w:t>The Named Person</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_Toc147844002 \h </w:instrText>
        </w:r>
        <w:r w:rsidR="000C3C9E" w:rsidRPr="00C42331">
          <w:rPr>
            <w:noProof/>
            <w:webHidden/>
          </w:rPr>
        </w:r>
        <w:r w:rsidR="000C3C9E" w:rsidRPr="00C42331">
          <w:rPr>
            <w:noProof/>
            <w:webHidden/>
          </w:rPr>
          <w:fldChar w:fldCharType="separate"/>
        </w:r>
        <w:r w:rsidR="000C3C9E" w:rsidRPr="00C42331">
          <w:rPr>
            <w:noProof/>
            <w:webHidden/>
          </w:rPr>
          <w:t>16</w:t>
        </w:r>
        <w:r w:rsidR="000C3C9E" w:rsidRPr="00C42331">
          <w:rPr>
            <w:noProof/>
            <w:webHidden/>
          </w:rPr>
          <w:fldChar w:fldCharType="end"/>
        </w:r>
      </w:hyperlink>
    </w:p>
    <w:p w14:paraId="2B8DCA7F" w14:textId="329ACDBE" w:rsidR="000C3C9E" w:rsidRPr="00C42331" w:rsidRDefault="00000000">
      <w:pPr>
        <w:pStyle w:val="TOC2"/>
        <w:tabs>
          <w:tab w:val="left" w:pos="400"/>
        </w:tabs>
        <w:rPr>
          <w:rFonts w:eastAsiaTheme="minorEastAsia"/>
          <w:noProof/>
          <w:color w:val="auto"/>
          <w:kern w:val="2"/>
          <w:sz w:val="22"/>
          <w:lang w:eastAsia="en-GB"/>
          <w14:ligatures w14:val="standardContextual"/>
        </w:rPr>
      </w:pPr>
      <w:hyperlink w:anchor="_Toc147844003" w:history="1">
        <w:r w:rsidR="000C3C9E" w:rsidRPr="00C42331">
          <w:rPr>
            <w:rStyle w:val="Hyperlink"/>
            <w:noProof/>
          </w:rPr>
          <w:t>8</w:t>
        </w:r>
        <w:r w:rsidR="000C3C9E" w:rsidRPr="00C42331">
          <w:rPr>
            <w:rFonts w:eastAsiaTheme="minorEastAsia"/>
            <w:noProof/>
            <w:color w:val="auto"/>
            <w:kern w:val="2"/>
            <w:sz w:val="22"/>
            <w:lang w:eastAsia="en-GB"/>
            <w14:ligatures w14:val="standardContextual"/>
          </w:rPr>
          <w:tab/>
        </w:r>
        <w:r w:rsidR="000C3C9E" w:rsidRPr="00C42331">
          <w:rPr>
            <w:rStyle w:val="Hyperlink"/>
            <w:noProof/>
          </w:rPr>
          <w:t>The Child’s Plan</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_Toc147844003 \h </w:instrText>
        </w:r>
        <w:r w:rsidR="000C3C9E" w:rsidRPr="00C42331">
          <w:rPr>
            <w:noProof/>
            <w:webHidden/>
          </w:rPr>
        </w:r>
        <w:r w:rsidR="000C3C9E" w:rsidRPr="00C42331">
          <w:rPr>
            <w:noProof/>
            <w:webHidden/>
          </w:rPr>
          <w:fldChar w:fldCharType="separate"/>
        </w:r>
        <w:r w:rsidR="000C3C9E" w:rsidRPr="00C42331">
          <w:rPr>
            <w:noProof/>
            <w:webHidden/>
          </w:rPr>
          <w:t>17</w:t>
        </w:r>
        <w:r w:rsidR="000C3C9E" w:rsidRPr="00C42331">
          <w:rPr>
            <w:noProof/>
            <w:webHidden/>
          </w:rPr>
          <w:fldChar w:fldCharType="end"/>
        </w:r>
      </w:hyperlink>
    </w:p>
    <w:p w14:paraId="799E32F7" w14:textId="61926CF7" w:rsidR="000C3C9E" w:rsidRPr="00C42331" w:rsidRDefault="00000000">
      <w:pPr>
        <w:pStyle w:val="TOC2"/>
        <w:tabs>
          <w:tab w:val="left" w:pos="400"/>
        </w:tabs>
        <w:rPr>
          <w:rFonts w:eastAsiaTheme="minorEastAsia"/>
          <w:noProof/>
          <w:color w:val="auto"/>
          <w:kern w:val="2"/>
          <w:sz w:val="22"/>
          <w:lang w:eastAsia="en-GB"/>
          <w14:ligatures w14:val="standardContextual"/>
        </w:rPr>
      </w:pPr>
      <w:hyperlink w:anchor="_Toc147844004" w:history="1">
        <w:r w:rsidR="000C3C9E" w:rsidRPr="00C42331">
          <w:rPr>
            <w:rStyle w:val="Hyperlink"/>
            <w:noProof/>
          </w:rPr>
          <w:t>9</w:t>
        </w:r>
        <w:r w:rsidR="000C3C9E" w:rsidRPr="00C42331">
          <w:rPr>
            <w:rFonts w:eastAsiaTheme="minorEastAsia"/>
            <w:noProof/>
            <w:color w:val="auto"/>
            <w:kern w:val="2"/>
            <w:sz w:val="22"/>
            <w:lang w:eastAsia="en-GB"/>
            <w14:ligatures w14:val="standardContextual"/>
          </w:rPr>
          <w:tab/>
        </w:r>
        <w:r w:rsidR="000C3C9E" w:rsidRPr="00C42331">
          <w:rPr>
            <w:rStyle w:val="Hyperlink"/>
            <w:noProof/>
          </w:rPr>
          <w:t>Educational Psychology</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_Toc147844004 \h </w:instrText>
        </w:r>
        <w:r w:rsidR="000C3C9E" w:rsidRPr="00C42331">
          <w:rPr>
            <w:noProof/>
            <w:webHidden/>
          </w:rPr>
        </w:r>
        <w:r w:rsidR="000C3C9E" w:rsidRPr="00C42331">
          <w:rPr>
            <w:noProof/>
            <w:webHidden/>
          </w:rPr>
          <w:fldChar w:fldCharType="separate"/>
        </w:r>
        <w:r w:rsidR="000C3C9E" w:rsidRPr="00C42331">
          <w:rPr>
            <w:noProof/>
            <w:webHidden/>
          </w:rPr>
          <w:t>18</w:t>
        </w:r>
        <w:r w:rsidR="000C3C9E" w:rsidRPr="00C42331">
          <w:rPr>
            <w:noProof/>
            <w:webHidden/>
          </w:rPr>
          <w:fldChar w:fldCharType="end"/>
        </w:r>
      </w:hyperlink>
    </w:p>
    <w:p w14:paraId="45161CD9" w14:textId="6C13EDE2"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05" w:history="1">
        <w:r w:rsidR="000C3C9E" w:rsidRPr="00C42331">
          <w:rPr>
            <w:rStyle w:val="Hyperlink"/>
            <w:noProof/>
          </w:rPr>
          <w:t>10</w:t>
        </w:r>
        <w:r w:rsidR="000C3C9E" w:rsidRPr="00C42331">
          <w:rPr>
            <w:rFonts w:eastAsiaTheme="minorEastAsia"/>
            <w:noProof/>
            <w:color w:val="auto"/>
            <w:kern w:val="2"/>
            <w:sz w:val="22"/>
            <w:lang w:eastAsia="en-GB"/>
            <w14:ligatures w14:val="standardContextual"/>
          </w:rPr>
          <w:tab/>
        </w:r>
        <w:r w:rsidR="000C3C9E" w:rsidRPr="00C42331">
          <w:rPr>
            <w:rStyle w:val="Hyperlink"/>
            <w:noProof/>
          </w:rPr>
          <w:t>Enhanced Provision &amp; Community Resource Hubs</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_Toc147844005 \h </w:instrText>
        </w:r>
        <w:r w:rsidR="000C3C9E" w:rsidRPr="00C42331">
          <w:rPr>
            <w:noProof/>
            <w:webHidden/>
          </w:rPr>
        </w:r>
        <w:r w:rsidR="000C3C9E" w:rsidRPr="00C42331">
          <w:rPr>
            <w:noProof/>
            <w:webHidden/>
          </w:rPr>
          <w:fldChar w:fldCharType="separate"/>
        </w:r>
        <w:r w:rsidR="000C3C9E" w:rsidRPr="00C42331">
          <w:rPr>
            <w:noProof/>
            <w:webHidden/>
          </w:rPr>
          <w:t>19</w:t>
        </w:r>
        <w:r w:rsidR="000C3C9E" w:rsidRPr="00C42331">
          <w:rPr>
            <w:noProof/>
            <w:webHidden/>
          </w:rPr>
          <w:fldChar w:fldCharType="end"/>
        </w:r>
      </w:hyperlink>
    </w:p>
    <w:p w14:paraId="7C5D990E" w14:textId="607BBAB8"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06" w:history="1">
        <w:r w:rsidR="000C3C9E" w:rsidRPr="00C42331">
          <w:rPr>
            <w:rStyle w:val="Hyperlink"/>
            <w:noProof/>
          </w:rPr>
          <w:t>11</w:t>
        </w:r>
        <w:r w:rsidR="000C3C9E" w:rsidRPr="00C42331">
          <w:rPr>
            <w:rFonts w:eastAsiaTheme="minorEastAsia"/>
            <w:noProof/>
            <w:color w:val="auto"/>
            <w:kern w:val="2"/>
            <w:sz w:val="22"/>
            <w:lang w:eastAsia="en-GB"/>
            <w14:ligatures w14:val="standardContextual"/>
          </w:rPr>
          <w:tab/>
        </w:r>
        <w:r w:rsidR="000C3C9E" w:rsidRPr="00C42331">
          <w:rPr>
            <w:rStyle w:val="Hyperlink"/>
            <w:noProof/>
          </w:rPr>
          <w:t>Support for Learning</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_Toc147844006 \h </w:instrText>
        </w:r>
        <w:r w:rsidR="000C3C9E" w:rsidRPr="00C42331">
          <w:rPr>
            <w:noProof/>
            <w:webHidden/>
          </w:rPr>
        </w:r>
        <w:r w:rsidR="000C3C9E" w:rsidRPr="00C42331">
          <w:rPr>
            <w:noProof/>
            <w:webHidden/>
          </w:rPr>
          <w:fldChar w:fldCharType="separate"/>
        </w:r>
        <w:r w:rsidR="000C3C9E" w:rsidRPr="00C42331">
          <w:rPr>
            <w:noProof/>
            <w:webHidden/>
          </w:rPr>
          <w:t>19</w:t>
        </w:r>
        <w:r w:rsidR="000C3C9E" w:rsidRPr="00C42331">
          <w:rPr>
            <w:noProof/>
            <w:webHidden/>
          </w:rPr>
          <w:fldChar w:fldCharType="end"/>
        </w:r>
      </w:hyperlink>
    </w:p>
    <w:p w14:paraId="2DC5A154" w14:textId="205F7D03"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07" w:history="1">
        <w:r w:rsidR="000C3C9E" w:rsidRPr="00C42331">
          <w:rPr>
            <w:rStyle w:val="Hyperlink"/>
            <w:noProof/>
          </w:rPr>
          <w:t>12</w:t>
        </w:r>
        <w:r w:rsidR="000C3C9E" w:rsidRPr="00C42331">
          <w:rPr>
            <w:rFonts w:eastAsiaTheme="minorEastAsia"/>
            <w:noProof/>
            <w:color w:val="auto"/>
            <w:kern w:val="2"/>
            <w:sz w:val="22"/>
            <w:lang w:eastAsia="en-GB"/>
            <w14:ligatures w14:val="standardContextual"/>
          </w:rPr>
          <w:tab/>
        </w:r>
        <w:r w:rsidR="000C3C9E" w:rsidRPr="00C42331">
          <w:rPr>
            <w:rStyle w:val="Hyperlink"/>
            <w:noProof/>
          </w:rPr>
          <w:t>Child Protection</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_Toc147844007 \h </w:instrText>
        </w:r>
        <w:r w:rsidR="000C3C9E" w:rsidRPr="00C42331">
          <w:rPr>
            <w:noProof/>
            <w:webHidden/>
          </w:rPr>
        </w:r>
        <w:r w:rsidR="000C3C9E" w:rsidRPr="00C42331">
          <w:rPr>
            <w:noProof/>
            <w:webHidden/>
          </w:rPr>
          <w:fldChar w:fldCharType="separate"/>
        </w:r>
        <w:r w:rsidR="000C3C9E" w:rsidRPr="00C42331">
          <w:rPr>
            <w:noProof/>
            <w:webHidden/>
          </w:rPr>
          <w:t>20</w:t>
        </w:r>
        <w:r w:rsidR="000C3C9E" w:rsidRPr="00C42331">
          <w:rPr>
            <w:noProof/>
            <w:webHidden/>
          </w:rPr>
          <w:fldChar w:fldCharType="end"/>
        </w:r>
      </w:hyperlink>
    </w:p>
    <w:p w14:paraId="11CAD515" w14:textId="108FBA46"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08" w:history="1">
        <w:r w:rsidR="000C3C9E" w:rsidRPr="00C42331">
          <w:rPr>
            <w:rStyle w:val="Hyperlink"/>
            <w:noProof/>
          </w:rPr>
          <w:t>13</w:t>
        </w:r>
        <w:r w:rsidR="000C3C9E" w:rsidRPr="00C42331">
          <w:rPr>
            <w:rFonts w:eastAsiaTheme="minorEastAsia"/>
            <w:noProof/>
            <w:color w:val="auto"/>
            <w:kern w:val="2"/>
            <w:sz w:val="22"/>
            <w:lang w:eastAsia="en-GB"/>
            <w14:ligatures w14:val="standardContextual"/>
          </w:rPr>
          <w:tab/>
        </w:r>
        <w:r w:rsidR="000C3C9E" w:rsidRPr="00C42331">
          <w:rPr>
            <w:rStyle w:val="Hyperlink"/>
            <w:noProof/>
          </w:rPr>
          <w:t>Further Information on Support for Children and Young People</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_Toc147844008 \h </w:instrText>
        </w:r>
        <w:r w:rsidR="000C3C9E" w:rsidRPr="00C42331">
          <w:rPr>
            <w:noProof/>
            <w:webHidden/>
          </w:rPr>
        </w:r>
        <w:r w:rsidR="000C3C9E" w:rsidRPr="00C42331">
          <w:rPr>
            <w:noProof/>
            <w:webHidden/>
          </w:rPr>
          <w:fldChar w:fldCharType="separate"/>
        </w:r>
        <w:r w:rsidR="000C3C9E" w:rsidRPr="00C42331">
          <w:rPr>
            <w:noProof/>
            <w:webHidden/>
          </w:rPr>
          <w:t>21</w:t>
        </w:r>
        <w:r w:rsidR="000C3C9E" w:rsidRPr="00C42331">
          <w:rPr>
            <w:noProof/>
            <w:webHidden/>
          </w:rPr>
          <w:fldChar w:fldCharType="end"/>
        </w:r>
      </w:hyperlink>
    </w:p>
    <w:p w14:paraId="2D5D37A2" w14:textId="77DDC5DF" w:rsidR="000C3C9E" w:rsidRPr="00C42331" w:rsidRDefault="00000000">
      <w:pPr>
        <w:pStyle w:val="TOC1"/>
        <w:rPr>
          <w:rFonts w:eastAsiaTheme="minorEastAsia"/>
          <w:b w:val="0"/>
          <w:noProof/>
          <w:color w:val="auto"/>
          <w:kern w:val="2"/>
          <w:sz w:val="22"/>
          <w:lang w:eastAsia="en-GB"/>
          <w14:ligatures w14:val="standardContextual"/>
        </w:rPr>
      </w:pPr>
      <w:hyperlink w:anchor="_Toc147844009" w:history="1">
        <w:r w:rsidR="000C3C9E" w:rsidRPr="00C42331">
          <w:rPr>
            <w:rStyle w:val="Hyperlink"/>
            <w:noProof/>
          </w:rPr>
          <w:t>Parent &amp; Carer Involvement and Engagement</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_Toc147844009 \h </w:instrText>
        </w:r>
        <w:r w:rsidR="000C3C9E" w:rsidRPr="00C42331">
          <w:rPr>
            <w:noProof/>
            <w:webHidden/>
          </w:rPr>
        </w:r>
        <w:r w:rsidR="000C3C9E" w:rsidRPr="00C42331">
          <w:rPr>
            <w:noProof/>
            <w:webHidden/>
          </w:rPr>
          <w:fldChar w:fldCharType="separate"/>
        </w:r>
        <w:r w:rsidR="000C3C9E" w:rsidRPr="00C42331">
          <w:rPr>
            <w:noProof/>
            <w:webHidden/>
          </w:rPr>
          <w:t>22</w:t>
        </w:r>
        <w:r w:rsidR="000C3C9E" w:rsidRPr="00C42331">
          <w:rPr>
            <w:noProof/>
            <w:webHidden/>
          </w:rPr>
          <w:fldChar w:fldCharType="end"/>
        </w:r>
      </w:hyperlink>
    </w:p>
    <w:p w14:paraId="6C2C13BF" w14:textId="4522BCD6"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10" w:history="1">
        <w:r w:rsidR="000C3C9E" w:rsidRPr="00C42331">
          <w:rPr>
            <w:rStyle w:val="Hyperlink"/>
            <w:noProof/>
          </w:rPr>
          <w:t>14</w:t>
        </w:r>
        <w:r w:rsidR="000C3C9E" w:rsidRPr="00C42331">
          <w:rPr>
            <w:rFonts w:eastAsiaTheme="minorEastAsia"/>
            <w:noProof/>
            <w:color w:val="auto"/>
            <w:kern w:val="2"/>
            <w:sz w:val="22"/>
            <w:lang w:eastAsia="en-GB"/>
            <w14:ligatures w14:val="standardContextual"/>
          </w:rPr>
          <w:tab/>
        </w:r>
        <w:r w:rsidR="000C3C9E" w:rsidRPr="00C42331">
          <w:rPr>
            <w:rStyle w:val="Hyperlink"/>
            <w:noProof/>
          </w:rPr>
          <w:t>Parental Involvement and Engagement Strategy</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_Toc147844010 \h </w:instrText>
        </w:r>
        <w:r w:rsidR="000C3C9E" w:rsidRPr="00C42331">
          <w:rPr>
            <w:noProof/>
            <w:webHidden/>
          </w:rPr>
        </w:r>
        <w:r w:rsidR="000C3C9E" w:rsidRPr="00C42331">
          <w:rPr>
            <w:noProof/>
            <w:webHidden/>
          </w:rPr>
          <w:fldChar w:fldCharType="separate"/>
        </w:r>
        <w:r w:rsidR="000C3C9E" w:rsidRPr="00C42331">
          <w:rPr>
            <w:noProof/>
            <w:webHidden/>
          </w:rPr>
          <w:t>22</w:t>
        </w:r>
        <w:r w:rsidR="000C3C9E" w:rsidRPr="00C42331">
          <w:rPr>
            <w:noProof/>
            <w:webHidden/>
          </w:rPr>
          <w:fldChar w:fldCharType="end"/>
        </w:r>
      </w:hyperlink>
    </w:p>
    <w:p w14:paraId="71FE74AE" w14:textId="6262F312"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11" w:history="1">
        <w:r w:rsidR="000C3C9E" w:rsidRPr="00C42331">
          <w:rPr>
            <w:rStyle w:val="Hyperlink"/>
            <w:noProof/>
          </w:rPr>
          <w:t>15</w:t>
        </w:r>
        <w:r w:rsidR="000C3C9E" w:rsidRPr="00C42331">
          <w:rPr>
            <w:rFonts w:eastAsiaTheme="minorEastAsia"/>
            <w:noProof/>
            <w:color w:val="auto"/>
            <w:kern w:val="2"/>
            <w:sz w:val="22"/>
            <w:lang w:eastAsia="en-GB"/>
            <w14:ligatures w14:val="standardContextual"/>
          </w:rPr>
          <w:tab/>
        </w:r>
        <w:r w:rsidR="000C3C9E" w:rsidRPr="00C42331">
          <w:rPr>
            <w:rStyle w:val="Hyperlink"/>
            <w:noProof/>
          </w:rPr>
          <w:t>Parental Engagement</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_Toc147844011 \h </w:instrText>
        </w:r>
        <w:r w:rsidR="000C3C9E" w:rsidRPr="00C42331">
          <w:rPr>
            <w:noProof/>
            <w:webHidden/>
          </w:rPr>
        </w:r>
        <w:r w:rsidR="000C3C9E" w:rsidRPr="00C42331">
          <w:rPr>
            <w:noProof/>
            <w:webHidden/>
          </w:rPr>
          <w:fldChar w:fldCharType="separate"/>
        </w:r>
        <w:r w:rsidR="000C3C9E" w:rsidRPr="00C42331">
          <w:rPr>
            <w:noProof/>
            <w:webHidden/>
          </w:rPr>
          <w:t>22</w:t>
        </w:r>
        <w:r w:rsidR="000C3C9E" w:rsidRPr="00C42331">
          <w:rPr>
            <w:noProof/>
            <w:webHidden/>
          </w:rPr>
          <w:fldChar w:fldCharType="end"/>
        </w:r>
      </w:hyperlink>
    </w:p>
    <w:p w14:paraId="49CF1F70" w14:textId="3EDF2219"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12" w:history="1">
        <w:r w:rsidR="000C3C9E" w:rsidRPr="00C42331">
          <w:rPr>
            <w:rStyle w:val="Hyperlink"/>
            <w:noProof/>
          </w:rPr>
          <w:t>16</w:t>
        </w:r>
        <w:r w:rsidR="000C3C9E" w:rsidRPr="00C42331">
          <w:rPr>
            <w:rFonts w:eastAsiaTheme="minorEastAsia"/>
            <w:noProof/>
            <w:color w:val="auto"/>
            <w:kern w:val="2"/>
            <w:sz w:val="22"/>
            <w:lang w:eastAsia="en-GB"/>
            <w14:ligatures w14:val="standardContextual"/>
          </w:rPr>
          <w:tab/>
        </w:r>
        <w:r w:rsidR="000C3C9E" w:rsidRPr="00C42331">
          <w:rPr>
            <w:rStyle w:val="Hyperlink"/>
            <w:noProof/>
          </w:rPr>
          <w:t>Communication</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_Toc147844012 \h </w:instrText>
        </w:r>
        <w:r w:rsidR="000C3C9E" w:rsidRPr="00C42331">
          <w:rPr>
            <w:noProof/>
            <w:webHidden/>
          </w:rPr>
        </w:r>
        <w:r w:rsidR="000C3C9E" w:rsidRPr="00C42331">
          <w:rPr>
            <w:noProof/>
            <w:webHidden/>
          </w:rPr>
          <w:fldChar w:fldCharType="separate"/>
        </w:r>
        <w:r w:rsidR="000C3C9E" w:rsidRPr="00C42331">
          <w:rPr>
            <w:noProof/>
            <w:webHidden/>
          </w:rPr>
          <w:t>22</w:t>
        </w:r>
        <w:r w:rsidR="000C3C9E" w:rsidRPr="00C42331">
          <w:rPr>
            <w:noProof/>
            <w:webHidden/>
          </w:rPr>
          <w:fldChar w:fldCharType="end"/>
        </w:r>
      </w:hyperlink>
    </w:p>
    <w:p w14:paraId="29F5D8A4" w14:textId="5D0D4C5A"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13" w:history="1">
        <w:r w:rsidR="000C3C9E" w:rsidRPr="00C42331">
          <w:rPr>
            <w:rStyle w:val="Hyperlink"/>
            <w:noProof/>
          </w:rPr>
          <w:t>17</w:t>
        </w:r>
        <w:r w:rsidR="000C3C9E" w:rsidRPr="00C42331">
          <w:rPr>
            <w:rFonts w:eastAsiaTheme="minorEastAsia"/>
            <w:noProof/>
            <w:color w:val="auto"/>
            <w:kern w:val="2"/>
            <w:sz w:val="22"/>
            <w:lang w:eastAsia="en-GB"/>
            <w14:ligatures w14:val="standardContextual"/>
          </w:rPr>
          <w:tab/>
        </w:r>
        <w:r w:rsidR="000C3C9E" w:rsidRPr="00C42331">
          <w:rPr>
            <w:rStyle w:val="Hyperlink"/>
            <w:noProof/>
          </w:rPr>
          <w:t>ParentsPortal.scot</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_Toc147844013 \h </w:instrText>
        </w:r>
        <w:r w:rsidR="000C3C9E" w:rsidRPr="00C42331">
          <w:rPr>
            <w:noProof/>
            <w:webHidden/>
          </w:rPr>
        </w:r>
        <w:r w:rsidR="000C3C9E" w:rsidRPr="00C42331">
          <w:rPr>
            <w:noProof/>
            <w:webHidden/>
          </w:rPr>
          <w:fldChar w:fldCharType="separate"/>
        </w:r>
        <w:r w:rsidR="000C3C9E" w:rsidRPr="00C42331">
          <w:rPr>
            <w:noProof/>
            <w:webHidden/>
          </w:rPr>
          <w:t>23</w:t>
        </w:r>
        <w:r w:rsidR="000C3C9E" w:rsidRPr="00C42331">
          <w:rPr>
            <w:noProof/>
            <w:webHidden/>
          </w:rPr>
          <w:fldChar w:fldCharType="end"/>
        </w:r>
      </w:hyperlink>
    </w:p>
    <w:p w14:paraId="5784D3F5" w14:textId="36BA7B56"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14" w:history="1">
        <w:r w:rsidR="000C3C9E" w:rsidRPr="00C42331">
          <w:rPr>
            <w:rStyle w:val="Hyperlink"/>
            <w:noProof/>
          </w:rPr>
          <w:t>18</w:t>
        </w:r>
        <w:r w:rsidR="000C3C9E" w:rsidRPr="00C42331">
          <w:rPr>
            <w:rFonts w:eastAsiaTheme="minorEastAsia"/>
            <w:noProof/>
            <w:color w:val="auto"/>
            <w:kern w:val="2"/>
            <w:sz w:val="22"/>
            <w:lang w:eastAsia="en-GB"/>
            <w14:ligatures w14:val="standardContextual"/>
          </w:rPr>
          <w:tab/>
        </w:r>
        <w:r w:rsidR="000C3C9E" w:rsidRPr="00C42331">
          <w:rPr>
            <w:rStyle w:val="Hyperlink"/>
            <w:noProof/>
          </w:rPr>
          <w:t>Learning at Home</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_Toc147844014 \h </w:instrText>
        </w:r>
        <w:r w:rsidR="000C3C9E" w:rsidRPr="00C42331">
          <w:rPr>
            <w:noProof/>
            <w:webHidden/>
          </w:rPr>
        </w:r>
        <w:r w:rsidR="000C3C9E" w:rsidRPr="00C42331">
          <w:rPr>
            <w:noProof/>
            <w:webHidden/>
          </w:rPr>
          <w:fldChar w:fldCharType="separate"/>
        </w:r>
        <w:r w:rsidR="000C3C9E" w:rsidRPr="00C42331">
          <w:rPr>
            <w:noProof/>
            <w:webHidden/>
          </w:rPr>
          <w:t>24</w:t>
        </w:r>
        <w:r w:rsidR="000C3C9E" w:rsidRPr="00C42331">
          <w:rPr>
            <w:noProof/>
            <w:webHidden/>
          </w:rPr>
          <w:fldChar w:fldCharType="end"/>
        </w:r>
      </w:hyperlink>
    </w:p>
    <w:p w14:paraId="1DC449AE" w14:textId="1E89A48D"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15" w:history="1">
        <w:r w:rsidR="000C3C9E" w:rsidRPr="00C42331">
          <w:rPr>
            <w:rStyle w:val="Hyperlink"/>
            <w:noProof/>
          </w:rPr>
          <w:t>19</w:t>
        </w:r>
        <w:r w:rsidR="000C3C9E" w:rsidRPr="00C42331">
          <w:rPr>
            <w:rFonts w:eastAsiaTheme="minorEastAsia"/>
            <w:noProof/>
            <w:color w:val="auto"/>
            <w:kern w:val="2"/>
            <w:sz w:val="22"/>
            <w:lang w:eastAsia="en-GB"/>
            <w14:ligatures w14:val="standardContextual"/>
          </w:rPr>
          <w:tab/>
        </w:r>
        <w:r w:rsidR="000C3C9E" w:rsidRPr="00C42331">
          <w:rPr>
            <w:rStyle w:val="Hyperlink"/>
            <w:noProof/>
          </w:rPr>
          <w:t>Parent Forum and Parent Council</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_Toc147844015 \h </w:instrText>
        </w:r>
        <w:r w:rsidR="000C3C9E" w:rsidRPr="00C42331">
          <w:rPr>
            <w:noProof/>
            <w:webHidden/>
          </w:rPr>
        </w:r>
        <w:r w:rsidR="000C3C9E" w:rsidRPr="00C42331">
          <w:rPr>
            <w:noProof/>
            <w:webHidden/>
          </w:rPr>
          <w:fldChar w:fldCharType="separate"/>
        </w:r>
        <w:r w:rsidR="000C3C9E" w:rsidRPr="00C42331">
          <w:rPr>
            <w:noProof/>
            <w:webHidden/>
          </w:rPr>
          <w:t>24</w:t>
        </w:r>
        <w:r w:rsidR="000C3C9E" w:rsidRPr="00C42331">
          <w:rPr>
            <w:noProof/>
            <w:webHidden/>
          </w:rPr>
          <w:fldChar w:fldCharType="end"/>
        </w:r>
      </w:hyperlink>
    </w:p>
    <w:p w14:paraId="0E4B4C5D" w14:textId="4F7A3651"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16" w:history="1">
        <w:r w:rsidR="000C3C9E" w:rsidRPr="00C42331">
          <w:rPr>
            <w:rStyle w:val="Hyperlink"/>
            <w:noProof/>
          </w:rPr>
          <w:t>20</w:t>
        </w:r>
        <w:r w:rsidR="000C3C9E" w:rsidRPr="00C42331">
          <w:rPr>
            <w:rFonts w:eastAsiaTheme="minorEastAsia"/>
            <w:noProof/>
            <w:color w:val="auto"/>
            <w:kern w:val="2"/>
            <w:sz w:val="22"/>
            <w:lang w:eastAsia="en-GB"/>
            <w14:ligatures w14:val="standardContextual"/>
          </w:rPr>
          <w:tab/>
        </w:r>
        <w:r w:rsidR="000C3C9E" w:rsidRPr="00C42331">
          <w:rPr>
            <w:rStyle w:val="Hyperlink"/>
            <w:noProof/>
          </w:rPr>
          <w:t>Parents and School Improvement</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_Toc147844016 \h </w:instrText>
        </w:r>
        <w:r w:rsidR="000C3C9E" w:rsidRPr="00C42331">
          <w:rPr>
            <w:noProof/>
            <w:webHidden/>
          </w:rPr>
        </w:r>
        <w:r w:rsidR="000C3C9E" w:rsidRPr="00C42331">
          <w:rPr>
            <w:noProof/>
            <w:webHidden/>
          </w:rPr>
          <w:fldChar w:fldCharType="separate"/>
        </w:r>
        <w:r w:rsidR="000C3C9E" w:rsidRPr="00C42331">
          <w:rPr>
            <w:noProof/>
            <w:webHidden/>
          </w:rPr>
          <w:t>24</w:t>
        </w:r>
        <w:r w:rsidR="000C3C9E" w:rsidRPr="00C42331">
          <w:rPr>
            <w:noProof/>
            <w:webHidden/>
          </w:rPr>
          <w:fldChar w:fldCharType="end"/>
        </w:r>
      </w:hyperlink>
    </w:p>
    <w:p w14:paraId="79BD4F71" w14:textId="68725574"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17" w:history="1">
        <w:r w:rsidR="000C3C9E" w:rsidRPr="00C42331">
          <w:rPr>
            <w:rStyle w:val="Hyperlink"/>
            <w:noProof/>
          </w:rPr>
          <w:t>21</w:t>
        </w:r>
        <w:r w:rsidR="000C3C9E" w:rsidRPr="00C42331">
          <w:rPr>
            <w:rFonts w:eastAsiaTheme="minorEastAsia"/>
            <w:noProof/>
            <w:color w:val="auto"/>
            <w:kern w:val="2"/>
            <w:sz w:val="22"/>
            <w:lang w:eastAsia="en-GB"/>
            <w14:ligatures w14:val="standardContextual"/>
          </w:rPr>
          <w:tab/>
        </w:r>
        <w:r w:rsidR="000C3C9E" w:rsidRPr="00C42331">
          <w:rPr>
            <w:rStyle w:val="Hyperlink"/>
            <w:noProof/>
          </w:rPr>
          <w:t>Volunteering in school</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_Toc147844017 \h </w:instrText>
        </w:r>
        <w:r w:rsidR="000C3C9E" w:rsidRPr="00C42331">
          <w:rPr>
            <w:noProof/>
            <w:webHidden/>
          </w:rPr>
        </w:r>
        <w:r w:rsidR="000C3C9E" w:rsidRPr="00C42331">
          <w:rPr>
            <w:noProof/>
            <w:webHidden/>
          </w:rPr>
          <w:fldChar w:fldCharType="separate"/>
        </w:r>
        <w:r w:rsidR="000C3C9E" w:rsidRPr="00C42331">
          <w:rPr>
            <w:noProof/>
            <w:webHidden/>
          </w:rPr>
          <w:t>24</w:t>
        </w:r>
        <w:r w:rsidR="000C3C9E" w:rsidRPr="00C42331">
          <w:rPr>
            <w:noProof/>
            <w:webHidden/>
          </w:rPr>
          <w:fldChar w:fldCharType="end"/>
        </w:r>
      </w:hyperlink>
    </w:p>
    <w:p w14:paraId="6E9DA313" w14:textId="5DA7DCDA"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18" w:history="1">
        <w:r w:rsidR="000C3C9E" w:rsidRPr="00C42331">
          <w:rPr>
            <w:rStyle w:val="Hyperlink"/>
            <w:noProof/>
          </w:rPr>
          <w:t>22</w:t>
        </w:r>
        <w:r w:rsidR="000C3C9E" w:rsidRPr="00C42331">
          <w:rPr>
            <w:rFonts w:eastAsiaTheme="minorEastAsia"/>
            <w:noProof/>
            <w:color w:val="auto"/>
            <w:kern w:val="2"/>
            <w:sz w:val="22"/>
            <w:lang w:eastAsia="en-GB"/>
            <w14:ligatures w14:val="standardContextual"/>
          </w:rPr>
          <w:tab/>
        </w:r>
        <w:r w:rsidR="000C3C9E" w:rsidRPr="00C42331">
          <w:rPr>
            <w:rStyle w:val="Hyperlink"/>
            <w:noProof/>
          </w:rPr>
          <w:t>Collaborating with the Community</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_Toc147844018 \h </w:instrText>
        </w:r>
        <w:r w:rsidR="000C3C9E" w:rsidRPr="00C42331">
          <w:rPr>
            <w:noProof/>
            <w:webHidden/>
          </w:rPr>
        </w:r>
        <w:r w:rsidR="000C3C9E" w:rsidRPr="00C42331">
          <w:rPr>
            <w:noProof/>
            <w:webHidden/>
          </w:rPr>
          <w:fldChar w:fldCharType="separate"/>
        </w:r>
        <w:r w:rsidR="000C3C9E" w:rsidRPr="00C42331">
          <w:rPr>
            <w:noProof/>
            <w:webHidden/>
          </w:rPr>
          <w:t>24</w:t>
        </w:r>
        <w:r w:rsidR="000C3C9E" w:rsidRPr="00C42331">
          <w:rPr>
            <w:noProof/>
            <w:webHidden/>
          </w:rPr>
          <w:fldChar w:fldCharType="end"/>
        </w:r>
      </w:hyperlink>
    </w:p>
    <w:p w14:paraId="30860803" w14:textId="4F04BC5B"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19" w:history="1">
        <w:r w:rsidR="000C3C9E" w:rsidRPr="00C42331">
          <w:rPr>
            <w:rStyle w:val="Hyperlink"/>
            <w:noProof/>
          </w:rPr>
          <w:t>23</w:t>
        </w:r>
        <w:r w:rsidR="000C3C9E" w:rsidRPr="00C42331">
          <w:rPr>
            <w:rFonts w:eastAsiaTheme="minorEastAsia"/>
            <w:noProof/>
            <w:color w:val="auto"/>
            <w:kern w:val="2"/>
            <w:sz w:val="22"/>
            <w:lang w:eastAsia="en-GB"/>
            <w14:ligatures w14:val="standardContextual"/>
          </w:rPr>
          <w:tab/>
        </w:r>
        <w:r w:rsidR="000C3C9E" w:rsidRPr="00C42331">
          <w:rPr>
            <w:rStyle w:val="Hyperlink"/>
            <w:noProof/>
          </w:rPr>
          <w:t>Addressing Concerns &amp; Complaints</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_Toc147844019 \h </w:instrText>
        </w:r>
        <w:r w:rsidR="000C3C9E" w:rsidRPr="00C42331">
          <w:rPr>
            <w:noProof/>
            <w:webHidden/>
          </w:rPr>
        </w:r>
        <w:r w:rsidR="000C3C9E" w:rsidRPr="00C42331">
          <w:rPr>
            <w:noProof/>
            <w:webHidden/>
          </w:rPr>
          <w:fldChar w:fldCharType="separate"/>
        </w:r>
        <w:r w:rsidR="000C3C9E" w:rsidRPr="00C42331">
          <w:rPr>
            <w:noProof/>
            <w:webHidden/>
          </w:rPr>
          <w:t>25</w:t>
        </w:r>
        <w:r w:rsidR="000C3C9E" w:rsidRPr="00C42331">
          <w:rPr>
            <w:noProof/>
            <w:webHidden/>
          </w:rPr>
          <w:fldChar w:fldCharType="end"/>
        </w:r>
      </w:hyperlink>
    </w:p>
    <w:p w14:paraId="20EE3B86" w14:textId="2AEE5E72" w:rsidR="000C3C9E" w:rsidRPr="00C42331" w:rsidRDefault="00000000">
      <w:pPr>
        <w:pStyle w:val="TOC1"/>
        <w:rPr>
          <w:rFonts w:eastAsiaTheme="minorEastAsia"/>
          <w:b w:val="0"/>
          <w:noProof/>
          <w:color w:val="auto"/>
          <w:kern w:val="2"/>
          <w:sz w:val="22"/>
          <w:lang w:eastAsia="en-GB"/>
          <w14:ligatures w14:val="standardContextual"/>
        </w:rPr>
      </w:pPr>
      <w:hyperlink w:anchor="_Toc147844020" w:history="1">
        <w:r w:rsidR="000C3C9E" w:rsidRPr="00C42331">
          <w:rPr>
            <w:rStyle w:val="Hyperlink"/>
            <w:noProof/>
          </w:rPr>
          <w:t>School Policies and Useful Information</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_Toc147844020 \h </w:instrText>
        </w:r>
        <w:r w:rsidR="000C3C9E" w:rsidRPr="00C42331">
          <w:rPr>
            <w:noProof/>
            <w:webHidden/>
          </w:rPr>
        </w:r>
        <w:r w:rsidR="000C3C9E" w:rsidRPr="00C42331">
          <w:rPr>
            <w:noProof/>
            <w:webHidden/>
          </w:rPr>
          <w:fldChar w:fldCharType="separate"/>
        </w:r>
        <w:r w:rsidR="000C3C9E" w:rsidRPr="00C42331">
          <w:rPr>
            <w:noProof/>
            <w:webHidden/>
          </w:rPr>
          <w:t>26</w:t>
        </w:r>
        <w:r w:rsidR="000C3C9E" w:rsidRPr="00C42331">
          <w:rPr>
            <w:noProof/>
            <w:webHidden/>
          </w:rPr>
          <w:fldChar w:fldCharType="end"/>
        </w:r>
      </w:hyperlink>
    </w:p>
    <w:p w14:paraId="6E6E54C0" w14:textId="638C7FC6"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21" w:history="1">
        <w:r w:rsidR="000C3C9E" w:rsidRPr="00C42331">
          <w:rPr>
            <w:rStyle w:val="Hyperlink"/>
            <w:noProof/>
          </w:rPr>
          <w:t>24</w:t>
        </w:r>
        <w:r w:rsidR="000C3C9E" w:rsidRPr="00C42331">
          <w:rPr>
            <w:rFonts w:eastAsiaTheme="minorEastAsia"/>
            <w:noProof/>
            <w:color w:val="auto"/>
            <w:kern w:val="2"/>
            <w:sz w:val="22"/>
            <w:lang w:eastAsia="en-GB"/>
            <w14:ligatures w14:val="standardContextual"/>
          </w:rPr>
          <w:tab/>
        </w:r>
        <w:r w:rsidR="000C3C9E" w:rsidRPr="00C42331">
          <w:rPr>
            <w:rStyle w:val="Hyperlink"/>
            <w:noProof/>
          </w:rPr>
          <w:t>Attendance</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_Toc147844021 \h </w:instrText>
        </w:r>
        <w:r w:rsidR="000C3C9E" w:rsidRPr="00C42331">
          <w:rPr>
            <w:noProof/>
            <w:webHidden/>
          </w:rPr>
        </w:r>
        <w:r w:rsidR="000C3C9E" w:rsidRPr="00C42331">
          <w:rPr>
            <w:noProof/>
            <w:webHidden/>
          </w:rPr>
          <w:fldChar w:fldCharType="separate"/>
        </w:r>
        <w:r w:rsidR="000C3C9E" w:rsidRPr="00C42331">
          <w:rPr>
            <w:noProof/>
            <w:webHidden/>
          </w:rPr>
          <w:t>26</w:t>
        </w:r>
        <w:r w:rsidR="000C3C9E" w:rsidRPr="00C42331">
          <w:rPr>
            <w:noProof/>
            <w:webHidden/>
          </w:rPr>
          <w:fldChar w:fldCharType="end"/>
        </w:r>
      </w:hyperlink>
    </w:p>
    <w:p w14:paraId="19B6381F" w14:textId="36B718E5"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22" w:history="1">
        <w:r w:rsidR="000C3C9E" w:rsidRPr="00C42331">
          <w:rPr>
            <w:rStyle w:val="Hyperlink"/>
            <w:noProof/>
          </w:rPr>
          <w:t>25</w:t>
        </w:r>
        <w:r w:rsidR="000C3C9E" w:rsidRPr="00C42331">
          <w:rPr>
            <w:rFonts w:eastAsiaTheme="minorEastAsia"/>
            <w:noProof/>
            <w:color w:val="auto"/>
            <w:kern w:val="2"/>
            <w:sz w:val="22"/>
            <w:lang w:eastAsia="en-GB"/>
            <w14:ligatures w14:val="standardContextual"/>
          </w:rPr>
          <w:tab/>
        </w:r>
        <w:r w:rsidR="000C3C9E" w:rsidRPr="00C42331">
          <w:rPr>
            <w:rStyle w:val="Hyperlink"/>
            <w:noProof/>
          </w:rPr>
          <w:t>Holidays during term time.</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_Toc147844022 \h </w:instrText>
        </w:r>
        <w:r w:rsidR="000C3C9E" w:rsidRPr="00C42331">
          <w:rPr>
            <w:noProof/>
            <w:webHidden/>
          </w:rPr>
        </w:r>
        <w:r w:rsidR="000C3C9E" w:rsidRPr="00C42331">
          <w:rPr>
            <w:noProof/>
            <w:webHidden/>
          </w:rPr>
          <w:fldChar w:fldCharType="separate"/>
        </w:r>
        <w:r w:rsidR="000C3C9E" w:rsidRPr="00C42331">
          <w:rPr>
            <w:noProof/>
            <w:webHidden/>
          </w:rPr>
          <w:t>26</w:t>
        </w:r>
        <w:r w:rsidR="000C3C9E" w:rsidRPr="00C42331">
          <w:rPr>
            <w:noProof/>
            <w:webHidden/>
          </w:rPr>
          <w:fldChar w:fldCharType="end"/>
        </w:r>
      </w:hyperlink>
    </w:p>
    <w:p w14:paraId="7E93C62A" w14:textId="26834685"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23" w:history="1">
        <w:r w:rsidR="000C3C9E" w:rsidRPr="00C42331">
          <w:rPr>
            <w:rStyle w:val="Hyperlink"/>
            <w:noProof/>
          </w:rPr>
          <w:t>26</w:t>
        </w:r>
        <w:r w:rsidR="000C3C9E" w:rsidRPr="00C42331">
          <w:rPr>
            <w:rFonts w:eastAsiaTheme="minorEastAsia"/>
            <w:noProof/>
            <w:color w:val="auto"/>
            <w:kern w:val="2"/>
            <w:sz w:val="22"/>
            <w:lang w:eastAsia="en-GB"/>
            <w14:ligatures w14:val="standardContextual"/>
          </w:rPr>
          <w:tab/>
        </w:r>
        <w:r w:rsidR="000C3C9E" w:rsidRPr="00C42331">
          <w:rPr>
            <w:rStyle w:val="Hyperlink"/>
            <w:noProof/>
          </w:rPr>
          <w:t>Dress Code</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_Toc147844023 \h </w:instrText>
        </w:r>
        <w:r w:rsidR="000C3C9E" w:rsidRPr="00C42331">
          <w:rPr>
            <w:noProof/>
            <w:webHidden/>
          </w:rPr>
        </w:r>
        <w:r w:rsidR="000C3C9E" w:rsidRPr="00C42331">
          <w:rPr>
            <w:noProof/>
            <w:webHidden/>
          </w:rPr>
          <w:fldChar w:fldCharType="separate"/>
        </w:r>
        <w:r w:rsidR="000C3C9E" w:rsidRPr="00C42331">
          <w:rPr>
            <w:noProof/>
            <w:webHidden/>
          </w:rPr>
          <w:t>27</w:t>
        </w:r>
        <w:r w:rsidR="000C3C9E" w:rsidRPr="00C42331">
          <w:rPr>
            <w:noProof/>
            <w:webHidden/>
          </w:rPr>
          <w:fldChar w:fldCharType="end"/>
        </w:r>
      </w:hyperlink>
    </w:p>
    <w:p w14:paraId="06262F59" w14:textId="53A71F67"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24" w:history="1">
        <w:r w:rsidR="000C3C9E" w:rsidRPr="00C42331">
          <w:rPr>
            <w:rStyle w:val="Hyperlink"/>
            <w:noProof/>
          </w:rPr>
          <w:t>27</w:t>
        </w:r>
        <w:r w:rsidR="000C3C9E" w:rsidRPr="00C42331">
          <w:rPr>
            <w:rFonts w:eastAsiaTheme="minorEastAsia"/>
            <w:noProof/>
            <w:color w:val="auto"/>
            <w:kern w:val="2"/>
            <w:sz w:val="22"/>
            <w:lang w:eastAsia="en-GB"/>
            <w14:ligatures w14:val="standardContextual"/>
          </w:rPr>
          <w:tab/>
        </w:r>
        <w:r w:rsidR="000C3C9E" w:rsidRPr="00C42331">
          <w:rPr>
            <w:rStyle w:val="Hyperlink"/>
            <w:noProof/>
          </w:rPr>
          <w:t>Clothing Grants</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_Toc147844024 \h </w:instrText>
        </w:r>
        <w:r w:rsidR="000C3C9E" w:rsidRPr="00C42331">
          <w:rPr>
            <w:noProof/>
            <w:webHidden/>
          </w:rPr>
        </w:r>
        <w:r w:rsidR="000C3C9E" w:rsidRPr="00C42331">
          <w:rPr>
            <w:noProof/>
            <w:webHidden/>
          </w:rPr>
          <w:fldChar w:fldCharType="separate"/>
        </w:r>
        <w:r w:rsidR="000C3C9E" w:rsidRPr="00C42331">
          <w:rPr>
            <w:noProof/>
            <w:webHidden/>
          </w:rPr>
          <w:t>27</w:t>
        </w:r>
        <w:r w:rsidR="000C3C9E" w:rsidRPr="00C42331">
          <w:rPr>
            <w:noProof/>
            <w:webHidden/>
          </w:rPr>
          <w:fldChar w:fldCharType="end"/>
        </w:r>
      </w:hyperlink>
    </w:p>
    <w:p w14:paraId="01F32701" w14:textId="7DEADE94"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25" w:history="1">
        <w:r w:rsidR="000C3C9E" w:rsidRPr="00C42331">
          <w:rPr>
            <w:rStyle w:val="Hyperlink"/>
            <w:noProof/>
          </w:rPr>
          <w:t>28</w:t>
        </w:r>
        <w:r w:rsidR="000C3C9E" w:rsidRPr="00C42331">
          <w:rPr>
            <w:rFonts w:eastAsiaTheme="minorEastAsia"/>
            <w:noProof/>
            <w:color w:val="auto"/>
            <w:kern w:val="2"/>
            <w:sz w:val="22"/>
            <w:lang w:eastAsia="en-GB"/>
            <w14:ligatures w14:val="standardContextual"/>
          </w:rPr>
          <w:tab/>
        </w:r>
        <w:r w:rsidR="000C3C9E" w:rsidRPr="00C42331">
          <w:rPr>
            <w:rStyle w:val="Hyperlink"/>
            <w:noProof/>
          </w:rPr>
          <w:t>Transport</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_Toc147844025 \h </w:instrText>
        </w:r>
        <w:r w:rsidR="000C3C9E" w:rsidRPr="00C42331">
          <w:rPr>
            <w:noProof/>
            <w:webHidden/>
          </w:rPr>
        </w:r>
        <w:r w:rsidR="000C3C9E" w:rsidRPr="00C42331">
          <w:rPr>
            <w:noProof/>
            <w:webHidden/>
          </w:rPr>
          <w:fldChar w:fldCharType="separate"/>
        </w:r>
        <w:r w:rsidR="000C3C9E" w:rsidRPr="00C42331">
          <w:rPr>
            <w:noProof/>
            <w:webHidden/>
          </w:rPr>
          <w:t>27</w:t>
        </w:r>
        <w:r w:rsidR="000C3C9E" w:rsidRPr="00C42331">
          <w:rPr>
            <w:noProof/>
            <w:webHidden/>
          </w:rPr>
          <w:fldChar w:fldCharType="end"/>
        </w:r>
      </w:hyperlink>
    </w:p>
    <w:p w14:paraId="682BF148" w14:textId="6DFDF4DB"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26" w:history="1">
        <w:r w:rsidR="000C3C9E" w:rsidRPr="00C42331">
          <w:rPr>
            <w:rStyle w:val="Hyperlink"/>
            <w:noProof/>
          </w:rPr>
          <w:t>29</w:t>
        </w:r>
        <w:r w:rsidR="000C3C9E" w:rsidRPr="00C42331">
          <w:rPr>
            <w:rFonts w:eastAsiaTheme="minorEastAsia"/>
            <w:noProof/>
            <w:color w:val="auto"/>
            <w:kern w:val="2"/>
            <w:sz w:val="22"/>
            <w:lang w:eastAsia="en-GB"/>
            <w14:ligatures w14:val="standardContextual"/>
          </w:rPr>
          <w:tab/>
        </w:r>
        <w:r w:rsidR="000C3C9E" w:rsidRPr="00C42331">
          <w:rPr>
            <w:rStyle w:val="Hyperlink"/>
            <w:noProof/>
          </w:rPr>
          <w:t>Privilege Transport</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_Toc147844026 \h </w:instrText>
        </w:r>
        <w:r w:rsidR="000C3C9E" w:rsidRPr="00C42331">
          <w:rPr>
            <w:noProof/>
            <w:webHidden/>
          </w:rPr>
        </w:r>
        <w:r w:rsidR="000C3C9E" w:rsidRPr="00C42331">
          <w:rPr>
            <w:noProof/>
            <w:webHidden/>
          </w:rPr>
          <w:fldChar w:fldCharType="separate"/>
        </w:r>
        <w:r w:rsidR="000C3C9E" w:rsidRPr="00C42331">
          <w:rPr>
            <w:noProof/>
            <w:webHidden/>
          </w:rPr>
          <w:t>27</w:t>
        </w:r>
        <w:r w:rsidR="000C3C9E" w:rsidRPr="00C42331">
          <w:rPr>
            <w:noProof/>
            <w:webHidden/>
          </w:rPr>
          <w:fldChar w:fldCharType="end"/>
        </w:r>
      </w:hyperlink>
    </w:p>
    <w:p w14:paraId="78D43F88" w14:textId="672660D8"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27" w:history="1">
        <w:r w:rsidR="000C3C9E" w:rsidRPr="00C42331">
          <w:rPr>
            <w:rStyle w:val="Hyperlink"/>
            <w:noProof/>
          </w:rPr>
          <w:t>30</w:t>
        </w:r>
        <w:r w:rsidR="000C3C9E" w:rsidRPr="00C42331">
          <w:rPr>
            <w:rFonts w:eastAsiaTheme="minorEastAsia"/>
            <w:noProof/>
            <w:color w:val="auto"/>
            <w:kern w:val="2"/>
            <w:sz w:val="22"/>
            <w:lang w:eastAsia="en-GB"/>
            <w14:ligatures w14:val="standardContextual"/>
          </w:rPr>
          <w:tab/>
        </w:r>
        <w:r w:rsidR="000C3C9E" w:rsidRPr="00C42331">
          <w:rPr>
            <w:rStyle w:val="Hyperlink"/>
            <w:noProof/>
          </w:rPr>
          <w:t>Early Learning &amp; Childcare Transport</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_Toc147844027 \h </w:instrText>
        </w:r>
        <w:r w:rsidR="000C3C9E" w:rsidRPr="00C42331">
          <w:rPr>
            <w:noProof/>
            <w:webHidden/>
          </w:rPr>
        </w:r>
        <w:r w:rsidR="000C3C9E" w:rsidRPr="00C42331">
          <w:rPr>
            <w:noProof/>
            <w:webHidden/>
          </w:rPr>
          <w:fldChar w:fldCharType="separate"/>
        </w:r>
        <w:r w:rsidR="000C3C9E" w:rsidRPr="00C42331">
          <w:rPr>
            <w:noProof/>
            <w:webHidden/>
          </w:rPr>
          <w:t>28</w:t>
        </w:r>
        <w:r w:rsidR="000C3C9E" w:rsidRPr="00C42331">
          <w:rPr>
            <w:noProof/>
            <w:webHidden/>
          </w:rPr>
          <w:fldChar w:fldCharType="end"/>
        </w:r>
      </w:hyperlink>
    </w:p>
    <w:p w14:paraId="0196363A" w14:textId="07794BE4"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28" w:history="1">
        <w:r w:rsidR="000C3C9E" w:rsidRPr="00C42331">
          <w:rPr>
            <w:rStyle w:val="Hyperlink"/>
            <w:noProof/>
          </w:rPr>
          <w:t>31</w:t>
        </w:r>
        <w:r w:rsidR="000C3C9E" w:rsidRPr="00C42331">
          <w:rPr>
            <w:rFonts w:eastAsiaTheme="minorEastAsia"/>
            <w:noProof/>
            <w:color w:val="auto"/>
            <w:kern w:val="2"/>
            <w:sz w:val="22"/>
            <w:lang w:eastAsia="en-GB"/>
            <w14:ligatures w14:val="standardContextual"/>
          </w:rPr>
          <w:tab/>
        </w:r>
        <w:r w:rsidR="000C3C9E" w:rsidRPr="00C42331">
          <w:rPr>
            <w:rStyle w:val="Hyperlink"/>
            <w:noProof/>
          </w:rPr>
          <w:t>Special Schools and Enhanced Provision</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_Toc147844028 \h </w:instrText>
        </w:r>
        <w:r w:rsidR="000C3C9E" w:rsidRPr="00C42331">
          <w:rPr>
            <w:noProof/>
            <w:webHidden/>
          </w:rPr>
        </w:r>
        <w:r w:rsidR="000C3C9E" w:rsidRPr="00C42331">
          <w:rPr>
            <w:noProof/>
            <w:webHidden/>
          </w:rPr>
          <w:fldChar w:fldCharType="separate"/>
        </w:r>
        <w:r w:rsidR="000C3C9E" w:rsidRPr="00C42331">
          <w:rPr>
            <w:noProof/>
            <w:webHidden/>
          </w:rPr>
          <w:t>28</w:t>
        </w:r>
        <w:r w:rsidR="000C3C9E" w:rsidRPr="00C42331">
          <w:rPr>
            <w:noProof/>
            <w:webHidden/>
          </w:rPr>
          <w:fldChar w:fldCharType="end"/>
        </w:r>
      </w:hyperlink>
    </w:p>
    <w:p w14:paraId="7AAAFF3F" w14:textId="665995EC"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29" w:history="1">
        <w:r w:rsidR="000C3C9E" w:rsidRPr="00C42331">
          <w:rPr>
            <w:rStyle w:val="Hyperlink"/>
            <w:noProof/>
          </w:rPr>
          <w:t>32</w:t>
        </w:r>
        <w:r w:rsidR="000C3C9E" w:rsidRPr="00C42331">
          <w:rPr>
            <w:rFonts w:eastAsiaTheme="minorEastAsia"/>
            <w:noProof/>
            <w:color w:val="auto"/>
            <w:kern w:val="2"/>
            <w:sz w:val="22"/>
            <w:lang w:eastAsia="en-GB"/>
            <w14:ligatures w14:val="standardContextual"/>
          </w:rPr>
          <w:tab/>
        </w:r>
        <w:r w:rsidR="000C3C9E" w:rsidRPr="00C42331">
          <w:rPr>
            <w:rStyle w:val="Hyperlink"/>
            <w:noProof/>
          </w:rPr>
          <w:t>School Closure &amp; Other Emergencies</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_Toc147844029 \h </w:instrText>
        </w:r>
        <w:r w:rsidR="000C3C9E" w:rsidRPr="00C42331">
          <w:rPr>
            <w:noProof/>
            <w:webHidden/>
          </w:rPr>
        </w:r>
        <w:r w:rsidR="000C3C9E" w:rsidRPr="00C42331">
          <w:rPr>
            <w:noProof/>
            <w:webHidden/>
          </w:rPr>
          <w:fldChar w:fldCharType="separate"/>
        </w:r>
        <w:r w:rsidR="000C3C9E" w:rsidRPr="00C42331">
          <w:rPr>
            <w:noProof/>
            <w:webHidden/>
          </w:rPr>
          <w:t>29</w:t>
        </w:r>
        <w:r w:rsidR="000C3C9E" w:rsidRPr="00C42331">
          <w:rPr>
            <w:noProof/>
            <w:webHidden/>
          </w:rPr>
          <w:fldChar w:fldCharType="end"/>
        </w:r>
      </w:hyperlink>
    </w:p>
    <w:p w14:paraId="0D0F0C3A" w14:textId="1B75263D"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30" w:history="1">
        <w:r w:rsidR="000C3C9E" w:rsidRPr="00C42331">
          <w:rPr>
            <w:rStyle w:val="Hyperlink"/>
            <w:noProof/>
          </w:rPr>
          <w:t>33</w:t>
        </w:r>
        <w:r w:rsidR="000C3C9E" w:rsidRPr="00C42331">
          <w:rPr>
            <w:rFonts w:eastAsiaTheme="minorEastAsia"/>
            <w:noProof/>
            <w:color w:val="auto"/>
            <w:kern w:val="2"/>
            <w:sz w:val="22"/>
            <w:lang w:eastAsia="en-GB"/>
            <w14:ligatures w14:val="standardContextual"/>
          </w:rPr>
          <w:tab/>
        </w:r>
        <w:r w:rsidR="000C3C9E" w:rsidRPr="00C42331">
          <w:rPr>
            <w:rStyle w:val="Hyperlink"/>
            <w:noProof/>
          </w:rPr>
          <w:t>Storm Addresses</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_Toc147844030 \h </w:instrText>
        </w:r>
        <w:r w:rsidR="000C3C9E" w:rsidRPr="00C42331">
          <w:rPr>
            <w:noProof/>
            <w:webHidden/>
          </w:rPr>
        </w:r>
        <w:r w:rsidR="000C3C9E" w:rsidRPr="00C42331">
          <w:rPr>
            <w:noProof/>
            <w:webHidden/>
          </w:rPr>
          <w:fldChar w:fldCharType="separate"/>
        </w:r>
        <w:r w:rsidR="000C3C9E" w:rsidRPr="00C42331">
          <w:rPr>
            <w:noProof/>
            <w:webHidden/>
          </w:rPr>
          <w:t>30</w:t>
        </w:r>
        <w:r w:rsidR="000C3C9E" w:rsidRPr="00C42331">
          <w:rPr>
            <w:noProof/>
            <w:webHidden/>
          </w:rPr>
          <w:fldChar w:fldCharType="end"/>
        </w:r>
      </w:hyperlink>
    </w:p>
    <w:p w14:paraId="1554C126" w14:textId="59D9AE93"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31" w:history="1">
        <w:r w:rsidR="000C3C9E" w:rsidRPr="00C42331">
          <w:rPr>
            <w:rStyle w:val="Hyperlink"/>
            <w:noProof/>
          </w:rPr>
          <w:t>34</w:t>
        </w:r>
        <w:r w:rsidR="000C3C9E" w:rsidRPr="00C42331">
          <w:rPr>
            <w:rFonts w:eastAsiaTheme="minorEastAsia"/>
            <w:noProof/>
            <w:color w:val="auto"/>
            <w:kern w:val="2"/>
            <w:sz w:val="22"/>
            <w:lang w:eastAsia="en-GB"/>
            <w14:ligatures w14:val="standardContextual"/>
          </w:rPr>
          <w:tab/>
        </w:r>
        <w:r w:rsidR="000C3C9E" w:rsidRPr="00C42331">
          <w:rPr>
            <w:rStyle w:val="Hyperlink"/>
            <w:noProof/>
          </w:rPr>
          <w:t>Change of address and Parental Contact Details</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_Toc147844031 \h </w:instrText>
        </w:r>
        <w:r w:rsidR="000C3C9E" w:rsidRPr="00C42331">
          <w:rPr>
            <w:noProof/>
            <w:webHidden/>
          </w:rPr>
        </w:r>
        <w:r w:rsidR="000C3C9E" w:rsidRPr="00C42331">
          <w:rPr>
            <w:noProof/>
            <w:webHidden/>
          </w:rPr>
          <w:fldChar w:fldCharType="separate"/>
        </w:r>
        <w:r w:rsidR="000C3C9E" w:rsidRPr="00C42331">
          <w:rPr>
            <w:noProof/>
            <w:webHidden/>
          </w:rPr>
          <w:t>30</w:t>
        </w:r>
        <w:r w:rsidR="000C3C9E" w:rsidRPr="00C42331">
          <w:rPr>
            <w:noProof/>
            <w:webHidden/>
          </w:rPr>
          <w:fldChar w:fldCharType="end"/>
        </w:r>
      </w:hyperlink>
    </w:p>
    <w:p w14:paraId="6F828B7E" w14:textId="027AD98B"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32" w:history="1">
        <w:r w:rsidR="000C3C9E" w:rsidRPr="00C42331">
          <w:rPr>
            <w:rStyle w:val="Hyperlink"/>
            <w:noProof/>
          </w:rPr>
          <w:t>35</w:t>
        </w:r>
        <w:r w:rsidR="000C3C9E" w:rsidRPr="00C42331">
          <w:rPr>
            <w:rFonts w:eastAsiaTheme="minorEastAsia"/>
            <w:noProof/>
            <w:color w:val="auto"/>
            <w:kern w:val="2"/>
            <w:sz w:val="22"/>
            <w:lang w:eastAsia="en-GB"/>
            <w14:ligatures w14:val="standardContextual"/>
          </w:rPr>
          <w:tab/>
        </w:r>
        <w:r w:rsidR="000C3C9E" w:rsidRPr="00C42331">
          <w:rPr>
            <w:rStyle w:val="Hyperlink"/>
            <w:noProof/>
          </w:rPr>
          <w:t>Anti-bullying Guidance</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_Toc147844032 \h </w:instrText>
        </w:r>
        <w:r w:rsidR="000C3C9E" w:rsidRPr="00C42331">
          <w:rPr>
            <w:noProof/>
            <w:webHidden/>
          </w:rPr>
        </w:r>
        <w:r w:rsidR="000C3C9E" w:rsidRPr="00C42331">
          <w:rPr>
            <w:noProof/>
            <w:webHidden/>
          </w:rPr>
          <w:fldChar w:fldCharType="separate"/>
        </w:r>
        <w:r w:rsidR="000C3C9E" w:rsidRPr="00C42331">
          <w:rPr>
            <w:noProof/>
            <w:webHidden/>
          </w:rPr>
          <w:t>30</w:t>
        </w:r>
        <w:r w:rsidR="000C3C9E" w:rsidRPr="00C42331">
          <w:rPr>
            <w:noProof/>
            <w:webHidden/>
          </w:rPr>
          <w:fldChar w:fldCharType="end"/>
        </w:r>
      </w:hyperlink>
    </w:p>
    <w:p w14:paraId="7E2E65EB" w14:textId="6E3DBE3F"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33" w:history="1">
        <w:r w:rsidR="000C3C9E" w:rsidRPr="00C42331">
          <w:rPr>
            <w:rStyle w:val="Hyperlink"/>
            <w:noProof/>
          </w:rPr>
          <w:t>36</w:t>
        </w:r>
        <w:r w:rsidR="000C3C9E" w:rsidRPr="00C42331">
          <w:rPr>
            <w:rFonts w:eastAsiaTheme="minorEastAsia"/>
            <w:noProof/>
            <w:color w:val="auto"/>
            <w:kern w:val="2"/>
            <w:sz w:val="22"/>
            <w:lang w:eastAsia="en-GB"/>
            <w14:ligatures w14:val="standardContextual"/>
          </w:rPr>
          <w:tab/>
        </w:r>
        <w:r w:rsidR="000C3C9E" w:rsidRPr="00C42331">
          <w:rPr>
            <w:rStyle w:val="Hyperlink"/>
            <w:noProof/>
          </w:rPr>
          <w:t>School Meals</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_Toc147844033 \h </w:instrText>
        </w:r>
        <w:r w:rsidR="000C3C9E" w:rsidRPr="00C42331">
          <w:rPr>
            <w:noProof/>
            <w:webHidden/>
          </w:rPr>
        </w:r>
        <w:r w:rsidR="000C3C9E" w:rsidRPr="00C42331">
          <w:rPr>
            <w:noProof/>
            <w:webHidden/>
          </w:rPr>
          <w:fldChar w:fldCharType="separate"/>
        </w:r>
        <w:r w:rsidR="000C3C9E" w:rsidRPr="00C42331">
          <w:rPr>
            <w:noProof/>
            <w:webHidden/>
          </w:rPr>
          <w:t>31</w:t>
        </w:r>
        <w:r w:rsidR="000C3C9E" w:rsidRPr="00C42331">
          <w:rPr>
            <w:noProof/>
            <w:webHidden/>
          </w:rPr>
          <w:fldChar w:fldCharType="end"/>
        </w:r>
      </w:hyperlink>
    </w:p>
    <w:p w14:paraId="5508E008" w14:textId="6F71AC5A"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34" w:history="1">
        <w:r w:rsidR="000C3C9E" w:rsidRPr="00C42331">
          <w:rPr>
            <w:rStyle w:val="Hyperlink"/>
            <w:noProof/>
          </w:rPr>
          <w:t>37</w:t>
        </w:r>
        <w:r w:rsidR="000C3C9E" w:rsidRPr="00C42331">
          <w:rPr>
            <w:rFonts w:eastAsiaTheme="minorEastAsia"/>
            <w:noProof/>
            <w:color w:val="auto"/>
            <w:kern w:val="2"/>
            <w:sz w:val="22"/>
            <w:lang w:eastAsia="en-GB"/>
            <w14:ligatures w14:val="standardContextual"/>
          </w:rPr>
          <w:tab/>
        </w:r>
        <w:r w:rsidR="000C3C9E" w:rsidRPr="00C42331">
          <w:rPr>
            <w:rStyle w:val="Hyperlink"/>
            <w:noProof/>
          </w:rPr>
          <w:t>Healthcare &amp; Medical</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_Toc147844034 \h </w:instrText>
        </w:r>
        <w:r w:rsidR="000C3C9E" w:rsidRPr="00C42331">
          <w:rPr>
            <w:noProof/>
            <w:webHidden/>
          </w:rPr>
        </w:r>
        <w:r w:rsidR="000C3C9E" w:rsidRPr="00C42331">
          <w:rPr>
            <w:noProof/>
            <w:webHidden/>
          </w:rPr>
          <w:fldChar w:fldCharType="separate"/>
        </w:r>
        <w:r w:rsidR="000C3C9E" w:rsidRPr="00C42331">
          <w:rPr>
            <w:noProof/>
            <w:webHidden/>
          </w:rPr>
          <w:t>34</w:t>
        </w:r>
        <w:r w:rsidR="000C3C9E" w:rsidRPr="00C42331">
          <w:rPr>
            <w:noProof/>
            <w:webHidden/>
          </w:rPr>
          <w:fldChar w:fldCharType="end"/>
        </w:r>
      </w:hyperlink>
    </w:p>
    <w:p w14:paraId="50876FE4" w14:textId="0732F431"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35" w:history="1">
        <w:r w:rsidR="000C3C9E" w:rsidRPr="00C42331">
          <w:rPr>
            <w:rStyle w:val="Hyperlink"/>
            <w:noProof/>
          </w:rPr>
          <w:t>38</w:t>
        </w:r>
        <w:r w:rsidR="000C3C9E" w:rsidRPr="00C42331">
          <w:rPr>
            <w:rFonts w:eastAsiaTheme="minorEastAsia"/>
            <w:noProof/>
            <w:color w:val="auto"/>
            <w:kern w:val="2"/>
            <w:sz w:val="22"/>
            <w:lang w:eastAsia="en-GB"/>
            <w14:ligatures w14:val="standardContextual"/>
          </w:rPr>
          <w:tab/>
        </w:r>
        <w:r w:rsidR="000C3C9E" w:rsidRPr="00C42331">
          <w:rPr>
            <w:rStyle w:val="Hyperlink"/>
            <w:noProof/>
          </w:rPr>
          <w:t>Exclusion</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_Toc147844035 \h </w:instrText>
        </w:r>
        <w:r w:rsidR="000C3C9E" w:rsidRPr="00C42331">
          <w:rPr>
            <w:noProof/>
            <w:webHidden/>
          </w:rPr>
        </w:r>
        <w:r w:rsidR="000C3C9E" w:rsidRPr="00C42331">
          <w:rPr>
            <w:noProof/>
            <w:webHidden/>
          </w:rPr>
          <w:fldChar w:fldCharType="separate"/>
        </w:r>
        <w:r w:rsidR="000C3C9E" w:rsidRPr="00C42331">
          <w:rPr>
            <w:noProof/>
            <w:webHidden/>
          </w:rPr>
          <w:t>36</w:t>
        </w:r>
        <w:r w:rsidR="000C3C9E" w:rsidRPr="00C42331">
          <w:rPr>
            <w:noProof/>
            <w:webHidden/>
          </w:rPr>
          <w:fldChar w:fldCharType="end"/>
        </w:r>
      </w:hyperlink>
    </w:p>
    <w:p w14:paraId="76DC67A0" w14:textId="0112B156"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36" w:history="1">
        <w:r w:rsidR="000C3C9E" w:rsidRPr="00C42331">
          <w:rPr>
            <w:rStyle w:val="Hyperlink"/>
            <w:noProof/>
          </w:rPr>
          <w:t>39</w:t>
        </w:r>
        <w:r w:rsidR="000C3C9E" w:rsidRPr="00C42331">
          <w:rPr>
            <w:rFonts w:eastAsiaTheme="minorEastAsia"/>
            <w:noProof/>
            <w:color w:val="auto"/>
            <w:kern w:val="2"/>
            <w:sz w:val="22"/>
            <w:lang w:eastAsia="en-GB"/>
            <w14:ligatures w14:val="standardContextual"/>
          </w:rPr>
          <w:tab/>
        </w:r>
        <w:r w:rsidR="000C3C9E" w:rsidRPr="00C42331">
          <w:rPr>
            <w:rStyle w:val="Hyperlink"/>
            <w:noProof/>
          </w:rPr>
          <w:t>Educational Visits</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_Toc147844036 \h </w:instrText>
        </w:r>
        <w:r w:rsidR="000C3C9E" w:rsidRPr="00C42331">
          <w:rPr>
            <w:noProof/>
            <w:webHidden/>
          </w:rPr>
        </w:r>
        <w:r w:rsidR="000C3C9E" w:rsidRPr="00C42331">
          <w:rPr>
            <w:noProof/>
            <w:webHidden/>
          </w:rPr>
          <w:fldChar w:fldCharType="separate"/>
        </w:r>
        <w:r w:rsidR="000C3C9E" w:rsidRPr="00C42331">
          <w:rPr>
            <w:noProof/>
            <w:webHidden/>
          </w:rPr>
          <w:t>36</w:t>
        </w:r>
        <w:r w:rsidR="000C3C9E" w:rsidRPr="00C42331">
          <w:rPr>
            <w:noProof/>
            <w:webHidden/>
          </w:rPr>
          <w:fldChar w:fldCharType="end"/>
        </w:r>
      </w:hyperlink>
    </w:p>
    <w:p w14:paraId="00805140" w14:textId="73C41445"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37" w:history="1">
        <w:r w:rsidR="000C3C9E" w:rsidRPr="00C42331">
          <w:rPr>
            <w:rStyle w:val="Hyperlink"/>
            <w:noProof/>
          </w:rPr>
          <w:t>40</w:t>
        </w:r>
        <w:r w:rsidR="000C3C9E" w:rsidRPr="00C42331">
          <w:rPr>
            <w:rFonts w:eastAsiaTheme="minorEastAsia"/>
            <w:noProof/>
            <w:color w:val="auto"/>
            <w:kern w:val="2"/>
            <w:sz w:val="22"/>
            <w:lang w:eastAsia="en-GB"/>
            <w14:ligatures w14:val="standardContextual"/>
          </w:rPr>
          <w:tab/>
        </w:r>
        <w:r w:rsidR="000C3C9E" w:rsidRPr="00C42331">
          <w:rPr>
            <w:rStyle w:val="Hyperlink"/>
            <w:noProof/>
          </w:rPr>
          <w:t>Instrumental Tuition</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_Toc147844037 \h </w:instrText>
        </w:r>
        <w:r w:rsidR="000C3C9E" w:rsidRPr="00C42331">
          <w:rPr>
            <w:noProof/>
            <w:webHidden/>
          </w:rPr>
        </w:r>
        <w:r w:rsidR="000C3C9E" w:rsidRPr="00C42331">
          <w:rPr>
            <w:noProof/>
            <w:webHidden/>
          </w:rPr>
          <w:fldChar w:fldCharType="separate"/>
        </w:r>
        <w:r w:rsidR="000C3C9E" w:rsidRPr="00C42331">
          <w:rPr>
            <w:noProof/>
            <w:webHidden/>
          </w:rPr>
          <w:t>36</w:t>
        </w:r>
        <w:r w:rsidR="000C3C9E" w:rsidRPr="00C42331">
          <w:rPr>
            <w:noProof/>
            <w:webHidden/>
          </w:rPr>
          <w:fldChar w:fldCharType="end"/>
        </w:r>
      </w:hyperlink>
    </w:p>
    <w:p w14:paraId="55B9BBEC" w14:textId="6283E9E8"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38" w:history="1">
        <w:r w:rsidR="000C3C9E" w:rsidRPr="00C42331">
          <w:rPr>
            <w:rStyle w:val="Hyperlink"/>
            <w:noProof/>
          </w:rPr>
          <w:t>41</w:t>
        </w:r>
        <w:r w:rsidR="000C3C9E" w:rsidRPr="00C42331">
          <w:rPr>
            <w:rFonts w:eastAsiaTheme="minorEastAsia"/>
            <w:noProof/>
            <w:color w:val="auto"/>
            <w:kern w:val="2"/>
            <w:sz w:val="22"/>
            <w:lang w:eastAsia="en-GB"/>
            <w14:ligatures w14:val="standardContextual"/>
          </w:rPr>
          <w:tab/>
        </w:r>
        <w:r w:rsidR="000C3C9E" w:rsidRPr="00C42331">
          <w:rPr>
            <w:rStyle w:val="Hyperlink"/>
            <w:noProof/>
          </w:rPr>
          <w:t>(S) Education Maintenance Allowance</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_Toc147844038 \h </w:instrText>
        </w:r>
        <w:r w:rsidR="000C3C9E" w:rsidRPr="00C42331">
          <w:rPr>
            <w:noProof/>
            <w:webHidden/>
          </w:rPr>
        </w:r>
        <w:r w:rsidR="000C3C9E" w:rsidRPr="00C42331">
          <w:rPr>
            <w:noProof/>
            <w:webHidden/>
          </w:rPr>
          <w:fldChar w:fldCharType="separate"/>
        </w:r>
        <w:r w:rsidR="000C3C9E" w:rsidRPr="00C42331">
          <w:rPr>
            <w:noProof/>
            <w:webHidden/>
          </w:rPr>
          <w:t>37</w:t>
        </w:r>
        <w:r w:rsidR="000C3C9E" w:rsidRPr="00C42331">
          <w:rPr>
            <w:noProof/>
            <w:webHidden/>
          </w:rPr>
          <w:fldChar w:fldCharType="end"/>
        </w:r>
      </w:hyperlink>
    </w:p>
    <w:p w14:paraId="516B2500" w14:textId="51B4691F"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39" w:history="1">
        <w:r w:rsidR="000C3C9E" w:rsidRPr="00C42331">
          <w:rPr>
            <w:rStyle w:val="Hyperlink"/>
            <w:noProof/>
          </w:rPr>
          <w:t>42</w:t>
        </w:r>
        <w:r w:rsidR="000C3C9E" w:rsidRPr="00C42331">
          <w:rPr>
            <w:rFonts w:eastAsiaTheme="minorEastAsia"/>
            <w:noProof/>
            <w:color w:val="auto"/>
            <w:kern w:val="2"/>
            <w:sz w:val="22"/>
            <w:lang w:eastAsia="en-GB"/>
            <w14:ligatures w14:val="standardContextual"/>
          </w:rPr>
          <w:tab/>
        </w:r>
        <w:r w:rsidR="000C3C9E" w:rsidRPr="00C42331">
          <w:rPr>
            <w:rStyle w:val="Hyperlink"/>
            <w:noProof/>
          </w:rPr>
          <w:t>Public Liability Insurance</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_Toc147844039 \h </w:instrText>
        </w:r>
        <w:r w:rsidR="000C3C9E" w:rsidRPr="00C42331">
          <w:rPr>
            <w:noProof/>
            <w:webHidden/>
          </w:rPr>
        </w:r>
        <w:r w:rsidR="000C3C9E" w:rsidRPr="00C42331">
          <w:rPr>
            <w:noProof/>
            <w:webHidden/>
          </w:rPr>
          <w:fldChar w:fldCharType="separate"/>
        </w:r>
        <w:r w:rsidR="000C3C9E" w:rsidRPr="00C42331">
          <w:rPr>
            <w:noProof/>
            <w:webHidden/>
          </w:rPr>
          <w:t>37</w:t>
        </w:r>
        <w:r w:rsidR="000C3C9E" w:rsidRPr="00C42331">
          <w:rPr>
            <w:noProof/>
            <w:webHidden/>
          </w:rPr>
          <w:fldChar w:fldCharType="end"/>
        </w:r>
      </w:hyperlink>
    </w:p>
    <w:p w14:paraId="16775542" w14:textId="184B36A8"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40" w:history="1">
        <w:r w:rsidR="000C3C9E" w:rsidRPr="00C42331">
          <w:rPr>
            <w:rStyle w:val="Hyperlink"/>
            <w:noProof/>
            <w:lang w:eastAsia="en-GB"/>
          </w:rPr>
          <w:t>43</w:t>
        </w:r>
        <w:r w:rsidR="000C3C9E" w:rsidRPr="00C42331">
          <w:rPr>
            <w:rFonts w:eastAsiaTheme="minorEastAsia"/>
            <w:noProof/>
            <w:color w:val="auto"/>
            <w:kern w:val="2"/>
            <w:sz w:val="22"/>
            <w:lang w:eastAsia="en-GB"/>
            <w14:ligatures w14:val="standardContextual"/>
          </w:rPr>
          <w:tab/>
        </w:r>
        <w:r w:rsidR="000C3C9E" w:rsidRPr="00C42331">
          <w:rPr>
            <w:rStyle w:val="Hyperlink"/>
            <w:noProof/>
            <w:lang w:eastAsia="en-GB"/>
          </w:rPr>
          <w:t>School Off Site Excursion Insurance</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_Toc147844040 \h </w:instrText>
        </w:r>
        <w:r w:rsidR="000C3C9E" w:rsidRPr="00C42331">
          <w:rPr>
            <w:noProof/>
            <w:webHidden/>
          </w:rPr>
        </w:r>
        <w:r w:rsidR="000C3C9E" w:rsidRPr="00C42331">
          <w:rPr>
            <w:noProof/>
            <w:webHidden/>
          </w:rPr>
          <w:fldChar w:fldCharType="separate"/>
        </w:r>
        <w:r w:rsidR="000C3C9E" w:rsidRPr="00C42331">
          <w:rPr>
            <w:noProof/>
            <w:webHidden/>
          </w:rPr>
          <w:t>38</w:t>
        </w:r>
        <w:r w:rsidR="000C3C9E" w:rsidRPr="00C42331">
          <w:rPr>
            <w:noProof/>
            <w:webHidden/>
          </w:rPr>
          <w:fldChar w:fldCharType="end"/>
        </w:r>
      </w:hyperlink>
    </w:p>
    <w:p w14:paraId="7B0E79CC" w14:textId="6B3012B5"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41" w:history="1">
        <w:r w:rsidR="000C3C9E" w:rsidRPr="00C42331">
          <w:rPr>
            <w:rStyle w:val="Hyperlink"/>
            <w:noProof/>
          </w:rPr>
          <w:t>44</w:t>
        </w:r>
        <w:r w:rsidR="000C3C9E" w:rsidRPr="00C42331">
          <w:rPr>
            <w:rFonts w:eastAsiaTheme="minorEastAsia"/>
            <w:noProof/>
            <w:color w:val="auto"/>
            <w:kern w:val="2"/>
            <w:sz w:val="22"/>
            <w:lang w:eastAsia="en-GB"/>
            <w14:ligatures w14:val="standardContextual"/>
          </w:rPr>
          <w:tab/>
        </w:r>
        <w:r w:rsidR="000C3C9E" w:rsidRPr="00C42331">
          <w:rPr>
            <w:rStyle w:val="Hyperlink"/>
            <w:noProof/>
          </w:rPr>
          <w:t>Data we hold and what we do with it.</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_Toc147844041 \h </w:instrText>
        </w:r>
        <w:r w:rsidR="000C3C9E" w:rsidRPr="00C42331">
          <w:rPr>
            <w:noProof/>
            <w:webHidden/>
          </w:rPr>
        </w:r>
        <w:r w:rsidR="000C3C9E" w:rsidRPr="00C42331">
          <w:rPr>
            <w:noProof/>
            <w:webHidden/>
          </w:rPr>
          <w:fldChar w:fldCharType="separate"/>
        </w:r>
        <w:r w:rsidR="000C3C9E" w:rsidRPr="00C42331">
          <w:rPr>
            <w:noProof/>
            <w:webHidden/>
          </w:rPr>
          <w:t>38</w:t>
        </w:r>
        <w:r w:rsidR="000C3C9E" w:rsidRPr="00C42331">
          <w:rPr>
            <w:noProof/>
            <w:webHidden/>
          </w:rPr>
          <w:fldChar w:fldCharType="end"/>
        </w:r>
      </w:hyperlink>
    </w:p>
    <w:p w14:paraId="7563897B" w14:textId="752A02AF"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42" w:history="1">
        <w:r w:rsidR="000C3C9E" w:rsidRPr="00C42331">
          <w:rPr>
            <w:rStyle w:val="Hyperlink"/>
            <w:noProof/>
          </w:rPr>
          <w:t>45</w:t>
        </w:r>
        <w:r w:rsidR="000C3C9E" w:rsidRPr="00C42331">
          <w:rPr>
            <w:rFonts w:eastAsiaTheme="minorEastAsia"/>
            <w:noProof/>
            <w:color w:val="auto"/>
            <w:kern w:val="2"/>
            <w:sz w:val="22"/>
            <w:lang w:eastAsia="en-GB"/>
            <w14:ligatures w14:val="standardContextual"/>
          </w:rPr>
          <w:tab/>
        </w:r>
        <w:r w:rsidR="000C3C9E" w:rsidRPr="00C42331">
          <w:rPr>
            <w:rStyle w:val="Hyperlink"/>
            <w:noProof/>
          </w:rPr>
          <w:t>The information we collect from you</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_Toc147844042 \h </w:instrText>
        </w:r>
        <w:r w:rsidR="000C3C9E" w:rsidRPr="00C42331">
          <w:rPr>
            <w:noProof/>
            <w:webHidden/>
          </w:rPr>
        </w:r>
        <w:r w:rsidR="000C3C9E" w:rsidRPr="00C42331">
          <w:rPr>
            <w:noProof/>
            <w:webHidden/>
          </w:rPr>
          <w:fldChar w:fldCharType="separate"/>
        </w:r>
        <w:r w:rsidR="000C3C9E" w:rsidRPr="00C42331">
          <w:rPr>
            <w:noProof/>
            <w:webHidden/>
          </w:rPr>
          <w:t>39</w:t>
        </w:r>
        <w:r w:rsidR="000C3C9E" w:rsidRPr="00C42331">
          <w:rPr>
            <w:noProof/>
            <w:webHidden/>
          </w:rPr>
          <w:fldChar w:fldCharType="end"/>
        </w:r>
      </w:hyperlink>
    </w:p>
    <w:p w14:paraId="069E35FD" w14:textId="6CDA53ED"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43" w:history="1">
        <w:r w:rsidR="000C3C9E" w:rsidRPr="00C42331">
          <w:rPr>
            <w:rStyle w:val="Hyperlink"/>
            <w:rFonts w:eastAsia="Times New Roman"/>
            <w:noProof/>
          </w:rPr>
          <w:t>46</w:t>
        </w:r>
        <w:r w:rsidR="000C3C9E" w:rsidRPr="00C42331">
          <w:rPr>
            <w:rFonts w:eastAsiaTheme="minorEastAsia"/>
            <w:noProof/>
            <w:color w:val="auto"/>
            <w:kern w:val="2"/>
            <w:sz w:val="22"/>
            <w:lang w:eastAsia="en-GB"/>
            <w14:ligatures w14:val="standardContextual"/>
          </w:rPr>
          <w:tab/>
        </w:r>
        <w:r w:rsidR="000C3C9E" w:rsidRPr="00C42331">
          <w:rPr>
            <w:rStyle w:val="Hyperlink"/>
            <w:rFonts w:eastAsia="Times New Roman"/>
            <w:noProof/>
          </w:rPr>
          <w:t>Your Data, Your Rights</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_Toc147844043 \h </w:instrText>
        </w:r>
        <w:r w:rsidR="000C3C9E" w:rsidRPr="00C42331">
          <w:rPr>
            <w:noProof/>
            <w:webHidden/>
          </w:rPr>
        </w:r>
        <w:r w:rsidR="000C3C9E" w:rsidRPr="00C42331">
          <w:rPr>
            <w:noProof/>
            <w:webHidden/>
          </w:rPr>
          <w:fldChar w:fldCharType="separate"/>
        </w:r>
        <w:r w:rsidR="000C3C9E" w:rsidRPr="00C42331">
          <w:rPr>
            <w:noProof/>
            <w:webHidden/>
          </w:rPr>
          <w:t>39</w:t>
        </w:r>
        <w:r w:rsidR="000C3C9E" w:rsidRPr="00C42331">
          <w:rPr>
            <w:noProof/>
            <w:webHidden/>
          </w:rPr>
          <w:fldChar w:fldCharType="end"/>
        </w:r>
      </w:hyperlink>
    </w:p>
    <w:p w14:paraId="7E89D996" w14:textId="29E9D0DB"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44" w:history="1">
        <w:r w:rsidR="000C3C9E" w:rsidRPr="00C42331">
          <w:rPr>
            <w:rStyle w:val="Hyperlink"/>
            <w:noProof/>
          </w:rPr>
          <w:t>47</w:t>
        </w:r>
        <w:r w:rsidR="000C3C9E" w:rsidRPr="00C42331">
          <w:rPr>
            <w:rFonts w:eastAsiaTheme="minorEastAsia"/>
            <w:noProof/>
            <w:color w:val="auto"/>
            <w:kern w:val="2"/>
            <w:sz w:val="22"/>
            <w:lang w:eastAsia="en-GB"/>
            <w14:ligatures w14:val="standardContextual"/>
          </w:rPr>
          <w:tab/>
        </w:r>
        <w:r w:rsidR="000C3C9E" w:rsidRPr="00C42331">
          <w:rPr>
            <w:rStyle w:val="Hyperlink"/>
            <w:noProof/>
          </w:rPr>
          <w:t>Parental Access to Records</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_Toc147844044 \h </w:instrText>
        </w:r>
        <w:r w:rsidR="000C3C9E" w:rsidRPr="00C42331">
          <w:rPr>
            <w:noProof/>
            <w:webHidden/>
          </w:rPr>
        </w:r>
        <w:r w:rsidR="000C3C9E" w:rsidRPr="00C42331">
          <w:rPr>
            <w:noProof/>
            <w:webHidden/>
          </w:rPr>
          <w:fldChar w:fldCharType="separate"/>
        </w:r>
        <w:r w:rsidR="000C3C9E" w:rsidRPr="00C42331">
          <w:rPr>
            <w:noProof/>
            <w:webHidden/>
          </w:rPr>
          <w:t>39</w:t>
        </w:r>
        <w:r w:rsidR="000C3C9E" w:rsidRPr="00C42331">
          <w:rPr>
            <w:noProof/>
            <w:webHidden/>
          </w:rPr>
          <w:fldChar w:fldCharType="end"/>
        </w:r>
      </w:hyperlink>
    </w:p>
    <w:p w14:paraId="096D55EB" w14:textId="0231A336"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45" w:history="1">
        <w:r w:rsidR="000C3C9E" w:rsidRPr="00C42331">
          <w:rPr>
            <w:rStyle w:val="Hyperlink"/>
            <w:noProof/>
          </w:rPr>
          <w:t>48</w:t>
        </w:r>
        <w:r w:rsidR="000C3C9E" w:rsidRPr="00C42331">
          <w:rPr>
            <w:rFonts w:eastAsiaTheme="minorEastAsia"/>
            <w:noProof/>
            <w:color w:val="auto"/>
            <w:kern w:val="2"/>
            <w:sz w:val="22"/>
            <w:lang w:eastAsia="en-GB"/>
            <w14:ligatures w14:val="standardContextual"/>
          </w:rPr>
          <w:tab/>
        </w:r>
        <w:r w:rsidR="000C3C9E" w:rsidRPr="00C42331">
          <w:rPr>
            <w:rStyle w:val="Hyperlink"/>
            <w:noProof/>
          </w:rPr>
          <w:t>Information Sharing</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_Toc147844045 \h </w:instrText>
        </w:r>
        <w:r w:rsidR="000C3C9E" w:rsidRPr="00C42331">
          <w:rPr>
            <w:noProof/>
            <w:webHidden/>
          </w:rPr>
        </w:r>
        <w:r w:rsidR="000C3C9E" w:rsidRPr="00C42331">
          <w:rPr>
            <w:noProof/>
            <w:webHidden/>
          </w:rPr>
          <w:fldChar w:fldCharType="separate"/>
        </w:r>
        <w:r w:rsidR="000C3C9E" w:rsidRPr="00C42331">
          <w:rPr>
            <w:noProof/>
            <w:webHidden/>
          </w:rPr>
          <w:t>40</w:t>
        </w:r>
        <w:r w:rsidR="000C3C9E" w:rsidRPr="00C42331">
          <w:rPr>
            <w:noProof/>
            <w:webHidden/>
          </w:rPr>
          <w:fldChar w:fldCharType="end"/>
        </w:r>
      </w:hyperlink>
    </w:p>
    <w:p w14:paraId="4285C6C0" w14:textId="71C5CFD1" w:rsidR="000C3C9E" w:rsidRPr="00C42331" w:rsidRDefault="00000000">
      <w:pPr>
        <w:pStyle w:val="TOC2"/>
        <w:tabs>
          <w:tab w:val="left" w:pos="660"/>
        </w:tabs>
        <w:rPr>
          <w:rFonts w:eastAsiaTheme="minorEastAsia"/>
          <w:noProof/>
          <w:color w:val="auto"/>
          <w:kern w:val="2"/>
          <w:sz w:val="22"/>
          <w:lang w:eastAsia="en-GB"/>
          <w14:ligatures w14:val="standardContextual"/>
        </w:rPr>
      </w:pPr>
      <w:hyperlink w:anchor="_Toc147844046" w:history="1">
        <w:r w:rsidR="000C3C9E" w:rsidRPr="00C42331">
          <w:rPr>
            <w:rStyle w:val="Hyperlink"/>
            <w:noProof/>
          </w:rPr>
          <w:t>49</w:t>
        </w:r>
        <w:r w:rsidR="000C3C9E" w:rsidRPr="00C42331">
          <w:rPr>
            <w:rFonts w:eastAsiaTheme="minorEastAsia"/>
            <w:noProof/>
            <w:color w:val="auto"/>
            <w:kern w:val="2"/>
            <w:sz w:val="22"/>
            <w:lang w:eastAsia="en-GB"/>
            <w14:ligatures w14:val="standardContextual"/>
          </w:rPr>
          <w:tab/>
        </w:r>
        <w:r w:rsidR="000C3C9E" w:rsidRPr="00C42331">
          <w:rPr>
            <w:rStyle w:val="Hyperlink"/>
            <w:noProof/>
          </w:rPr>
          <w:t>ScotXed</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_Toc147844046 \h </w:instrText>
        </w:r>
        <w:r w:rsidR="000C3C9E" w:rsidRPr="00C42331">
          <w:rPr>
            <w:noProof/>
            <w:webHidden/>
          </w:rPr>
        </w:r>
        <w:r w:rsidR="000C3C9E" w:rsidRPr="00C42331">
          <w:rPr>
            <w:noProof/>
            <w:webHidden/>
          </w:rPr>
          <w:fldChar w:fldCharType="separate"/>
        </w:r>
        <w:r w:rsidR="000C3C9E" w:rsidRPr="00C42331">
          <w:rPr>
            <w:noProof/>
            <w:webHidden/>
          </w:rPr>
          <w:t>40</w:t>
        </w:r>
        <w:r w:rsidR="000C3C9E" w:rsidRPr="00C42331">
          <w:rPr>
            <w:noProof/>
            <w:webHidden/>
          </w:rPr>
          <w:fldChar w:fldCharType="end"/>
        </w:r>
      </w:hyperlink>
    </w:p>
    <w:p w14:paraId="21269E4D" w14:textId="65046A4D" w:rsidR="000C3C9E" w:rsidRPr="00C42331" w:rsidRDefault="00000000">
      <w:pPr>
        <w:pStyle w:val="TOC1"/>
        <w:rPr>
          <w:rFonts w:eastAsiaTheme="minorEastAsia"/>
          <w:b w:val="0"/>
          <w:noProof/>
          <w:color w:val="auto"/>
          <w:kern w:val="2"/>
          <w:sz w:val="22"/>
          <w:lang w:eastAsia="en-GB"/>
          <w14:ligatures w14:val="standardContextual"/>
        </w:rPr>
      </w:pPr>
      <w:hyperlink w:anchor="_Toc147844047" w:history="1">
        <w:r w:rsidR="000C3C9E" w:rsidRPr="00C42331">
          <w:rPr>
            <w:rStyle w:val="Hyperlink"/>
            <w:noProof/>
          </w:rPr>
          <w:t>Further Information</w:t>
        </w:r>
        <w:r w:rsidR="000C3C9E" w:rsidRPr="00C42331">
          <w:rPr>
            <w:noProof/>
            <w:webHidden/>
          </w:rPr>
          <w:tab/>
        </w:r>
        <w:r w:rsidR="000C3C9E" w:rsidRPr="00C42331">
          <w:rPr>
            <w:noProof/>
            <w:webHidden/>
          </w:rPr>
          <w:fldChar w:fldCharType="begin"/>
        </w:r>
        <w:r w:rsidR="000C3C9E" w:rsidRPr="00C42331">
          <w:rPr>
            <w:noProof/>
            <w:webHidden/>
          </w:rPr>
          <w:instrText xml:space="preserve"> PAGEREF _Toc147844047 \h </w:instrText>
        </w:r>
        <w:r w:rsidR="000C3C9E" w:rsidRPr="00C42331">
          <w:rPr>
            <w:noProof/>
            <w:webHidden/>
          </w:rPr>
        </w:r>
        <w:r w:rsidR="000C3C9E" w:rsidRPr="00C42331">
          <w:rPr>
            <w:noProof/>
            <w:webHidden/>
          </w:rPr>
          <w:fldChar w:fldCharType="separate"/>
        </w:r>
        <w:r w:rsidR="000C3C9E" w:rsidRPr="00C42331">
          <w:rPr>
            <w:noProof/>
            <w:webHidden/>
          </w:rPr>
          <w:t>41</w:t>
        </w:r>
        <w:r w:rsidR="000C3C9E" w:rsidRPr="00C42331">
          <w:rPr>
            <w:noProof/>
            <w:webHidden/>
          </w:rPr>
          <w:fldChar w:fldCharType="end"/>
        </w:r>
      </w:hyperlink>
    </w:p>
    <w:p w14:paraId="52D61176" w14:textId="11DC9491" w:rsidR="00051C68" w:rsidRPr="00C42331" w:rsidRDefault="00CF1697">
      <w:pPr>
        <w:spacing w:after="0" w:line="240" w:lineRule="auto"/>
        <w:rPr>
          <w:rFonts w:eastAsia="MS Gothic"/>
          <w:b/>
          <w:bCs/>
          <w:color w:val="000000"/>
          <w:sz w:val="28"/>
          <w:szCs w:val="28"/>
        </w:rPr>
      </w:pPr>
      <w:r w:rsidRPr="00C42331">
        <w:rPr>
          <w:rFonts w:eastAsia="MS Gothic"/>
          <w:b/>
          <w:bCs/>
          <w:color w:val="000000"/>
          <w:sz w:val="28"/>
          <w:szCs w:val="28"/>
        </w:rPr>
        <w:fldChar w:fldCharType="end"/>
      </w:r>
      <w:r w:rsidR="00051C68" w:rsidRPr="00C42331">
        <w:br w:type="page"/>
      </w:r>
    </w:p>
    <w:p w14:paraId="68865BE9" w14:textId="184A8CF9" w:rsidR="005A7562" w:rsidRPr="00C42331" w:rsidRDefault="0E82FD10" w:rsidP="009B2CDC">
      <w:r w:rsidRPr="00C42331">
        <w:rPr>
          <w:sz w:val="24"/>
          <w:szCs w:val="24"/>
        </w:rPr>
        <w:t xml:space="preserve">All information in this handbook is correct as of </w:t>
      </w:r>
      <w:r w:rsidR="00B40BD3" w:rsidRPr="00C42331">
        <w:rPr>
          <w:sz w:val="24"/>
          <w:szCs w:val="24"/>
        </w:rPr>
        <w:t>November 2023</w:t>
      </w:r>
    </w:p>
    <w:p w14:paraId="511DDF01" w14:textId="77777777" w:rsidR="00DA0557" w:rsidRPr="00C42331" w:rsidRDefault="00DA0557" w:rsidP="009B2CDC">
      <w:pPr>
        <w:rPr>
          <w:color w:val="0B2F65"/>
          <w:sz w:val="56"/>
          <w:szCs w:val="56"/>
        </w:rPr>
      </w:pPr>
    </w:p>
    <w:p w14:paraId="59FEF723" w14:textId="2C6B9729" w:rsidR="007B6AF6" w:rsidRPr="00C42331" w:rsidRDefault="00666D00" w:rsidP="008839F3">
      <w:pPr>
        <w:pStyle w:val="Documenttitle"/>
      </w:pPr>
      <w:bookmarkStart w:id="0" w:name="_Toc147843990"/>
      <w:r w:rsidRPr="00C42331">
        <w:t>Introduction</w:t>
      </w:r>
      <w:r w:rsidR="00DE5C9A" w:rsidRPr="00C42331">
        <w:t xml:space="preserve"> to </w:t>
      </w:r>
      <w:r w:rsidR="00E736D6">
        <w:t>Port Erroll</w:t>
      </w:r>
      <w:r w:rsidR="00DE5C9A" w:rsidRPr="00C42331">
        <w:t xml:space="preserve"> School</w:t>
      </w:r>
      <w:bookmarkEnd w:id="0"/>
    </w:p>
    <w:p w14:paraId="76AE6161" w14:textId="496E34D3" w:rsidR="00DE5C9A" w:rsidRPr="00C42331" w:rsidRDefault="00DE5C9A">
      <w:pPr>
        <w:spacing w:after="200" w:line="276" w:lineRule="auto"/>
        <w:rPr>
          <w:rFonts w:eastAsia="MS Mincho"/>
          <w:b/>
          <w:i/>
          <w:color w:val="00B050"/>
          <w:sz w:val="22"/>
        </w:rPr>
      </w:pPr>
    </w:p>
    <w:p w14:paraId="5CF15A73" w14:textId="03BA2299" w:rsidR="0014288C" w:rsidRPr="00D51D94" w:rsidRDefault="00835674">
      <w:pPr>
        <w:pStyle w:val="Textnumberedlist"/>
        <w:numPr>
          <w:ilvl w:val="0"/>
          <w:numId w:val="0"/>
        </w:numPr>
        <w:rPr>
          <w:b/>
          <w:bCs/>
          <w:iCs/>
        </w:rPr>
      </w:pPr>
      <w:r w:rsidRPr="00D51D94">
        <w:rPr>
          <w:b/>
          <w:bCs/>
          <w:iCs/>
        </w:rPr>
        <w:t xml:space="preserve">Welcome to </w:t>
      </w:r>
      <w:r w:rsidR="00AA5E4C" w:rsidRPr="00D51D94">
        <w:rPr>
          <w:b/>
          <w:bCs/>
          <w:iCs/>
        </w:rPr>
        <w:t>Port Erroll</w:t>
      </w:r>
      <w:r w:rsidR="00DE5C9A" w:rsidRPr="00D51D94">
        <w:rPr>
          <w:b/>
          <w:bCs/>
          <w:iCs/>
        </w:rPr>
        <w:t xml:space="preserve"> Primary School. As Head Teacher,</w:t>
      </w:r>
      <w:r w:rsidR="00937B8E" w:rsidRPr="00D51D94">
        <w:rPr>
          <w:b/>
          <w:bCs/>
          <w:iCs/>
        </w:rPr>
        <w:t xml:space="preserve"> I would like to welcome you to Port Erroll School.  W</w:t>
      </w:r>
      <w:r w:rsidR="004B1F6D" w:rsidRPr="00D51D94">
        <w:rPr>
          <w:b/>
          <w:bCs/>
          <w:iCs/>
        </w:rPr>
        <w:t>e</w:t>
      </w:r>
      <w:r w:rsidR="00937B8E" w:rsidRPr="00D51D94">
        <w:rPr>
          <w:b/>
          <w:bCs/>
          <w:iCs/>
        </w:rPr>
        <w:t xml:space="preserve"> aim to create a posi</w:t>
      </w:r>
      <w:r w:rsidR="00893D3C" w:rsidRPr="00D51D94">
        <w:rPr>
          <w:b/>
          <w:bCs/>
          <w:iCs/>
        </w:rPr>
        <w:t>tive and welcoming atmosphere where children are educated in a safe, secure, happy and healthy environment.  It is our aim to nu</w:t>
      </w:r>
      <w:r w:rsidR="001B293C" w:rsidRPr="00D51D94">
        <w:rPr>
          <w:b/>
          <w:bCs/>
          <w:iCs/>
        </w:rPr>
        <w:t>rture the individual skills and talents of each child in our care.  We aim to develop pupils` health and wellbeing and bel</w:t>
      </w:r>
      <w:r w:rsidR="00BE40C3" w:rsidRPr="00D51D94">
        <w:rPr>
          <w:b/>
          <w:bCs/>
          <w:iCs/>
        </w:rPr>
        <w:t>ieve that their social and emotional development is a foundation for wider achievement</w:t>
      </w:r>
      <w:r w:rsidR="0014288C" w:rsidRPr="00D51D94">
        <w:rPr>
          <w:b/>
          <w:bCs/>
          <w:iCs/>
        </w:rPr>
        <w:t xml:space="preserve">.  We aim to help children develop the core skills they will need both now </w:t>
      </w:r>
      <w:proofErr w:type="gramStart"/>
      <w:r w:rsidR="0014288C" w:rsidRPr="00D51D94">
        <w:rPr>
          <w:b/>
          <w:bCs/>
          <w:iCs/>
        </w:rPr>
        <w:t>and in the future</w:t>
      </w:r>
      <w:proofErr w:type="gramEnd"/>
      <w:r w:rsidR="0014288C" w:rsidRPr="00D51D94">
        <w:rPr>
          <w:b/>
          <w:bCs/>
          <w:iCs/>
        </w:rPr>
        <w:t xml:space="preserve"> to solve problems and cope well with challenges.</w:t>
      </w:r>
    </w:p>
    <w:p w14:paraId="123CF30C" w14:textId="77777777" w:rsidR="0014288C" w:rsidRPr="00D51D94" w:rsidRDefault="0014288C">
      <w:pPr>
        <w:pStyle w:val="Textnumberedlist"/>
        <w:numPr>
          <w:ilvl w:val="0"/>
          <w:numId w:val="0"/>
        </w:numPr>
        <w:rPr>
          <w:b/>
          <w:bCs/>
          <w:iCs/>
        </w:rPr>
      </w:pPr>
    </w:p>
    <w:p w14:paraId="7B22B114" w14:textId="77777777" w:rsidR="0081673A" w:rsidRPr="00D51D94" w:rsidRDefault="0014288C">
      <w:pPr>
        <w:pStyle w:val="Textnumberedlist"/>
        <w:numPr>
          <w:ilvl w:val="0"/>
          <w:numId w:val="0"/>
        </w:numPr>
        <w:rPr>
          <w:b/>
          <w:bCs/>
          <w:iCs/>
        </w:rPr>
      </w:pPr>
      <w:r w:rsidRPr="00D51D94">
        <w:rPr>
          <w:b/>
          <w:bCs/>
          <w:iCs/>
        </w:rPr>
        <w:t>At Port Erroll we conti</w:t>
      </w:r>
      <w:r w:rsidR="00111FEC" w:rsidRPr="00D51D94">
        <w:rPr>
          <w:b/>
          <w:bCs/>
          <w:iCs/>
        </w:rPr>
        <w:t>nue to be committed to working closely with our community and other stakeholders that support the education we provide.  We realise that within education things never stand still or stay the same.  We continue to strive to meet the changes and challenges.</w:t>
      </w:r>
      <w:r w:rsidR="0081673A" w:rsidRPr="00D51D94">
        <w:rPr>
          <w:b/>
          <w:bCs/>
          <w:iCs/>
        </w:rPr>
        <w:t xml:space="preserve"> Together we are working hard to ensure all our pupils get the best possible start in life and are enabled and encourages to maximise their potential.</w:t>
      </w:r>
    </w:p>
    <w:p w14:paraId="13586008" w14:textId="77777777" w:rsidR="0081673A" w:rsidRPr="00D51D94" w:rsidRDefault="0081673A">
      <w:pPr>
        <w:pStyle w:val="Textnumberedlist"/>
        <w:numPr>
          <w:ilvl w:val="0"/>
          <w:numId w:val="0"/>
        </w:numPr>
        <w:rPr>
          <w:b/>
          <w:bCs/>
          <w:iCs/>
        </w:rPr>
      </w:pPr>
    </w:p>
    <w:p w14:paraId="7B2F5177" w14:textId="77777777" w:rsidR="004B1F6D" w:rsidRPr="00D51D94" w:rsidRDefault="0081673A">
      <w:pPr>
        <w:pStyle w:val="Textnumberedlist"/>
        <w:numPr>
          <w:ilvl w:val="0"/>
          <w:numId w:val="0"/>
        </w:numPr>
        <w:rPr>
          <w:b/>
          <w:bCs/>
          <w:iCs/>
        </w:rPr>
      </w:pPr>
      <w:r w:rsidRPr="00D51D94">
        <w:rPr>
          <w:b/>
          <w:bCs/>
          <w:iCs/>
        </w:rPr>
        <w:t>Yours sincerely</w:t>
      </w:r>
      <w:r w:rsidR="004B1F6D" w:rsidRPr="00D51D94">
        <w:rPr>
          <w:b/>
          <w:bCs/>
          <w:iCs/>
        </w:rPr>
        <w:t>,</w:t>
      </w:r>
    </w:p>
    <w:p w14:paraId="594B8E4B" w14:textId="77777777" w:rsidR="004B1F6D" w:rsidRPr="00D51D94" w:rsidRDefault="004B1F6D">
      <w:pPr>
        <w:pStyle w:val="Textnumberedlist"/>
        <w:numPr>
          <w:ilvl w:val="0"/>
          <w:numId w:val="0"/>
        </w:numPr>
        <w:rPr>
          <w:b/>
          <w:bCs/>
          <w:iCs/>
        </w:rPr>
      </w:pPr>
    </w:p>
    <w:p w14:paraId="373C55DB" w14:textId="77777777" w:rsidR="004B1F6D" w:rsidRPr="00D51D94" w:rsidRDefault="004B1F6D">
      <w:pPr>
        <w:pStyle w:val="Textnumberedlist"/>
        <w:numPr>
          <w:ilvl w:val="0"/>
          <w:numId w:val="0"/>
        </w:numPr>
        <w:rPr>
          <w:b/>
          <w:bCs/>
          <w:iCs/>
        </w:rPr>
      </w:pPr>
      <w:r w:rsidRPr="00D51D94">
        <w:rPr>
          <w:b/>
          <w:bCs/>
          <w:iCs/>
        </w:rPr>
        <w:t>Yvonne O`Neil</w:t>
      </w:r>
    </w:p>
    <w:p w14:paraId="4B895228" w14:textId="77777777" w:rsidR="005A7562" w:rsidRPr="00C42331" w:rsidRDefault="005A7562" w:rsidP="005A7562">
      <w:pPr>
        <w:spacing w:line="240" w:lineRule="auto"/>
        <w:rPr>
          <w:b/>
          <w:sz w:val="28"/>
          <w:szCs w:val="24"/>
        </w:rPr>
      </w:pPr>
    </w:p>
    <w:p w14:paraId="549A1EA1" w14:textId="69B3ED1B" w:rsidR="00DE5C9A" w:rsidRPr="00C42331" w:rsidRDefault="00DE5C9A" w:rsidP="009B2CDC">
      <w:pPr>
        <w:spacing w:line="240" w:lineRule="auto"/>
        <w:rPr>
          <w:b/>
          <w:bCs/>
          <w:sz w:val="28"/>
          <w:szCs w:val="28"/>
        </w:rPr>
      </w:pPr>
      <w:r w:rsidRPr="00C42331">
        <w:rPr>
          <w:b/>
          <w:bCs/>
          <w:sz w:val="28"/>
          <w:szCs w:val="28"/>
        </w:rPr>
        <w:t>School Contact Details</w:t>
      </w:r>
    </w:p>
    <w:tbl>
      <w:tblPr>
        <w:tblStyle w:val="TableGrid"/>
        <w:tblW w:w="0" w:type="auto"/>
        <w:tblLook w:val="04A0" w:firstRow="1" w:lastRow="0" w:firstColumn="1" w:lastColumn="0" w:noHBand="0" w:noVBand="1"/>
      </w:tblPr>
      <w:tblGrid>
        <w:gridCol w:w="3397"/>
        <w:gridCol w:w="5664"/>
      </w:tblGrid>
      <w:tr w:rsidR="00FD1001" w:rsidRPr="00C42331" w14:paraId="448B613F" w14:textId="77777777" w:rsidTr="009E122D">
        <w:tc>
          <w:tcPr>
            <w:tcW w:w="3397" w:type="dxa"/>
          </w:tcPr>
          <w:p w14:paraId="33C93D09" w14:textId="77777777" w:rsidR="00FD1001" w:rsidRPr="00D51D94" w:rsidRDefault="00FD1001" w:rsidP="00FF401C">
            <w:pPr>
              <w:rPr>
                <w:b/>
                <w:sz w:val="24"/>
                <w:szCs w:val="28"/>
              </w:rPr>
            </w:pPr>
            <w:r w:rsidRPr="00D51D94">
              <w:rPr>
                <w:b/>
                <w:sz w:val="24"/>
                <w:szCs w:val="28"/>
              </w:rPr>
              <w:t>Head Teacher</w:t>
            </w:r>
          </w:p>
        </w:tc>
        <w:tc>
          <w:tcPr>
            <w:tcW w:w="5664" w:type="dxa"/>
          </w:tcPr>
          <w:p w14:paraId="4A373F7C" w14:textId="40FA710E" w:rsidR="00FD1001" w:rsidRPr="00C42331" w:rsidRDefault="00AA5E4C" w:rsidP="00FF401C">
            <w:pPr>
              <w:rPr>
                <w:b/>
                <w:sz w:val="24"/>
                <w:szCs w:val="28"/>
              </w:rPr>
            </w:pPr>
            <w:r>
              <w:rPr>
                <w:b/>
                <w:sz w:val="24"/>
                <w:szCs w:val="28"/>
              </w:rPr>
              <w:t>Yvonne O`Neil</w:t>
            </w:r>
          </w:p>
        </w:tc>
      </w:tr>
      <w:tr w:rsidR="00FD1001" w:rsidRPr="00C42331" w14:paraId="4B14669A" w14:textId="77777777" w:rsidTr="009E122D">
        <w:tc>
          <w:tcPr>
            <w:tcW w:w="3397" w:type="dxa"/>
          </w:tcPr>
          <w:p w14:paraId="321E88A0" w14:textId="77777777" w:rsidR="00FD1001" w:rsidRPr="00D51D94" w:rsidRDefault="00FD1001" w:rsidP="00FF401C">
            <w:pPr>
              <w:rPr>
                <w:b/>
                <w:sz w:val="24"/>
                <w:szCs w:val="28"/>
              </w:rPr>
            </w:pPr>
            <w:r w:rsidRPr="00D51D94">
              <w:rPr>
                <w:b/>
                <w:sz w:val="24"/>
                <w:szCs w:val="28"/>
              </w:rPr>
              <w:t>School Name</w:t>
            </w:r>
          </w:p>
        </w:tc>
        <w:tc>
          <w:tcPr>
            <w:tcW w:w="5664" w:type="dxa"/>
          </w:tcPr>
          <w:p w14:paraId="586C3AB0" w14:textId="2DD2DF08" w:rsidR="00FD1001" w:rsidRPr="00C42331" w:rsidRDefault="00AA5E4C" w:rsidP="00FF401C">
            <w:pPr>
              <w:rPr>
                <w:b/>
                <w:sz w:val="24"/>
                <w:szCs w:val="28"/>
              </w:rPr>
            </w:pPr>
            <w:r>
              <w:rPr>
                <w:b/>
                <w:sz w:val="24"/>
                <w:szCs w:val="28"/>
              </w:rPr>
              <w:t>Port Erroll Primary</w:t>
            </w:r>
          </w:p>
        </w:tc>
      </w:tr>
      <w:tr w:rsidR="00FD1001" w:rsidRPr="00C42331" w14:paraId="0E835715" w14:textId="77777777" w:rsidTr="009E122D">
        <w:tc>
          <w:tcPr>
            <w:tcW w:w="3397" w:type="dxa"/>
          </w:tcPr>
          <w:p w14:paraId="68B0F4AA" w14:textId="77777777" w:rsidR="00FD1001" w:rsidRPr="00D51D94" w:rsidRDefault="00FD1001" w:rsidP="00FF401C">
            <w:pPr>
              <w:rPr>
                <w:b/>
                <w:sz w:val="24"/>
                <w:szCs w:val="28"/>
              </w:rPr>
            </w:pPr>
            <w:r w:rsidRPr="00D51D94">
              <w:rPr>
                <w:b/>
                <w:sz w:val="24"/>
                <w:szCs w:val="28"/>
              </w:rPr>
              <w:t>Address</w:t>
            </w:r>
          </w:p>
        </w:tc>
        <w:tc>
          <w:tcPr>
            <w:tcW w:w="5664" w:type="dxa"/>
          </w:tcPr>
          <w:p w14:paraId="67A70BFA" w14:textId="02B951A5" w:rsidR="00FD1001" w:rsidRPr="00C42331" w:rsidRDefault="00AA5E4C" w:rsidP="00FF401C">
            <w:pPr>
              <w:rPr>
                <w:b/>
                <w:sz w:val="24"/>
                <w:szCs w:val="28"/>
              </w:rPr>
            </w:pPr>
            <w:r>
              <w:rPr>
                <w:b/>
                <w:sz w:val="24"/>
                <w:szCs w:val="28"/>
              </w:rPr>
              <w:t>Braehead Drive, Cruden Bay, AB42 0NP</w:t>
            </w:r>
          </w:p>
        </w:tc>
      </w:tr>
      <w:tr w:rsidR="00FD1001" w:rsidRPr="00C42331" w14:paraId="0FC7D5FA" w14:textId="77777777" w:rsidTr="009E122D">
        <w:tc>
          <w:tcPr>
            <w:tcW w:w="3397" w:type="dxa"/>
          </w:tcPr>
          <w:p w14:paraId="5FB06B43" w14:textId="77777777" w:rsidR="00FD1001" w:rsidRPr="00D51D94" w:rsidRDefault="00FD1001" w:rsidP="00FF401C">
            <w:pPr>
              <w:rPr>
                <w:b/>
                <w:sz w:val="24"/>
                <w:szCs w:val="28"/>
              </w:rPr>
            </w:pPr>
            <w:r w:rsidRPr="00D51D94">
              <w:rPr>
                <w:b/>
                <w:sz w:val="24"/>
                <w:szCs w:val="28"/>
              </w:rPr>
              <w:t>Telephone Number</w:t>
            </w:r>
          </w:p>
        </w:tc>
        <w:tc>
          <w:tcPr>
            <w:tcW w:w="5664" w:type="dxa"/>
          </w:tcPr>
          <w:p w14:paraId="0E0FD0BF" w14:textId="6CC6F1A0" w:rsidR="00FD1001" w:rsidRPr="00C42331" w:rsidRDefault="00AA5E4C" w:rsidP="00FF401C">
            <w:pPr>
              <w:rPr>
                <w:b/>
                <w:sz w:val="24"/>
                <w:szCs w:val="28"/>
              </w:rPr>
            </w:pPr>
            <w:r>
              <w:rPr>
                <w:b/>
                <w:sz w:val="24"/>
                <w:szCs w:val="28"/>
              </w:rPr>
              <w:t>01779 403690</w:t>
            </w:r>
          </w:p>
        </w:tc>
      </w:tr>
      <w:tr w:rsidR="00FD1001" w:rsidRPr="00C42331" w14:paraId="6F326F0A" w14:textId="77777777" w:rsidTr="009E122D">
        <w:tc>
          <w:tcPr>
            <w:tcW w:w="3397" w:type="dxa"/>
          </w:tcPr>
          <w:p w14:paraId="0068A035" w14:textId="77777777" w:rsidR="00FD1001" w:rsidRPr="00D51D94" w:rsidRDefault="00FD1001" w:rsidP="00FF401C">
            <w:pPr>
              <w:rPr>
                <w:b/>
                <w:sz w:val="24"/>
                <w:szCs w:val="28"/>
              </w:rPr>
            </w:pPr>
            <w:r w:rsidRPr="00D51D94">
              <w:rPr>
                <w:b/>
                <w:sz w:val="24"/>
                <w:szCs w:val="28"/>
              </w:rPr>
              <w:t>Nursery Number</w:t>
            </w:r>
          </w:p>
        </w:tc>
        <w:tc>
          <w:tcPr>
            <w:tcW w:w="5664" w:type="dxa"/>
          </w:tcPr>
          <w:p w14:paraId="48D6B033" w14:textId="492FD900" w:rsidR="00FD1001" w:rsidRPr="00C42331" w:rsidRDefault="00AA5E4C" w:rsidP="00FF401C">
            <w:pPr>
              <w:rPr>
                <w:b/>
                <w:sz w:val="24"/>
                <w:szCs w:val="28"/>
              </w:rPr>
            </w:pPr>
            <w:r>
              <w:rPr>
                <w:b/>
                <w:sz w:val="24"/>
                <w:szCs w:val="28"/>
              </w:rPr>
              <w:t>01779 403693</w:t>
            </w:r>
          </w:p>
        </w:tc>
      </w:tr>
      <w:tr w:rsidR="00FD1001" w:rsidRPr="00C42331" w14:paraId="1A5DF037" w14:textId="77777777" w:rsidTr="009E122D">
        <w:tc>
          <w:tcPr>
            <w:tcW w:w="3397" w:type="dxa"/>
          </w:tcPr>
          <w:p w14:paraId="7CDACB0A" w14:textId="77777777" w:rsidR="00FD1001" w:rsidRPr="00D51D94" w:rsidRDefault="00FD1001" w:rsidP="00FF401C">
            <w:pPr>
              <w:rPr>
                <w:b/>
                <w:sz w:val="24"/>
                <w:szCs w:val="28"/>
              </w:rPr>
            </w:pPr>
            <w:r w:rsidRPr="00D51D94">
              <w:rPr>
                <w:b/>
                <w:sz w:val="24"/>
                <w:szCs w:val="28"/>
              </w:rPr>
              <w:t>Website</w:t>
            </w:r>
          </w:p>
        </w:tc>
        <w:tc>
          <w:tcPr>
            <w:tcW w:w="5664" w:type="dxa"/>
          </w:tcPr>
          <w:p w14:paraId="70AC3AF0" w14:textId="789D03C6" w:rsidR="00FD1001" w:rsidRPr="00C42331" w:rsidRDefault="004E4EFE" w:rsidP="00FF401C">
            <w:pPr>
              <w:rPr>
                <w:b/>
                <w:sz w:val="24"/>
                <w:szCs w:val="28"/>
              </w:rPr>
            </w:pPr>
            <w:r>
              <w:rPr>
                <w:b/>
                <w:sz w:val="24"/>
                <w:szCs w:val="28"/>
              </w:rPr>
              <w:t>https://porterroll.aberdeenshire.sch.uk</w:t>
            </w:r>
            <w:r w:rsidR="00D24B78">
              <w:rPr>
                <w:b/>
                <w:sz w:val="24"/>
                <w:szCs w:val="28"/>
              </w:rPr>
              <w:t>/</w:t>
            </w:r>
          </w:p>
        </w:tc>
      </w:tr>
      <w:tr w:rsidR="00FD1001" w:rsidRPr="00C42331" w14:paraId="58E2B050" w14:textId="77777777" w:rsidTr="009E122D">
        <w:tc>
          <w:tcPr>
            <w:tcW w:w="3397" w:type="dxa"/>
          </w:tcPr>
          <w:p w14:paraId="20D53E88" w14:textId="77777777" w:rsidR="00FD1001" w:rsidRPr="00D51D94" w:rsidRDefault="00FD1001" w:rsidP="00FF401C">
            <w:pPr>
              <w:rPr>
                <w:b/>
                <w:sz w:val="24"/>
                <w:szCs w:val="28"/>
              </w:rPr>
            </w:pPr>
            <w:r w:rsidRPr="00D51D94">
              <w:rPr>
                <w:b/>
                <w:sz w:val="24"/>
                <w:szCs w:val="28"/>
              </w:rPr>
              <w:t>Parent Council Email</w:t>
            </w:r>
          </w:p>
        </w:tc>
        <w:tc>
          <w:tcPr>
            <w:tcW w:w="5664" w:type="dxa"/>
          </w:tcPr>
          <w:p w14:paraId="2FCCA500" w14:textId="26556FD7" w:rsidR="00FD1001" w:rsidRPr="00C42331" w:rsidRDefault="00D24B78" w:rsidP="00FF401C">
            <w:pPr>
              <w:rPr>
                <w:b/>
                <w:sz w:val="24"/>
                <w:szCs w:val="28"/>
              </w:rPr>
            </w:pPr>
            <w:r>
              <w:rPr>
                <w:b/>
                <w:sz w:val="24"/>
                <w:szCs w:val="28"/>
              </w:rPr>
              <w:t>porterrollpc@outlook.com</w:t>
            </w:r>
          </w:p>
        </w:tc>
      </w:tr>
      <w:tr w:rsidR="00FD1001" w:rsidRPr="00C42331" w14:paraId="74C14204" w14:textId="77777777" w:rsidTr="009E122D">
        <w:tc>
          <w:tcPr>
            <w:tcW w:w="3397" w:type="dxa"/>
          </w:tcPr>
          <w:p w14:paraId="0B92D990" w14:textId="5867DD12" w:rsidR="00FD1001" w:rsidRPr="00D51D94" w:rsidRDefault="00FD1001" w:rsidP="00FF401C">
            <w:pPr>
              <w:rPr>
                <w:b/>
                <w:sz w:val="24"/>
                <w:szCs w:val="28"/>
              </w:rPr>
            </w:pPr>
          </w:p>
        </w:tc>
        <w:tc>
          <w:tcPr>
            <w:tcW w:w="5664" w:type="dxa"/>
          </w:tcPr>
          <w:p w14:paraId="1BB11D64" w14:textId="77777777" w:rsidR="00FD1001" w:rsidRPr="00C42331" w:rsidRDefault="00FD1001" w:rsidP="00FF401C">
            <w:pPr>
              <w:rPr>
                <w:b/>
                <w:sz w:val="24"/>
                <w:szCs w:val="28"/>
              </w:rPr>
            </w:pPr>
          </w:p>
        </w:tc>
      </w:tr>
    </w:tbl>
    <w:p w14:paraId="34AF6A4C" w14:textId="32374297" w:rsidR="00666D00" w:rsidRPr="00C42331" w:rsidRDefault="00AA4763" w:rsidP="00F677B1">
      <w:pPr>
        <w:tabs>
          <w:tab w:val="left" w:pos="7035"/>
        </w:tabs>
        <w:spacing w:line="240" w:lineRule="auto"/>
      </w:pPr>
      <w:r w:rsidRPr="00C42331">
        <w:tab/>
      </w:r>
    </w:p>
    <w:p w14:paraId="67995FE7" w14:textId="5FD0B901" w:rsidR="00666D00" w:rsidRPr="00C42331" w:rsidRDefault="00666D00" w:rsidP="009B2CDC">
      <w:pPr>
        <w:spacing w:line="240" w:lineRule="auto"/>
        <w:rPr>
          <w:b/>
          <w:bCs/>
          <w:sz w:val="24"/>
          <w:szCs w:val="24"/>
        </w:rPr>
      </w:pPr>
      <w:r w:rsidRPr="00C42331">
        <w:rPr>
          <w:b/>
          <w:bCs/>
          <w:sz w:val="24"/>
          <w:szCs w:val="24"/>
        </w:rPr>
        <w:t>A</w:t>
      </w:r>
      <w:r w:rsidR="00A075AA" w:rsidRPr="00C42331">
        <w:rPr>
          <w:b/>
          <w:bCs/>
          <w:sz w:val="24"/>
          <w:szCs w:val="24"/>
        </w:rPr>
        <w:t>dverse</w:t>
      </w:r>
      <w:r w:rsidR="00782A47" w:rsidRPr="00C42331">
        <w:rPr>
          <w:b/>
          <w:bCs/>
          <w:sz w:val="24"/>
          <w:szCs w:val="24"/>
        </w:rPr>
        <w:t xml:space="preserve"> wea</w:t>
      </w:r>
      <w:r w:rsidRPr="00C42331">
        <w:rPr>
          <w:b/>
          <w:bCs/>
          <w:sz w:val="24"/>
          <w:szCs w:val="24"/>
        </w:rPr>
        <w:t>ther and emergency closure</w:t>
      </w:r>
      <w:r w:rsidR="00A075AA" w:rsidRPr="00C42331">
        <w:rPr>
          <w:b/>
          <w:bCs/>
          <w:sz w:val="24"/>
          <w:szCs w:val="24"/>
        </w:rPr>
        <w:t xml:space="preserve"> </w:t>
      </w:r>
    </w:p>
    <w:p w14:paraId="43FABEA9" w14:textId="04A6FC15" w:rsidR="00A075AA" w:rsidRPr="00C42331" w:rsidRDefault="00000000" w:rsidP="00666D00">
      <w:pPr>
        <w:spacing w:line="240" w:lineRule="auto"/>
        <w:rPr>
          <w:rStyle w:val="Hyperlink"/>
          <w:color w:val="auto"/>
          <w:sz w:val="24"/>
          <w:szCs w:val="24"/>
        </w:rPr>
      </w:pPr>
      <w:hyperlink r:id="rId16" w:history="1">
        <w:r w:rsidR="00A075AA" w:rsidRPr="00C42331">
          <w:rPr>
            <w:rStyle w:val="Hyperlink"/>
            <w:color w:val="auto"/>
            <w:sz w:val="24"/>
            <w:szCs w:val="24"/>
          </w:rPr>
          <w:t>https://online.aberdeenshire.gov.uk/Apps/schools-closures/</w:t>
        </w:r>
      </w:hyperlink>
      <w:r w:rsidR="00A075AA" w:rsidRPr="00C42331">
        <w:rPr>
          <w:rStyle w:val="Hyperlink"/>
          <w:color w:val="auto"/>
          <w:sz w:val="24"/>
          <w:szCs w:val="24"/>
        </w:rPr>
        <w:t xml:space="preserve"> </w:t>
      </w:r>
      <w:r w:rsidR="000F2343" w:rsidRPr="00C42331">
        <w:rPr>
          <w:rStyle w:val="Hyperlink"/>
          <w:color w:val="auto"/>
          <w:sz w:val="24"/>
          <w:szCs w:val="24"/>
        </w:rPr>
        <w:t xml:space="preserve"> </w:t>
      </w:r>
    </w:p>
    <w:p w14:paraId="37B118A6" w14:textId="77777777" w:rsidR="00782A47" w:rsidRPr="0011348D" w:rsidRDefault="00782A47" w:rsidP="00A075AA">
      <w:pPr>
        <w:spacing w:line="240" w:lineRule="auto"/>
        <w:rPr>
          <w:b/>
          <w:bCs/>
          <w:sz w:val="28"/>
          <w:szCs w:val="24"/>
        </w:rPr>
      </w:pPr>
    </w:p>
    <w:p w14:paraId="612F28D5" w14:textId="6C7BB47D" w:rsidR="00A075AA" w:rsidRPr="0011348D" w:rsidRDefault="00162D09" w:rsidP="00A075AA">
      <w:pPr>
        <w:spacing w:line="240" w:lineRule="auto"/>
        <w:rPr>
          <w:b/>
          <w:bCs/>
          <w:sz w:val="24"/>
          <w:szCs w:val="24"/>
        </w:rPr>
      </w:pPr>
      <w:r w:rsidRPr="0011348D">
        <w:rPr>
          <w:b/>
          <w:bCs/>
          <w:sz w:val="24"/>
          <w:szCs w:val="24"/>
        </w:rPr>
        <w:t xml:space="preserve">Port Erroll </w:t>
      </w:r>
      <w:r w:rsidR="00A075AA" w:rsidRPr="0011348D">
        <w:rPr>
          <w:b/>
          <w:bCs/>
          <w:sz w:val="24"/>
          <w:szCs w:val="24"/>
        </w:rPr>
        <w:t xml:space="preserve">School is a non-denominational school with a role of </w:t>
      </w:r>
      <w:r w:rsidRPr="0011348D">
        <w:rPr>
          <w:b/>
          <w:bCs/>
          <w:sz w:val="24"/>
          <w:szCs w:val="24"/>
        </w:rPr>
        <w:t>126</w:t>
      </w:r>
      <w:r w:rsidR="00A075AA" w:rsidRPr="0011348D">
        <w:rPr>
          <w:b/>
          <w:bCs/>
          <w:sz w:val="24"/>
          <w:szCs w:val="24"/>
        </w:rPr>
        <w:t xml:space="preserve">. The school serves </w:t>
      </w:r>
      <w:r w:rsidR="0011348D" w:rsidRPr="0011348D">
        <w:rPr>
          <w:b/>
          <w:bCs/>
          <w:sz w:val="24"/>
          <w:szCs w:val="24"/>
        </w:rPr>
        <w:t>the Cruden Bay</w:t>
      </w:r>
      <w:r w:rsidR="00A075AA" w:rsidRPr="0011348D">
        <w:rPr>
          <w:b/>
          <w:bCs/>
          <w:sz w:val="24"/>
          <w:szCs w:val="24"/>
        </w:rPr>
        <w:t xml:space="preserve"> catchment area. </w:t>
      </w:r>
    </w:p>
    <w:p w14:paraId="7B228927" w14:textId="77777777" w:rsidR="005A7562" w:rsidRPr="00C42331" w:rsidRDefault="005A7562" w:rsidP="00A075AA">
      <w:pPr>
        <w:spacing w:line="240" w:lineRule="auto"/>
        <w:rPr>
          <w:b/>
          <w:bCs/>
          <w:color w:val="00B050"/>
          <w:sz w:val="24"/>
          <w:szCs w:val="24"/>
        </w:rPr>
      </w:pPr>
    </w:p>
    <w:p w14:paraId="15A4D04A" w14:textId="4BD1A0DB" w:rsidR="00A075AA" w:rsidRPr="009F2E3F" w:rsidRDefault="00A075AA" w:rsidP="00A075AA">
      <w:pPr>
        <w:spacing w:line="240" w:lineRule="auto"/>
        <w:rPr>
          <w:b/>
          <w:bCs/>
          <w:sz w:val="24"/>
          <w:szCs w:val="24"/>
        </w:rPr>
      </w:pPr>
      <w:r w:rsidRPr="009F2E3F">
        <w:rPr>
          <w:b/>
          <w:bCs/>
          <w:sz w:val="24"/>
          <w:szCs w:val="24"/>
        </w:rPr>
        <w:t xml:space="preserve">Devolved budgets are managed in accordance with authority guidelines </w:t>
      </w:r>
      <w:r w:rsidR="00A21B9E" w:rsidRPr="009F2E3F">
        <w:rPr>
          <w:b/>
          <w:bCs/>
          <w:sz w:val="24"/>
          <w:szCs w:val="24"/>
        </w:rPr>
        <w:t>to</w:t>
      </w:r>
      <w:r w:rsidRPr="009F2E3F">
        <w:rPr>
          <w:b/>
          <w:bCs/>
          <w:sz w:val="24"/>
          <w:szCs w:val="24"/>
        </w:rPr>
        <w:t xml:space="preserve"> support planned improvements in the school.</w:t>
      </w:r>
    </w:p>
    <w:p w14:paraId="3EEB3A91" w14:textId="77777777" w:rsidR="000F2343" w:rsidRPr="009F2E3F" w:rsidRDefault="000F2343" w:rsidP="00A075AA">
      <w:pPr>
        <w:pStyle w:val="p4"/>
        <w:spacing w:line="240" w:lineRule="auto"/>
        <w:rPr>
          <w:rFonts w:ascii="Arial" w:hAnsi="Arial" w:cs="Arial"/>
          <w:b/>
          <w:bCs/>
          <w:szCs w:val="24"/>
        </w:rPr>
      </w:pPr>
    </w:p>
    <w:p w14:paraId="3795E80C" w14:textId="6CF86998" w:rsidR="00666D00" w:rsidRPr="00C42331" w:rsidRDefault="00666D00">
      <w:pPr>
        <w:spacing w:after="200" w:line="276" w:lineRule="auto"/>
      </w:pPr>
      <w:r w:rsidRPr="00C42331">
        <w:br w:type="page"/>
      </w:r>
    </w:p>
    <w:p w14:paraId="10F7D113" w14:textId="119CD347" w:rsidR="00DE5C9A" w:rsidRDefault="00666D00" w:rsidP="008839F3">
      <w:pPr>
        <w:pStyle w:val="Documenttitle"/>
      </w:pPr>
      <w:bookmarkStart w:id="1" w:name="_Toc147843991"/>
      <w:r w:rsidRPr="00C42331">
        <w:t>Our Vision, Values and School Ethos</w:t>
      </w:r>
      <w:bookmarkEnd w:id="1"/>
      <w:r w:rsidRPr="00C42331">
        <w:t xml:space="preserve"> </w:t>
      </w:r>
    </w:p>
    <w:p w14:paraId="30732411" w14:textId="77777777" w:rsidR="00AE6D6E" w:rsidRDefault="00AE6D6E" w:rsidP="008839F3">
      <w:pPr>
        <w:pStyle w:val="Documenttitle"/>
      </w:pPr>
    </w:p>
    <w:p w14:paraId="1E34F547" w14:textId="06A19764" w:rsidR="00AE6D6E" w:rsidRDefault="006F05EF" w:rsidP="008839F3">
      <w:pPr>
        <w:pStyle w:val="Documenttitle"/>
        <w:rPr>
          <w:sz w:val="28"/>
          <w:szCs w:val="28"/>
        </w:rPr>
      </w:pPr>
      <w:r>
        <w:rPr>
          <w:sz w:val="28"/>
          <w:szCs w:val="28"/>
        </w:rPr>
        <w:t>Our Vision</w:t>
      </w:r>
    </w:p>
    <w:p w14:paraId="3C09D2D9" w14:textId="70C31FB0" w:rsidR="006F05EF" w:rsidRDefault="007C785D" w:rsidP="008839F3">
      <w:pPr>
        <w:pStyle w:val="Documenttitle"/>
        <w:rPr>
          <w:b w:val="0"/>
          <w:bCs w:val="0"/>
          <w:sz w:val="28"/>
          <w:szCs w:val="28"/>
        </w:rPr>
      </w:pPr>
      <w:r>
        <w:rPr>
          <w:b w:val="0"/>
          <w:bCs w:val="0"/>
          <w:sz w:val="28"/>
          <w:szCs w:val="28"/>
        </w:rPr>
        <w:t>Port Erroll School is part of a protective, respectful community that aspires to use understanding to support one another to achieve.  We thrive to work as a community to challenge our learners to exceed</w:t>
      </w:r>
      <w:r w:rsidR="001546D8">
        <w:rPr>
          <w:b w:val="0"/>
          <w:bCs w:val="0"/>
          <w:sz w:val="28"/>
          <w:szCs w:val="28"/>
        </w:rPr>
        <w:t xml:space="preserve"> expectations and therefore become truly successful, developing life skills preparing them for their journey </w:t>
      </w:r>
      <w:proofErr w:type="gramStart"/>
      <w:r w:rsidR="001546D8">
        <w:rPr>
          <w:b w:val="0"/>
          <w:bCs w:val="0"/>
          <w:sz w:val="28"/>
          <w:szCs w:val="28"/>
        </w:rPr>
        <w:t>ahead</w:t>
      </w:r>
      <w:proofErr w:type="gramEnd"/>
    </w:p>
    <w:p w14:paraId="0D4740C6" w14:textId="77777777" w:rsidR="00811395" w:rsidRDefault="00811395" w:rsidP="008839F3">
      <w:pPr>
        <w:pStyle w:val="Documenttitle"/>
        <w:rPr>
          <w:b w:val="0"/>
          <w:bCs w:val="0"/>
          <w:sz w:val="28"/>
          <w:szCs w:val="28"/>
        </w:rPr>
      </w:pPr>
    </w:p>
    <w:p w14:paraId="29C6AFDF" w14:textId="43CF9F1A" w:rsidR="00811395" w:rsidRDefault="00811395" w:rsidP="008839F3">
      <w:pPr>
        <w:pStyle w:val="Documenttitle"/>
        <w:rPr>
          <w:sz w:val="28"/>
          <w:szCs w:val="28"/>
        </w:rPr>
      </w:pPr>
      <w:r>
        <w:rPr>
          <w:sz w:val="28"/>
          <w:szCs w:val="28"/>
        </w:rPr>
        <w:t>Our Values</w:t>
      </w:r>
    </w:p>
    <w:p w14:paraId="6C52AFDD" w14:textId="487CE4D8" w:rsidR="00811395" w:rsidRDefault="00811395" w:rsidP="008839F3">
      <w:pPr>
        <w:pStyle w:val="Documenttitle"/>
        <w:rPr>
          <w:b w:val="0"/>
          <w:bCs w:val="0"/>
          <w:sz w:val="28"/>
          <w:szCs w:val="28"/>
        </w:rPr>
      </w:pPr>
      <w:r>
        <w:rPr>
          <w:b w:val="0"/>
          <w:bCs w:val="0"/>
          <w:sz w:val="28"/>
          <w:szCs w:val="28"/>
        </w:rPr>
        <w:t>In Port Erroll School we try our best to be SUPER</w:t>
      </w:r>
    </w:p>
    <w:p w14:paraId="42E2A8BF" w14:textId="755FFA8C" w:rsidR="00811395" w:rsidRDefault="0045728B" w:rsidP="0045728B">
      <w:pPr>
        <w:pStyle w:val="Documenttitle"/>
        <w:numPr>
          <w:ilvl w:val="0"/>
          <w:numId w:val="39"/>
        </w:numPr>
        <w:rPr>
          <w:b w:val="0"/>
          <w:bCs w:val="0"/>
          <w:sz w:val="28"/>
          <w:szCs w:val="28"/>
        </w:rPr>
      </w:pPr>
      <w:r>
        <w:rPr>
          <w:b w:val="0"/>
          <w:bCs w:val="0"/>
          <w:sz w:val="28"/>
          <w:szCs w:val="28"/>
        </w:rPr>
        <w:t>S – Successful</w:t>
      </w:r>
    </w:p>
    <w:p w14:paraId="6CF68D8D" w14:textId="2DF91C64" w:rsidR="0045728B" w:rsidRDefault="0045728B" w:rsidP="0045728B">
      <w:pPr>
        <w:pStyle w:val="Documenttitle"/>
        <w:numPr>
          <w:ilvl w:val="0"/>
          <w:numId w:val="39"/>
        </w:numPr>
        <w:rPr>
          <w:b w:val="0"/>
          <w:bCs w:val="0"/>
          <w:sz w:val="28"/>
          <w:szCs w:val="28"/>
        </w:rPr>
      </w:pPr>
      <w:r>
        <w:rPr>
          <w:b w:val="0"/>
          <w:bCs w:val="0"/>
          <w:sz w:val="28"/>
          <w:szCs w:val="28"/>
        </w:rPr>
        <w:t>U – Understanding</w:t>
      </w:r>
    </w:p>
    <w:p w14:paraId="12E15895" w14:textId="46B14FB5" w:rsidR="0045728B" w:rsidRDefault="0045728B" w:rsidP="0045728B">
      <w:pPr>
        <w:pStyle w:val="Documenttitle"/>
        <w:numPr>
          <w:ilvl w:val="0"/>
          <w:numId w:val="39"/>
        </w:numPr>
        <w:rPr>
          <w:b w:val="0"/>
          <w:bCs w:val="0"/>
          <w:sz w:val="28"/>
          <w:szCs w:val="28"/>
        </w:rPr>
      </w:pPr>
      <w:r>
        <w:rPr>
          <w:b w:val="0"/>
          <w:bCs w:val="0"/>
          <w:sz w:val="28"/>
          <w:szCs w:val="28"/>
        </w:rPr>
        <w:t>P – Protective</w:t>
      </w:r>
    </w:p>
    <w:p w14:paraId="5D3ACE69" w14:textId="17A2B838" w:rsidR="0045728B" w:rsidRDefault="0045728B" w:rsidP="0045728B">
      <w:pPr>
        <w:pStyle w:val="Documenttitle"/>
        <w:numPr>
          <w:ilvl w:val="0"/>
          <w:numId w:val="39"/>
        </w:numPr>
        <w:rPr>
          <w:b w:val="0"/>
          <w:bCs w:val="0"/>
          <w:sz w:val="28"/>
          <w:szCs w:val="28"/>
        </w:rPr>
      </w:pPr>
      <w:r>
        <w:rPr>
          <w:b w:val="0"/>
          <w:bCs w:val="0"/>
          <w:sz w:val="28"/>
          <w:szCs w:val="28"/>
        </w:rPr>
        <w:t>E – Exceeding</w:t>
      </w:r>
    </w:p>
    <w:p w14:paraId="1D91E2F2" w14:textId="65AF927D" w:rsidR="0045728B" w:rsidRDefault="0045728B" w:rsidP="0045728B">
      <w:pPr>
        <w:pStyle w:val="Documenttitle"/>
        <w:numPr>
          <w:ilvl w:val="0"/>
          <w:numId w:val="39"/>
        </w:numPr>
        <w:rPr>
          <w:b w:val="0"/>
          <w:bCs w:val="0"/>
          <w:sz w:val="28"/>
          <w:szCs w:val="28"/>
        </w:rPr>
      </w:pPr>
      <w:r>
        <w:rPr>
          <w:b w:val="0"/>
          <w:bCs w:val="0"/>
          <w:sz w:val="28"/>
          <w:szCs w:val="28"/>
        </w:rPr>
        <w:t xml:space="preserve">R </w:t>
      </w:r>
      <w:r w:rsidR="009351B6">
        <w:rPr>
          <w:b w:val="0"/>
          <w:bCs w:val="0"/>
          <w:sz w:val="28"/>
          <w:szCs w:val="28"/>
        </w:rPr>
        <w:t>–</w:t>
      </w:r>
      <w:r>
        <w:rPr>
          <w:b w:val="0"/>
          <w:bCs w:val="0"/>
          <w:sz w:val="28"/>
          <w:szCs w:val="28"/>
        </w:rPr>
        <w:t xml:space="preserve"> Respectful</w:t>
      </w:r>
    </w:p>
    <w:p w14:paraId="42B9B4E6" w14:textId="77777777" w:rsidR="009351B6" w:rsidRDefault="009351B6" w:rsidP="009351B6">
      <w:pPr>
        <w:pStyle w:val="Documenttitle"/>
        <w:ind w:left="720"/>
        <w:rPr>
          <w:b w:val="0"/>
          <w:bCs w:val="0"/>
          <w:sz w:val="28"/>
          <w:szCs w:val="28"/>
        </w:rPr>
      </w:pPr>
    </w:p>
    <w:p w14:paraId="53820657" w14:textId="08898314" w:rsidR="009351B6" w:rsidRDefault="009351B6" w:rsidP="009351B6">
      <w:pPr>
        <w:pStyle w:val="Documenttitle"/>
        <w:rPr>
          <w:sz w:val="28"/>
          <w:szCs w:val="28"/>
        </w:rPr>
      </w:pPr>
      <w:r>
        <w:rPr>
          <w:sz w:val="28"/>
          <w:szCs w:val="28"/>
        </w:rPr>
        <w:t>Our Aims</w:t>
      </w:r>
    </w:p>
    <w:p w14:paraId="2EAE4B47" w14:textId="268BF713" w:rsidR="00354C04" w:rsidRDefault="00354C04" w:rsidP="00354C04">
      <w:pPr>
        <w:pStyle w:val="Documenttitle"/>
        <w:numPr>
          <w:ilvl w:val="0"/>
          <w:numId w:val="40"/>
        </w:numPr>
        <w:rPr>
          <w:b w:val="0"/>
          <w:bCs w:val="0"/>
          <w:sz w:val="28"/>
          <w:szCs w:val="28"/>
        </w:rPr>
      </w:pPr>
      <w:r>
        <w:rPr>
          <w:b w:val="0"/>
          <w:bCs w:val="0"/>
          <w:sz w:val="28"/>
          <w:szCs w:val="28"/>
        </w:rPr>
        <w:t>Successful – we want everyone to achieve in our school and the wider community</w:t>
      </w:r>
      <w:r w:rsidR="00064D4F">
        <w:rPr>
          <w:b w:val="0"/>
          <w:bCs w:val="0"/>
          <w:sz w:val="28"/>
          <w:szCs w:val="28"/>
        </w:rPr>
        <w:t>.</w:t>
      </w:r>
    </w:p>
    <w:p w14:paraId="295AB67A" w14:textId="2DB6A4DC" w:rsidR="001F163D" w:rsidRDefault="001F163D" w:rsidP="00354C04">
      <w:pPr>
        <w:pStyle w:val="Documenttitle"/>
        <w:numPr>
          <w:ilvl w:val="0"/>
          <w:numId w:val="40"/>
        </w:numPr>
        <w:rPr>
          <w:b w:val="0"/>
          <w:bCs w:val="0"/>
          <w:sz w:val="28"/>
          <w:szCs w:val="28"/>
        </w:rPr>
      </w:pPr>
      <w:r>
        <w:rPr>
          <w:b w:val="0"/>
          <w:bCs w:val="0"/>
          <w:sz w:val="28"/>
          <w:szCs w:val="28"/>
        </w:rPr>
        <w:t>Understanding – we want everyone to be aware of their own needs and the needs of all within our community and being tolerant of the differences we have</w:t>
      </w:r>
      <w:r w:rsidR="00064D4F">
        <w:rPr>
          <w:b w:val="0"/>
          <w:bCs w:val="0"/>
          <w:sz w:val="28"/>
          <w:szCs w:val="28"/>
        </w:rPr>
        <w:t>.</w:t>
      </w:r>
    </w:p>
    <w:p w14:paraId="1DBC1ADD" w14:textId="14487BF2" w:rsidR="00064D4F" w:rsidRDefault="00064D4F" w:rsidP="00354C04">
      <w:pPr>
        <w:pStyle w:val="Documenttitle"/>
        <w:numPr>
          <w:ilvl w:val="0"/>
          <w:numId w:val="40"/>
        </w:numPr>
        <w:rPr>
          <w:b w:val="0"/>
          <w:bCs w:val="0"/>
          <w:sz w:val="28"/>
          <w:szCs w:val="28"/>
        </w:rPr>
      </w:pPr>
      <w:r>
        <w:rPr>
          <w:b w:val="0"/>
          <w:bCs w:val="0"/>
          <w:sz w:val="28"/>
          <w:szCs w:val="28"/>
        </w:rPr>
        <w:t>Protective – we want everyone to be looked after and cared for by all</w:t>
      </w:r>
      <w:r w:rsidR="00D915DE">
        <w:rPr>
          <w:b w:val="0"/>
          <w:bCs w:val="0"/>
          <w:sz w:val="28"/>
          <w:szCs w:val="28"/>
        </w:rPr>
        <w:t>.</w:t>
      </w:r>
    </w:p>
    <w:p w14:paraId="4F54CB4F" w14:textId="3D70ED56" w:rsidR="00D915DE" w:rsidRDefault="00D915DE" w:rsidP="00354C04">
      <w:pPr>
        <w:pStyle w:val="Documenttitle"/>
        <w:numPr>
          <w:ilvl w:val="0"/>
          <w:numId w:val="40"/>
        </w:numPr>
        <w:rPr>
          <w:b w:val="0"/>
          <w:bCs w:val="0"/>
          <w:sz w:val="28"/>
          <w:szCs w:val="28"/>
        </w:rPr>
      </w:pPr>
      <w:r>
        <w:rPr>
          <w:b w:val="0"/>
          <w:bCs w:val="0"/>
          <w:sz w:val="28"/>
          <w:szCs w:val="28"/>
        </w:rPr>
        <w:t>Exceeding – we want everyone in our community to be challenged and try their best to achieve their full potential</w:t>
      </w:r>
      <w:r w:rsidR="00196FC0">
        <w:rPr>
          <w:b w:val="0"/>
          <w:bCs w:val="0"/>
          <w:sz w:val="28"/>
          <w:szCs w:val="28"/>
        </w:rPr>
        <w:t>.</w:t>
      </w:r>
    </w:p>
    <w:p w14:paraId="5C533177" w14:textId="3CD7390B" w:rsidR="00196FC0" w:rsidRPr="00354C04" w:rsidRDefault="00196FC0" w:rsidP="00354C04">
      <w:pPr>
        <w:pStyle w:val="Documenttitle"/>
        <w:numPr>
          <w:ilvl w:val="0"/>
          <w:numId w:val="40"/>
        </w:numPr>
        <w:rPr>
          <w:b w:val="0"/>
          <w:bCs w:val="0"/>
          <w:sz w:val="28"/>
          <w:szCs w:val="28"/>
        </w:rPr>
      </w:pPr>
      <w:r>
        <w:rPr>
          <w:b w:val="0"/>
          <w:bCs w:val="0"/>
          <w:sz w:val="28"/>
          <w:szCs w:val="28"/>
        </w:rPr>
        <w:t>Respectful – we want everyone to show and earn the respect</w:t>
      </w:r>
      <w:r w:rsidR="00305568">
        <w:rPr>
          <w:b w:val="0"/>
          <w:bCs w:val="0"/>
          <w:sz w:val="28"/>
          <w:szCs w:val="28"/>
        </w:rPr>
        <w:t xml:space="preserve"> and to feel valued by all across our </w:t>
      </w:r>
      <w:proofErr w:type="gramStart"/>
      <w:r w:rsidR="00305568">
        <w:rPr>
          <w:b w:val="0"/>
          <w:bCs w:val="0"/>
          <w:sz w:val="28"/>
          <w:szCs w:val="28"/>
        </w:rPr>
        <w:t>community</w:t>
      </w:r>
      <w:proofErr w:type="gramEnd"/>
    </w:p>
    <w:p w14:paraId="717BB37A" w14:textId="77777777" w:rsidR="00666D00" w:rsidRPr="00C42331" w:rsidRDefault="00666D00" w:rsidP="00666D00"/>
    <w:p w14:paraId="71B5711E" w14:textId="349B0A08" w:rsidR="00666D00" w:rsidRPr="00C42331" w:rsidRDefault="00701B37" w:rsidP="00A21E15">
      <w:pPr>
        <w:pStyle w:val="Documenttitle"/>
      </w:pPr>
      <w:r w:rsidRPr="00C42331">
        <w:br w:type="page"/>
      </w:r>
      <w:bookmarkStart w:id="2" w:name="_Toc147843992"/>
      <w:r w:rsidR="00666D00" w:rsidRPr="00C42331">
        <w:t>Curriculum</w:t>
      </w:r>
      <w:bookmarkEnd w:id="2"/>
      <w:r w:rsidR="000F5369" w:rsidRPr="00C42331">
        <w:t xml:space="preserve"> </w:t>
      </w:r>
    </w:p>
    <w:p w14:paraId="359CD7BC" w14:textId="77777777" w:rsidR="009A7D46" w:rsidRPr="00C42331" w:rsidRDefault="009A7D46" w:rsidP="00403F55">
      <w:pPr>
        <w:rPr>
          <w:sz w:val="24"/>
          <w:szCs w:val="24"/>
        </w:rPr>
      </w:pPr>
    </w:p>
    <w:p w14:paraId="2133207C" w14:textId="48A509E6" w:rsidR="00403F55" w:rsidRPr="00C42331" w:rsidRDefault="0097365B" w:rsidP="00403F55">
      <w:pPr>
        <w:rPr>
          <w:sz w:val="24"/>
          <w:szCs w:val="24"/>
        </w:rPr>
      </w:pPr>
      <w:r w:rsidRPr="00C42331">
        <w:rPr>
          <w:sz w:val="24"/>
          <w:szCs w:val="24"/>
        </w:rPr>
        <w:t>Within our school</w:t>
      </w:r>
      <w:r w:rsidR="00403F55" w:rsidRPr="00C42331">
        <w:rPr>
          <w:sz w:val="24"/>
          <w:szCs w:val="24"/>
        </w:rPr>
        <w:t>, we aim to provide a curriculum that is both inclusive and ambitious for all – a curriculum which is both academically challenging</w:t>
      </w:r>
      <w:r w:rsidR="00056812" w:rsidRPr="00C42331">
        <w:rPr>
          <w:sz w:val="24"/>
          <w:szCs w:val="24"/>
        </w:rPr>
        <w:t xml:space="preserve"> as well as providing</w:t>
      </w:r>
      <w:r w:rsidR="00403F55" w:rsidRPr="00C42331">
        <w:rPr>
          <w:sz w:val="24"/>
          <w:szCs w:val="24"/>
        </w:rPr>
        <w:t xml:space="preserve"> opportunities to develop skills for learning, life and work. </w:t>
      </w:r>
    </w:p>
    <w:p w14:paraId="41720479" w14:textId="18DFA8FB" w:rsidR="00403F55" w:rsidRPr="00C42331" w:rsidRDefault="00403F55" w:rsidP="00403F55">
      <w:pPr>
        <w:rPr>
          <w:sz w:val="24"/>
          <w:szCs w:val="24"/>
        </w:rPr>
      </w:pPr>
      <w:r w:rsidRPr="00C42331">
        <w:rPr>
          <w:sz w:val="24"/>
          <w:szCs w:val="24"/>
        </w:rPr>
        <w:t xml:space="preserve">Our curriculum will be based around the four capacities of Curriculum for Excellence – to ensure our pupils are successful learners, confident individuals, effective </w:t>
      </w:r>
      <w:r w:rsidR="00056812" w:rsidRPr="00C42331">
        <w:rPr>
          <w:sz w:val="24"/>
          <w:szCs w:val="24"/>
        </w:rPr>
        <w:t>contributors,</w:t>
      </w:r>
      <w:r w:rsidRPr="00C42331">
        <w:rPr>
          <w:sz w:val="24"/>
          <w:szCs w:val="24"/>
        </w:rPr>
        <w:t xml:space="preserve"> and responsible citizens. Our curriculum will also reflect the principles of curriculum design to ensure breadth, depth, personalisation &amp; choice, challenge &amp; enjoyment, progression, </w:t>
      </w:r>
      <w:r w:rsidR="00056812" w:rsidRPr="00C42331">
        <w:rPr>
          <w:sz w:val="24"/>
          <w:szCs w:val="24"/>
        </w:rPr>
        <w:t>coherence,</w:t>
      </w:r>
      <w:r w:rsidRPr="00C42331">
        <w:rPr>
          <w:sz w:val="24"/>
          <w:szCs w:val="24"/>
        </w:rPr>
        <w:t xml:space="preserve"> and relevance. </w:t>
      </w:r>
      <w:r w:rsidR="00F4311D" w:rsidRPr="00C42331">
        <w:rPr>
          <w:sz w:val="24"/>
          <w:szCs w:val="24"/>
        </w:rPr>
        <w:t>We</w:t>
      </w:r>
      <w:r w:rsidRPr="00C42331">
        <w:rPr>
          <w:sz w:val="24"/>
          <w:szCs w:val="24"/>
        </w:rPr>
        <w:t xml:space="preserve"> </w:t>
      </w:r>
      <w:proofErr w:type="gramStart"/>
      <w:r w:rsidRPr="00C42331">
        <w:rPr>
          <w:sz w:val="24"/>
          <w:szCs w:val="24"/>
        </w:rPr>
        <w:t>will</w:t>
      </w:r>
      <w:proofErr w:type="gramEnd"/>
      <w:r w:rsidR="00056812" w:rsidRPr="00C42331">
        <w:rPr>
          <w:sz w:val="24"/>
          <w:szCs w:val="24"/>
        </w:rPr>
        <w:t xml:space="preserve"> </w:t>
      </w:r>
      <w:r w:rsidR="00F4311D" w:rsidRPr="00C42331">
        <w:rPr>
          <w:sz w:val="24"/>
          <w:szCs w:val="24"/>
        </w:rPr>
        <w:t>therefore</w:t>
      </w:r>
      <w:r w:rsidR="00056812" w:rsidRPr="00C42331">
        <w:rPr>
          <w:sz w:val="24"/>
          <w:szCs w:val="24"/>
        </w:rPr>
        <w:t>,</w:t>
      </w:r>
      <w:r w:rsidRPr="00C42331">
        <w:rPr>
          <w:sz w:val="24"/>
          <w:szCs w:val="24"/>
        </w:rPr>
        <w:t xml:space="preserve"> have a curriculum which we will adapt continuously over time to meet the needs of our pupils.</w:t>
      </w:r>
    </w:p>
    <w:p w14:paraId="4663CE66" w14:textId="738D92B0" w:rsidR="00421739" w:rsidRPr="00C42331" w:rsidRDefault="00403F55" w:rsidP="00B9661D">
      <w:pPr>
        <w:rPr>
          <w:sz w:val="24"/>
          <w:szCs w:val="24"/>
        </w:rPr>
      </w:pPr>
      <w:r w:rsidRPr="00C42331">
        <w:rPr>
          <w:sz w:val="24"/>
          <w:szCs w:val="24"/>
        </w:rPr>
        <w:t xml:space="preserve">Following the principles of Curriculum for Excellence, achievement of children and young people is celebrated in its broadest sense. This means looking beyond formally assessed learning, to recognise activities like volunteering and participation in arts, </w:t>
      </w:r>
      <w:r w:rsidR="00056812" w:rsidRPr="00C42331">
        <w:rPr>
          <w:sz w:val="24"/>
          <w:szCs w:val="24"/>
        </w:rPr>
        <w:t>sports,</w:t>
      </w:r>
      <w:r w:rsidRPr="00C42331">
        <w:rPr>
          <w:sz w:val="24"/>
          <w:szCs w:val="24"/>
        </w:rPr>
        <w:t xml:space="preserve"> and community-based programmes. This approach complements the nurturing and aspirational outcomes of Getting It Right </w:t>
      </w:r>
      <w:r w:rsidR="006B6549" w:rsidRPr="00C42331">
        <w:rPr>
          <w:sz w:val="24"/>
          <w:szCs w:val="24"/>
        </w:rPr>
        <w:t>f</w:t>
      </w:r>
      <w:r w:rsidRPr="00C42331">
        <w:rPr>
          <w:sz w:val="24"/>
          <w:szCs w:val="24"/>
        </w:rPr>
        <w:t>or Every Child, and our aim in Aberdeenshire to overcome inequality by Raising Attainment for All, promoting Equity and Excellence in schools, and Closing the Gap.</w:t>
      </w:r>
      <w:r w:rsidR="0070688D" w:rsidRPr="00C42331">
        <w:rPr>
          <w:sz w:val="24"/>
          <w:szCs w:val="24"/>
        </w:rPr>
        <w:t xml:space="preserve">  Further information on the </w:t>
      </w:r>
      <w:r w:rsidR="00056812" w:rsidRPr="00C42331">
        <w:rPr>
          <w:sz w:val="24"/>
          <w:szCs w:val="24"/>
        </w:rPr>
        <w:t>school’s</w:t>
      </w:r>
      <w:r w:rsidR="0070688D" w:rsidRPr="00C42331">
        <w:rPr>
          <w:sz w:val="24"/>
          <w:szCs w:val="24"/>
        </w:rPr>
        <w:t xml:space="preserve"> approach to Curriculum for Excellence including information for parents, can be found on the school website a</w:t>
      </w:r>
      <w:r w:rsidR="003E6753">
        <w:rPr>
          <w:sz w:val="24"/>
          <w:szCs w:val="24"/>
        </w:rPr>
        <w:t>t: porterroll.sch@aberdeenshire.gov.uk</w:t>
      </w:r>
      <w:r w:rsidR="00CC7259" w:rsidRPr="00C42331">
        <w:rPr>
          <w:sz w:val="24"/>
          <w:szCs w:val="24"/>
        </w:rPr>
        <w:t xml:space="preserve"> </w:t>
      </w:r>
    </w:p>
    <w:p w14:paraId="763B48EF" w14:textId="77777777" w:rsidR="00CC7259" w:rsidRPr="00C42331" w:rsidRDefault="00CC7259" w:rsidP="00B9661D">
      <w:pPr>
        <w:rPr>
          <w:sz w:val="24"/>
          <w:szCs w:val="24"/>
        </w:rPr>
      </w:pPr>
    </w:p>
    <w:p w14:paraId="1B64C9D0" w14:textId="77777777" w:rsidR="00DF74D9" w:rsidRPr="00C42331" w:rsidRDefault="00DF74D9" w:rsidP="00DF74D9">
      <w:pPr>
        <w:rPr>
          <w:b/>
          <w:bCs/>
          <w:sz w:val="24"/>
          <w:szCs w:val="24"/>
        </w:rPr>
      </w:pPr>
      <w:r w:rsidRPr="00C42331">
        <w:rPr>
          <w:b/>
          <w:bCs/>
          <w:sz w:val="24"/>
          <w:szCs w:val="24"/>
        </w:rPr>
        <w:t>Curricular Areas</w:t>
      </w:r>
    </w:p>
    <w:p w14:paraId="049EFA12" w14:textId="0C7C644B" w:rsidR="00DF74D9" w:rsidRPr="00C42331" w:rsidRDefault="00DF74D9" w:rsidP="00287763">
      <w:pPr>
        <w:pStyle w:val="ListParagraph"/>
        <w:numPr>
          <w:ilvl w:val="0"/>
          <w:numId w:val="13"/>
        </w:numPr>
        <w:rPr>
          <w:bCs/>
          <w:sz w:val="24"/>
          <w:szCs w:val="24"/>
        </w:rPr>
      </w:pPr>
      <w:r w:rsidRPr="00C42331">
        <w:rPr>
          <w:b/>
          <w:bCs/>
          <w:sz w:val="24"/>
          <w:szCs w:val="24"/>
        </w:rPr>
        <w:t>Literacy and English Language</w:t>
      </w:r>
      <w:r w:rsidRPr="00C42331">
        <w:rPr>
          <w:bCs/>
          <w:sz w:val="24"/>
          <w:szCs w:val="24"/>
        </w:rPr>
        <w:t xml:space="preserve">: Listening, Talking </w:t>
      </w:r>
      <w:r w:rsidR="00006D36" w:rsidRPr="00C42331">
        <w:rPr>
          <w:bCs/>
          <w:sz w:val="24"/>
          <w:szCs w:val="24"/>
        </w:rPr>
        <w:t>Reading,</w:t>
      </w:r>
      <w:r w:rsidRPr="00C42331">
        <w:rPr>
          <w:bCs/>
          <w:sz w:val="24"/>
          <w:szCs w:val="24"/>
        </w:rPr>
        <w:t xml:space="preserve"> and Writing.</w:t>
      </w:r>
    </w:p>
    <w:p w14:paraId="61EC3F48" w14:textId="36F72FB0" w:rsidR="00DF74D9" w:rsidRPr="00C42331" w:rsidRDefault="00DF74D9" w:rsidP="00287763">
      <w:pPr>
        <w:pStyle w:val="ListParagraph"/>
        <w:numPr>
          <w:ilvl w:val="0"/>
          <w:numId w:val="13"/>
        </w:numPr>
        <w:rPr>
          <w:bCs/>
          <w:sz w:val="24"/>
          <w:szCs w:val="24"/>
        </w:rPr>
      </w:pPr>
      <w:r w:rsidRPr="00C42331">
        <w:rPr>
          <w:b/>
          <w:bCs/>
          <w:sz w:val="24"/>
          <w:szCs w:val="24"/>
        </w:rPr>
        <w:t>Numeracy and Mathematics</w:t>
      </w:r>
      <w:r w:rsidRPr="00C42331">
        <w:rPr>
          <w:bCs/>
          <w:sz w:val="24"/>
          <w:szCs w:val="24"/>
        </w:rPr>
        <w:t>: Number, Money and Measure, Information Handling, Shape, Position and Movement.</w:t>
      </w:r>
    </w:p>
    <w:p w14:paraId="45519B69" w14:textId="342856C1" w:rsidR="00DF74D9" w:rsidRPr="00C42331" w:rsidRDefault="00DF74D9" w:rsidP="00287763">
      <w:pPr>
        <w:pStyle w:val="ListParagraph"/>
        <w:numPr>
          <w:ilvl w:val="0"/>
          <w:numId w:val="13"/>
        </w:numPr>
        <w:rPr>
          <w:bCs/>
          <w:sz w:val="24"/>
          <w:szCs w:val="24"/>
        </w:rPr>
      </w:pPr>
      <w:r w:rsidRPr="00C42331">
        <w:rPr>
          <w:b/>
          <w:bCs/>
          <w:sz w:val="24"/>
          <w:szCs w:val="24"/>
        </w:rPr>
        <w:t>Health &amp; Wellbeing</w:t>
      </w:r>
      <w:r w:rsidRPr="00C42331">
        <w:rPr>
          <w:bCs/>
          <w:sz w:val="24"/>
          <w:szCs w:val="24"/>
        </w:rPr>
        <w:t xml:space="preserve">: Mental, emotional, </w:t>
      </w:r>
      <w:r w:rsidR="00006D36" w:rsidRPr="00C42331">
        <w:rPr>
          <w:bCs/>
          <w:sz w:val="24"/>
          <w:szCs w:val="24"/>
        </w:rPr>
        <w:t>social,</w:t>
      </w:r>
      <w:r w:rsidRPr="00C42331">
        <w:rPr>
          <w:bCs/>
          <w:sz w:val="24"/>
          <w:szCs w:val="24"/>
        </w:rPr>
        <w:t xml:space="preserve"> and physical wellbeing, Physical education, activity and sport, Food and health, Substance misuse, Relationships, sexual health and parenthood.</w:t>
      </w:r>
    </w:p>
    <w:p w14:paraId="66C3D758" w14:textId="70C7C807" w:rsidR="00DF74D9" w:rsidRPr="00C42331" w:rsidRDefault="00DF74D9" w:rsidP="00287763">
      <w:pPr>
        <w:pStyle w:val="ListParagraph"/>
        <w:numPr>
          <w:ilvl w:val="0"/>
          <w:numId w:val="12"/>
        </w:numPr>
        <w:rPr>
          <w:bCs/>
          <w:sz w:val="24"/>
          <w:szCs w:val="24"/>
        </w:rPr>
      </w:pPr>
      <w:r w:rsidRPr="00C42331">
        <w:rPr>
          <w:b/>
          <w:bCs/>
          <w:sz w:val="24"/>
          <w:szCs w:val="24"/>
        </w:rPr>
        <w:t>Social Studies</w:t>
      </w:r>
      <w:r w:rsidRPr="00C42331">
        <w:rPr>
          <w:bCs/>
          <w:sz w:val="24"/>
          <w:szCs w:val="24"/>
        </w:rPr>
        <w:t xml:space="preserve">: People, past events and societies, People, place and environment, People, society, </w:t>
      </w:r>
      <w:r w:rsidR="00006D36" w:rsidRPr="00C42331">
        <w:rPr>
          <w:bCs/>
          <w:sz w:val="24"/>
          <w:szCs w:val="24"/>
        </w:rPr>
        <w:t>economy,</w:t>
      </w:r>
      <w:r w:rsidRPr="00C42331">
        <w:rPr>
          <w:bCs/>
          <w:sz w:val="24"/>
          <w:szCs w:val="24"/>
        </w:rPr>
        <w:t xml:space="preserve"> and business.</w:t>
      </w:r>
    </w:p>
    <w:p w14:paraId="022940C3" w14:textId="7FDCA4B2" w:rsidR="00DF74D9" w:rsidRPr="00C42331" w:rsidRDefault="00DF74D9" w:rsidP="00287763">
      <w:pPr>
        <w:pStyle w:val="ListParagraph"/>
        <w:numPr>
          <w:ilvl w:val="0"/>
          <w:numId w:val="12"/>
        </w:numPr>
        <w:rPr>
          <w:bCs/>
          <w:sz w:val="24"/>
          <w:szCs w:val="24"/>
        </w:rPr>
      </w:pPr>
      <w:r w:rsidRPr="00C42331">
        <w:rPr>
          <w:b/>
          <w:bCs/>
          <w:sz w:val="24"/>
          <w:szCs w:val="24"/>
        </w:rPr>
        <w:t>Sciences</w:t>
      </w:r>
      <w:r w:rsidRPr="00C42331">
        <w:rPr>
          <w:bCs/>
          <w:sz w:val="24"/>
          <w:szCs w:val="24"/>
        </w:rPr>
        <w:t>: Planet Earth, Forces, electricity and waves, Biological Systems, Materials, Topical Sciences.</w:t>
      </w:r>
    </w:p>
    <w:p w14:paraId="03A61AA3" w14:textId="4E0639A0" w:rsidR="00DF74D9" w:rsidRPr="00C42331" w:rsidRDefault="00DF74D9" w:rsidP="00287763">
      <w:pPr>
        <w:pStyle w:val="ListParagraph"/>
        <w:numPr>
          <w:ilvl w:val="0"/>
          <w:numId w:val="12"/>
        </w:numPr>
        <w:rPr>
          <w:bCs/>
          <w:sz w:val="24"/>
          <w:szCs w:val="24"/>
        </w:rPr>
      </w:pPr>
      <w:r w:rsidRPr="00C42331">
        <w:rPr>
          <w:b/>
          <w:bCs/>
          <w:sz w:val="24"/>
          <w:szCs w:val="24"/>
        </w:rPr>
        <w:t>Technologies</w:t>
      </w:r>
      <w:r w:rsidRPr="00C42331">
        <w:rPr>
          <w:bCs/>
          <w:sz w:val="24"/>
          <w:szCs w:val="24"/>
        </w:rPr>
        <w:t xml:space="preserve">: Technological developments in society, Business technology skills and knowledge, Computing science, Food and textiles, Craft, design, </w:t>
      </w:r>
      <w:r w:rsidR="00FD4DAE" w:rsidRPr="00C42331">
        <w:rPr>
          <w:bCs/>
          <w:sz w:val="24"/>
          <w:szCs w:val="24"/>
        </w:rPr>
        <w:t>engineering,</w:t>
      </w:r>
      <w:r w:rsidRPr="00C42331">
        <w:rPr>
          <w:bCs/>
          <w:sz w:val="24"/>
          <w:szCs w:val="24"/>
        </w:rPr>
        <w:t xml:space="preserve"> and graphics.</w:t>
      </w:r>
    </w:p>
    <w:p w14:paraId="5E8A9E44" w14:textId="6150F19C" w:rsidR="00DF74D9" w:rsidRPr="00C42331" w:rsidRDefault="00DF74D9" w:rsidP="00287763">
      <w:pPr>
        <w:pStyle w:val="ListParagraph"/>
        <w:numPr>
          <w:ilvl w:val="0"/>
          <w:numId w:val="12"/>
        </w:numPr>
        <w:rPr>
          <w:bCs/>
          <w:sz w:val="24"/>
          <w:szCs w:val="24"/>
        </w:rPr>
      </w:pPr>
      <w:r w:rsidRPr="00C42331">
        <w:rPr>
          <w:b/>
          <w:bCs/>
          <w:sz w:val="24"/>
          <w:szCs w:val="24"/>
        </w:rPr>
        <w:t>Expressive Arts</w:t>
      </w:r>
      <w:r w:rsidRPr="00C42331">
        <w:rPr>
          <w:bCs/>
          <w:sz w:val="24"/>
          <w:szCs w:val="24"/>
        </w:rPr>
        <w:t>: Music, Drama, Art and Design and Dance.</w:t>
      </w:r>
    </w:p>
    <w:p w14:paraId="06E68DA8" w14:textId="7B7D1867" w:rsidR="00DF74D9" w:rsidRPr="00C42331" w:rsidRDefault="00DF74D9" w:rsidP="00287763">
      <w:pPr>
        <w:pStyle w:val="ListParagraph"/>
        <w:numPr>
          <w:ilvl w:val="0"/>
          <w:numId w:val="12"/>
        </w:numPr>
        <w:rPr>
          <w:bCs/>
          <w:sz w:val="24"/>
          <w:szCs w:val="24"/>
        </w:rPr>
      </w:pPr>
      <w:r w:rsidRPr="00C42331">
        <w:rPr>
          <w:b/>
          <w:bCs/>
          <w:sz w:val="24"/>
          <w:szCs w:val="24"/>
        </w:rPr>
        <w:t>Religious and Moral Education</w:t>
      </w:r>
      <w:r w:rsidRPr="00C42331">
        <w:rPr>
          <w:bCs/>
          <w:sz w:val="24"/>
          <w:szCs w:val="24"/>
        </w:rPr>
        <w:t>: Christianity, World Religions, Development of beliefs and values.</w:t>
      </w:r>
    </w:p>
    <w:p w14:paraId="474B41C0" w14:textId="406C0D43" w:rsidR="00DF74D9" w:rsidRPr="00C42331" w:rsidRDefault="00DF74D9" w:rsidP="00F677B1">
      <w:pPr>
        <w:pStyle w:val="ListParagraph"/>
        <w:numPr>
          <w:ilvl w:val="0"/>
          <w:numId w:val="12"/>
        </w:numPr>
        <w:rPr>
          <w:b/>
          <w:bCs/>
          <w:sz w:val="24"/>
          <w:szCs w:val="24"/>
          <w:u w:val="single"/>
        </w:rPr>
      </w:pPr>
      <w:r w:rsidRPr="00C42331">
        <w:rPr>
          <w:b/>
          <w:bCs/>
          <w:sz w:val="24"/>
          <w:szCs w:val="24"/>
        </w:rPr>
        <w:t>Modern Languages</w:t>
      </w:r>
      <w:r w:rsidRPr="00C42331">
        <w:rPr>
          <w:bCs/>
          <w:sz w:val="24"/>
          <w:szCs w:val="24"/>
        </w:rPr>
        <w:t xml:space="preserve">: </w:t>
      </w:r>
      <w:r w:rsidR="003E6753" w:rsidRPr="003E6753">
        <w:rPr>
          <w:b/>
          <w:bCs/>
          <w:sz w:val="24"/>
          <w:szCs w:val="24"/>
        </w:rPr>
        <w:t>French and Makaton</w:t>
      </w:r>
    </w:p>
    <w:p w14:paraId="5F847895" w14:textId="77777777" w:rsidR="00F677B1" w:rsidRPr="00C42331" w:rsidRDefault="00F677B1" w:rsidP="00DF74D9">
      <w:pPr>
        <w:rPr>
          <w:b/>
          <w:bCs/>
          <w:sz w:val="24"/>
          <w:szCs w:val="24"/>
        </w:rPr>
      </w:pPr>
    </w:p>
    <w:p w14:paraId="5A4D3136" w14:textId="77777777" w:rsidR="00DF74D9" w:rsidRPr="00C42331" w:rsidRDefault="00DF74D9" w:rsidP="00DF74D9">
      <w:pPr>
        <w:rPr>
          <w:b/>
          <w:sz w:val="24"/>
          <w:szCs w:val="24"/>
        </w:rPr>
      </w:pPr>
      <w:r w:rsidRPr="00C42331">
        <w:rPr>
          <w:b/>
          <w:bCs/>
          <w:sz w:val="24"/>
          <w:szCs w:val="24"/>
        </w:rPr>
        <w:t xml:space="preserve">Curriculum Design </w:t>
      </w:r>
    </w:p>
    <w:p w14:paraId="5E65BB28" w14:textId="13F341C0" w:rsidR="00DF74D9" w:rsidRPr="00C42331" w:rsidRDefault="00DF74D9" w:rsidP="00DF74D9">
      <w:pPr>
        <w:rPr>
          <w:sz w:val="24"/>
          <w:szCs w:val="24"/>
        </w:rPr>
      </w:pPr>
      <w:r w:rsidRPr="00C42331">
        <w:rPr>
          <w:sz w:val="24"/>
          <w:szCs w:val="24"/>
        </w:rPr>
        <w:t xml:space="preserve">Our curriculum is designed </w:t>
      </w:r>
      <w:r w:rsidR="00FD4DAE" w:rsidRPr="00C42331">
        <w:rPr>
          <w:sz w:val="24"/>
          <w:szCs w:val="24"/>
        </w:rPr>
        <w:t>based on</w:t>
      </w:r>
      <w:r w:rsidRPr="00C42331">
        <w:rPr>
          <w:sz w:val="24"/>
          <w:szCs w:val="24"/>
        </w:rPr>
        <w:t xml:space="preserve"> the following 7 principles: </w:t>
      </w:r>
    </w:p>
    <w:p w14:paraId="7FC9E5DD" w14:textId="57710283" w:rsidR="00DF74D9" w:rsidRPr="00C42331" w:rsidRDefault="00DF74D9" w:rsidP="00287763">
      <w:pPr>
        <w:pStyle w:val="ListParagraph"/>
        <w:numPr>
          <w:ilvl w:val="0"/>
          <w:numId w:val="11"/>
        </w:numPr>
        <w:rPr>
          <w:sz w:val="24"/>
          <w:szCs w:val="24"/>
        </w:rPr>
      </w:pPr>
      <w:r w:rsidRPr="00C42331">
        <w:rPr>
          <w:sz w:val="24"/>
          <w:szCs w:val="24"/>
        </w:rPr>
        <w:t xml:space="preserve">Challenge and enjoyment </w:t>
      </w:r>
    </w:p>
    <w:p w14:paraId="7F84448B" w14:textId="5F296E8F" w:rsidR="00DF74D9" w:rsidRPr="00C42331" w:rsidRDefault="00DF74D9" w:rsidP="00287763">
      <w:pPr>
        <w:pStyle w:val="ListParagraph"/>
        <w:numPr>
          <w:ilvl w:val="0"/>
          <w:numId w:val="11"/>
        </w:numPr>
        <w:rPr>
          <w:sz w:val="24"/>
          <w:szCs w:val="24"/>
        </w:rPr>
      </w:pPr>
      <w:r w:rsidRPr="00C42331">
        <w:rPr>
          <w:sz w:val="24"/>
          <w:szCs w:val="24"/>
        </w:rPr>
        <w:t xml:space="preserve">Breadth </w:t>
      </w:r>
    </w:p>
    <w:p w14:paraId="1046930B" w14:textId="6EE5E908" w:rsidR="00DF74D9" w:rsidRPr="00C42331" w:rsidRDefault="00DF74D9" w:rsidP="00287763">
      <w:pPr>
        <w:pStyle w:val="ListParagraph"/>
        <w:numPr>
          <w:ilvl w:val="0"/>
          <w:numId w:val="11"/>
        </w:numPr>
        <w:rPr>
          <w:sz w:val="24"/>
          <w:szCs w:val="24"/>
        </w:rPr>
      </w:pPr>
      <w:r w:rsidRPr="00C42331">
        <w:rPr>
          <w:sz w:val="24"/>
          <w:szCs w:val="24"/>
        </w:rPr>
        <w:t xml:space="preserve">Progression </w:t>
      </w:r>
    </w:p>
    <w:p w14:paraId="7E83BAEC" w14:textId="309104B7" w:rsidR="00DF74D9" w:rsidRPr="00C42331" w:rsidRDefault="00DF74D9" w:rsidP="00287763">
      <w:pPr>
        <w:pStyle w:val="ListParagraph"/>
        <w:numPr>
          <w:ilvl w:val="0"/>
          <w:numId w:val="11"/>
        </w:numPr>
        <w:rPr>
          <w:sz w:val="24"/>
          <w:szCs w:val="24"/>
        </w:rPr>
      </w:pPr>
      <w:r w:rsidRPr="00C42331">
        <w:rPr>
          <w:sz w:val="24"/>
          <w:szCs w:val="24"/>
        </w:rPr>
        <w:t xml:space="preserve">Depth </w:t>
      </w:r>
    </w:p>
    <w:p w14:paraId="1EA6FD34" w14:textId="1DE97041" w:rsidR="00DF74D9" w:rsidRPr="00C42331" w:rsidRDefault="00DF74D9" w:rsidP="00287763">
      <w:pPr>
        <w:pStyle w:val="ListParagraph"/>
        <w:numPr>
          <w:ilvl w:val="0"/>
          <w:numId w:val="11"/>
        </w:numPr>
        <w:rPr>
          <w:sz w:val="24"/>
          <w:szCs w:val="24"/>
        </w:rPr>
      </w:pPr>
      <w:r w:rsidRPr="00C42331">
        <w:rPr>
          <w:sz w:val="24"/>
          <w:szCs w:val="24"/>
        </w:rPr>
        <w:t xml:space="preserve">Personalisation and choice </w:t>
      </w:r>
    </w:p>
    <w:p w14:paraId="074C64F9" w14:textId="2A4CA8A9" w:rsidR="00DF74D9" w:rsidRPr="00C42331" w:rsidRDefault="00DF74D9" w:rsidP="00287763">
      <w:pPr>
        <w:pStyle w:val="ListParagraph"/>
        <w:numPr>
          <w:ilvl w:val="0"/>
          <w:numId w:val="11"/>
        </w:numPr>
        <w:rPr>
          <w:sz w:val="24"/>
          <w:szCs w:val="24"/>
        </w:rPr>
      </w:pPr>
      <w:r w:rsidRPr="00C42331">
        <w:rPr>
          <w:sz w:val="24"/>
          <w:szCs w:val="24"/>
        </w:rPr>
        <w:t xml:space="preserve">Coherence </w:t>
      </w:r>
    </w:p>
    <w:p w14:paraId="7676466F" w14:textId="69776D03" w:rsidR="00F4311D" w:rsidRPr="00C42331" w:rsidRDefault="00DF74D9" w:rsidP="00F4311D">
      <w:pPr>
        <w:pStyle w:val="ListParagraph"/>
        <w:numPr>
          <w:ilvl w:val="0"/>
          <w:numId w:val="11"/>
        </w:numPr>
        <w:rPr>
          <w:sz w:val="24"/>
          <w:szCs w:val="24"/>
        </w:rPr>
      </w:pPr>
      <w:r w:rsidRPr="00C42331">
        <w:rPr>
          <w:sz w:val="24"/>
          <w:szCs w:val="24"/>
        </w:rPr>
        <w:t xml:space="preserve">Relevance </w:t>
      </w:r>
    </w:p>
    <w:p w14:paraId="2576DF2E" w14:textId="77777777" w:rsidR="00DF74D9" w:rsidRPr="00C42331" w:rsidRDefault="00DF74D9" w:rsidP="00DF74D9">
      <w:pPr>
        <w:rPr>
          <w:sz w:val="24"/>
          <w:szCs w:val="24"/>
        </w:rPr>
      </w:pPr>
    </w:p>
    <w:p w14:paraId="4A222EBA" w14:textId="77777777" w:rsidR="00F4311D" w:rsidRPr="00C42331" w:rsidRDefault="00F4311D" w:rsidP="00F4311D">
      <w:pPr>
        <w:rPr>
          <w:b/>
          <w:sz w:val="24"/>
          <w:szCs w:val="24"/>
        </w:rPr>
      </w:pPr>
      <w:r w:rsidRPr="00C42331">
        <w:rPr>
          <w:b/>
          <w:sz w:val="24"/>
          <w:szCs w:val="24"/>
        </w:rPr>
        <w:t>Developing Young Workforce</w:t>
      </w:r>
    </w:p>
    <w:p w14:paraId="428F8B93" w14:textId="1C1241F5" w:rsidR="00070961" w:rsidRPr="00C42331" w:rsidRDefault="00070961" w:rsidP="00070961">
      <w:pPr>
        <w:rPr>
          <w:sz w:val="24"/>
          <w:szCs w:val="24"/>
        </w:rPr>
      </w:pPr>
      <w:r w:rsidRPr="00C42331">
        <w:rPr>
          <w:sz w:val="24"/>
          <w:szCs w:val="24"/>
        </w:rPr>
        <w:t>Developing the Young Workforce (DYW) is the Scottish Government’s Youth Employment strategy to better prepare young people for the world of work.</w:t>
      </w:r>
    </w:p>
    <w:p w14:paraId="16F0AB63" w14:textId="2DFA47EC" w:rsidR="00070961" w:rsidRPr="00C42331" w:rsidRDefault="00000000" w:rsidP="00070961">
      <w:pPr>
        <w:rPr>
          <w:sz w:val="24"/>
          <w:szCs w:val="24"/>
        </w:rPr>
      </w:pPr>
      <w:hyperlink r:id="rId17" w:history="1">
        <w:r w:rsidR="00070961" w:rsidRPr="00C42331">
          <w:rPr>
            <w:rStyle w:val="Hyperlink"/>
            <w:sz w:val="24"/>
            <w:szCs w:val="24"/>
          </w:rPr>
          <w:t>Developing the Young Workforce</w:t>
        </w:r>
      </w:hyperlink>
      <w:r w:rsidR="00070961" w:rsidRPr="00C42331">
        <w:rPr>
          <w:sz w:val="24"/>
          <w:szCs w:val="24"/>
        </w:rPr>
        <w:t xml:space="preserve"> is embedded in </w:t>
      </w:r>
      <w:hyperlink r:id="rId18" w:history="1">
        <w:r w:rsidR="00070961" w:rsidRPr="00C42331">
          <w:rPr>
            <w:rStyle w:val="Hyperlink"/>
            <w:sz w:val="24"/>
            <w:szCs w:val="24"/>
          </w:rPr>
          <w:t>Scotland’s Curriculum</w:t>
        </w:r>
      </w:hyperlink>
      <w:r w:rsidR="00070961" w:rsidRPr="00C42331">
        <w:rPr>
          <w:sz w:val="24"/>
          <w:szCs w:val="24"/>
        </w:rPr>
        <w:t xml:space="preserve"> and along with the Curriculum for Excellence and </w:t>
      </w:r>
      <w:hyperlink r:id="rId19" w:tgtFrame="_blank" w:history="1">
        <w:r w:rsidR="00070961" w:rsidRPr="00C42331">
          <w:rPr>
            <w:rStyle w:val="Hyperlink"/>
            <w:sz w:val="24"/>
            <w:szCs w:val="24"/>
          </w:rPr>
          <w:t>Getting it Right for Every Child (GIRFEC)</w:t>
        </w:r>
      </w:hyperlink>
      <w:r w:rsidR="00070961" w:rsidRPr="00C42331">
        <w:rPr>
          <w:sz w:val="24"/>
          <w:szCs w:val="24"/>
        </w:rPr>
        <w:t xml:space="preserve"> it is one the three main building blocks underpinning Scotland’s education offer for children and young people.</w:t>
      </w:r>
    </w:p>
    <w:p w14:paraId="29EBA957" w14:textId="1A2691EE" w:rsidR="00070961" w:rsidRPr="00C42331" w:rsidRDefault="00070961" w:rsidP="00070961">
      <w:pPr>
        <w:rPr>
          <w:sz w:val="24"/>
          <w:szCs w:val="24"/>
        </w:rPr>
      </w:pPr>
      <w:r w:rsidRPr="00C42331">
        <w:rPr>
          <w:sz w:val="24"/>
          <w:szCs w:val="24"/>
        </w:rPr>
        <w:t xml:space="preserve">The </w:t>
      </w:r>
      <w:hyperlink r:id="rId20" w:history="1">
        <w:r w:rsidRPr="00C42331">
          <w:rPr>
            <w:rStyle w:val="Hyperlink"/>
            <w:sz w:val="24"/>
            <w:szCs w:val="24"/>
          </w:rPr>
          <w:t>DYW Aberdeenshire</w:t>
        </w:r>
      </w:hyperlink>
      <w:r w:rsidRPr="00C42331">
        <w:rPr>
          <w:sz w:val="24"/>
          <w:szCs w:val="24"/>
        </w:rPr>
        <w:t xml:space="preserve"> priorities are as follows: </w:t>
      </w:r>
    </w:p>
    <w:p w14:paraId="50CC472C" w14:textId="77777777" w:rsidR="00070961" w:rsidRPr="00C42331" w:rsidRDefault="00070961" w:rsidP="00070961">
      <w:pPr>
        <w:numPr>
          <w:ilvl w:val="0"/>
          <w:numId w:val="34"/>
        </w:numPr>
        <w:rPr>
          <w:sz w:val="24"/>
          <w:szCs w:val="24"/>
        </w:rPr>
      </w:pPr>
      <w:r w:rsidRPr="00C42331">
        <w:rPr>
          <w:sz w:val="24"/>
          <w:szCs w:val="24"/>
        </w:rPr>
        <w:t xml:space="preserve">Development of the </w:t>
      </w:r>
      <w:r w:rsidRPr="00C42331">
        <w:rPr>
          <w:b/>
          <w:bCs/>
          <w:sz w:val="24"/>
          <w:szCs w:val="24"/>
        </w:rPr>
        <w:t>DYW Curriculum</w:t>
      </w:r>
      <w:r w:rsidRPr="00C42331">
        <w:rPr>
          <w:sz w:val="24"/>
          <w:szCs w:val="24"/>
        </w:rPr>
        <w:t xml:space="preserve"> offer including embedding the </w:t>
      </w:r>
      <w:hyperlink r:id="rId21" w:history="1">
        <w:r w:rsidRPr="00C42331">
          <w:rPr>
            <w:rStyle w:val="Hyperlink"/>
            <w:sz w:val="24"/>
            <w:szCs w:val="24"/>
          </w:rPr>
          <w:t>Career Education Standard</w:t>
        </w:r>
      </w:hyperlink>
      <w:r w:rsidRPr="00C42331">
        <w:rPr>
          <w:sz w:val="24"/>
          <w:szCs w:val="24"/>
        </w:rPr>
        <w:t xml:space="preserve"> Entitlements 3-18 and the further development of BGE pathways and Foundation Apprenticeships in the senior phase. </w:t>
      </w:r>
    </w:p>
    <w:p w14:paraId="47D33149" w14:textId="2103692C" w:rsidR="00070961" w:rsidRPr="00C42331" w:rsidRDefault="00000000" w:rsidP="00070961">
      <w:pPr>
        <w:numPr>
          <w:ilvl w:val="0"/>
          <w:numId w:val="34"/>
        </w:numPr>
        <w:rPr>
          <w:sz w:val="24"/>
          <w:szCs w:val="24"/>
        </w:rPr>
      </w:pPr>
      <w:hyperlink r:id="rId22" w:history="1">
        <w:r w:rsidR="00070961" w:rsidRPr="00C42331">
          <w:rPr>
            <w:rStyle w:val="Hyperlink"/>
            <w:b/>
            <w:bCs/>
            <w:sz w:val="24"/>
            <w:szCs w:val="24"/>
          </w:rPr>
          <w:t>Skills Development</w:t>
        </w:r>
      </w:hyperlink>
      <w:r w:rsidR="00070961" w:rsidRPr="00C42331">
        <w:rPr>
          <w:sz w:val="24"/>
          <w:szCs w:val="24"/>
        </w:rPr>
        <w:t xml:space="preserve"> – embedding skills for learning, life and work </w:t>
      </w:r>
      <w:r w:rsidR="00070961" w:rsidRPr="00C42331">
        <w:t>(</w:t>
      </w:r>
      <w:proofErr w:type="spellStart"/>
      <w:r w:rsidR="00C42331" w:rsidRPr="00C42331">
        <w:fldChar w:fldCharType="begin"/>
      </w:r>
      <w:r w:rsidR="00C42331" w:rsidRPr="00C42331">
        <w:instrText>HYPERLINK "https://www.skillsdevelopmentscotland.co.uk/media/44684/skills-40_a-skills-model.pdf"</w:instrText>
      </w:r>
      <w:r w:rsidR="00C42331" w:rsidRPr="00C42331">
        <w:fldChar w:fldCharType="separate"/>
      </w:r>
      <w:r w:rsidR="00070961" w:rsidRPr="00C42331">
        <w:rPr>
          <w:rStyle w:val="Hyperlink"/>
          <w:b/>
          <w:bCs/>
          <w:sz w:val="24"/>
          <w:szCs w:val="24"/>
        </w:rPr>
        <w:t>Metaskills</w:t>
      </w:r>
      <w:proofErr w:type="spellEnd"/>
      <w:r w:rsidR="00C42331" w:rsidRPr="00C42331">
        <w:rPr>
          <w:rStyle w:val="Hyperlink"/>
          <w:b/>
          <w:bCs/>
          <w:sz w:val="24"/>
          <w:szCs w:val="24"/>
        </w:rPr>
        <w:fldChar w:fldCharType="end"/>
      </w:r>
      <w:r w:rsidR="00070961" w:rsidRPr="00C42331">
        <w:rPr>
          <w:sz w:val="24"/>
          <w:szCs w:val="24"/>
        </w:rPr>
        <w:t>) and skills profiling</w:t>
      </w:r>
    </w:p>
    <w:p w14:paraId="0C16903E" w14:textId="77777777" w:rsidR="00070961" w:rsidRPr="00C42331" w:rsidRDefault="00070961" w:rsidP="00070961">
      <w:pPr>
        <w:numPr>
          <w:ilvl w:val="0"/>
          <w:numId w:val="34"/>
        </w:numPr>
        <w:rPr>
          <w:sz w:val="24"/>
          <w:szCs w:val="24"/>
        </w:rPr>
      </w:pPr>
      <w:r w:rsidRPr="00C42331">
        <w:rPr>
          <w:b/>
          <w:bCs/>
          <w:sz w:val="24"/>
          <w:szCs w:val="24"/>
        </w:rPr>
        <w:t xml:space="preserve">Partnership </w:t>
      </w:r>
      <w:r w:rsidRPr="00C42331">
        <w:rPr>
          <w:sz w:val="24"/>
          <w:szCs w:val="24"/>
        </w:rPr>
        <w:t>Development</w:t>
      </w:r>
      <w:r w:rsidRPr="00C42331">
        <w:rPr>
          <w:b/>
          <w:bCs/>
          <w:sz w:val="24"/>
          <w:szCs w:val="24"/>
        </w:rPr>
        <w:t xml:space="preserve">, </w:t>
      </w:r>
      <w:r w:rsidRPr="00C42331">
        <w:rPr>
          <w:sz w:val="24"/>
          <w:szCs w:val="24"/>
        </w:rPr>
        <w:t xml:space="preserve">including partnership with </w:t>
      </w:r>
      <w:proofErr w:type="gramStart"/>
      <w:r w:rsidRPr="00C42331">
        <w:rPr>
          <w:sz w:val="24"/>
          <w:szCs w:val="24"/>
        </w:rPr>
        <w:t>employers</w:t>
      </w:r>
      <w:proofErr w:type="gramEnd"/>
    </w:p>
    <w:p w14:paraId="4ED3047F" w14:textId="71C774BC" w:rsidR="00070961" w:rsidRPr="00C42331" w:rsidRDefault="00070961" w:rsidP="00CB35E3">
      <w:pPr>
        <w:numPr>
          <w:ilvl w:val="0"/>
          <w:numId w:val="34"/>
        </w:numPr>
        <w:rPr>
          <w:sz w:val="24"/>
          <w:szCs w:val="24"/>
        </w:rPr>
      </w:pPr>
      <w:r w:rsidRPr="00C42331">
        <w:rPr>
          <w:sz w:val="24"/>
          <w:szCs w:val="24"/>
        </w:rPr>
        <w:t xml:space="preserve">Support for </w:t>
      </w:r>
      <w:r w:rsidRPr="00C42331">
        <w:rPr>
          <w:b/>
          <w:bCs/>
          <w:sz w:val="24"/>
          <w:szCs w:val="24"/>
        </w:rPr>
        <w:t>Equalities</w:t>
      </w:r>
    </w:p>
    <w:p w14:paraId="597BF8C0" w14:textId="3C3B3B75" w:rsidR="00070961" w:rsidRPr="00C42331" w:rsidRDefault="00070961" w:rsidP="00070961">
      <w:pPr>
        <w:rPr>
          <w:sz w:val="24"/>
          <w:szCs w:val="24"/>
        </w:rPr>
      </w:pPr>
      <w:r w:rsidRPr="00C42331">
        <w:rPr>
          <w:sz w:val="24"/>
          <w:szCs w:val="24"/>
        </w:rPr>
        <w:t xml:space="preserve">As part of the 3-18 curriculum, pupils will develop </w:t>
      </w:r>
      <w:hyperlink r:id="rId23" w:history="1">
        <w:r w:rsidRPr="00C42331">
          <w:rPr>
            <w:rStyle w:val="Hyperlink"/>
            <w:sz w:val="24"/>
            <w:szCs w:val="24"/>
          </w:rPr>
          <w:t>skills for learning, life, and work</w:t>
        </w:r>
      </w:hyperlink>
      <w:r w:rsidRPr="00C42331">
        <w:rPr>
          <w:sz w:val="24"/>
          <w:szCs w:val="24"/>
        </w:rPr>
        <w:t xml:space="preserve"> and </w:t>
      </w:r>
      <w:hyperlink r:id="rId24" w:history="1">
        <w:r w:rsidRPr="00C42331">
          <w:rPr>
            <w:rStyle w:val="Hyperlink"/>
            <w:sz w:val="24"/>
            <w:szCs w:val="24"/>
          </w:rPr>
          <w:t xml:space="preserve">Skills 4.0 and </w:t>
        </w:r>
        <w:proofErr w:type="spellStart"/>
        <w:r w:rsidRPr="00C42331">
          <w:rPr>
            <w:rStyle w:val="Hyperlink"/>
            <w:sz w:val="24"/>
            <w:szCs w:val="24"/>
          </w:rPr>
          <w:t>Metaskills</w:t>
        </w:r>
        <w:proofErr w:type="spellEnd"/>
      </w:hyperlink>
      <w:r w:rsidRPr="00C42331">
        <w:rPr>
          <w:sz w:val="24"/>
          <w:szCs w:val="24"/>
        </w:rPr>
        <w:t xml:space="preserve">. Throughout their time in school, from Early Years onwards, all pupils will have an opportunity to engage with employers, through experiences like workplace visits, career talks, employability events and courses, work experience and </w:t>
      </w:r>
      <w:proofErr w:type="gramStart"/>
      <w:r w:rsidRPr="00C42331">
        <w:rPr>
          <w:sz w:val="24"/>
          <w:szCs w:val="24"/>
        </w:rPr>
        <w:t>curriculum based</w:t>
      </w:r>
      <w:proofErr w:type="gramEnd"/>
      <w:r w:rsidRPr="00C42331">
        <w:rPr>
          <w:sz w:val="24"/>
          <w:szCs w:val="24"/>
        </w:rPr>
        <w:t xml:space="preserve"> activities.  They will also </w:t>
      </w:r>
      <w:proofErr w:type="gramStart"/>
      <w:r w:rsidRPr="00C42331">
        <w:rPr>
          <w:sz w:val="24"/>
          <w:szCs w:val="24"/>
        </w:rPr>
        <w:t>have the opportunity to</w:t>
      </w:r>
      <w:proofErr w:type="gramEnd"/>
      <w:r w:rsidRPr="00C42331">
        <w:rPr>
          <w:sz w:val="24"/>
          <w:szCs w:val="24"/>
        </w:rPr>
        <w:t xml:space="preserve"> learn about further and higher education as well as different career pathways into employment.</w:t>
      </w:r>
    </w:p>
    <w:p w14:paraId="0402D112" w14:textId="77777777" w:rsidR="00070961" w:rsidRPr="00C42331" w:rsidRDefault="00070961" w:rsidP="00070961">
      <w:pPr>
        <w:rPr>
          <w:sz w:val="24"/>
          <w:szCs w:val="24"/>
        </w:rPr>
      </w:pPr>
      <w:r w:rsidRPr="00C42331">
        <w:rPr>
          <w:sz w:val="24"/>
          <w:szCs w:val="24"/>
        </w:rPr>
        <w:t>In S4-6, pupils will be given the opportunity to study for vocational qualifications, including Foundation Apprenticeships, alongside the more traditional qualifications.</w:t>
      </w:r>
    </w:p>
    <w:p w14:paraId="7B1B418E" w14:textId="77777777" w:rsidR="00070961" w:rsidRPr="00C42331" w:rsidRDefault="00070961" w:rsidP="00070961">
      <w:pPr>
        <w:rPr>
          <w:sz w:val="24"/>
          <w:szCs w:val="24"/>
        </w:rPr>
      </w:pPr>
      <w:r w:rsidRPr="00C42331">
        <w:rPr>
          <w:sz w:val="24"/>
          <w:szCs w:val="24"/>
        </w:rPr>
        <w:t xml:space="preserve">Further information for parents on Foundation Apprenticeships can be found </w:t>
      </w:r>
      <w:hyperlink r:id="rId25" w:history="1">
        <w:r w:rsidRPr="00C42331">
          <w:rPr>
            <w:rStyle w:val="Hyperlink"/>
            <w:sz w:val="24"/>
            <w:szCs w:val="24"/>
          </w:rPr>
          <w:t>here</w:t>
        </w:r>
      </w:hyperlink>
      <w:r w:rsidRPr="00C42331">
        <w:rPr>
          <w:sz w:val="24"/>
          <w:szCs w:val="24"/>
        </w:rPr>
        <w:t xml:space="preserve"> </w:t>
      </w:r>
    </w:p>
    <w:p w14:paraId="4AF56231" w14:textId="77777777" w:rsidR="00F4311D" w:rsidRPr="00C42331" w:rsidRDefault="00F4311D" w:rsidP="00F4311D">
      <w:pPr>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17"/>
        <w:gridCol w:w="4317"/>
      </w:tblGrid>
      <w:tr w:rsidR="00DF74D9" w:rsidRPr="00C42331" w14:paraId="4E1C5205" w14:textId="77777777">
        <w:trPr>
          <w:trHeight w:val="112"/>
        </w:trPr>
        <w:tc>
          <w:tcPr>
            <w:tcW w:w="4317" w:type="dxa"/>
          </w:tcPr>
          <w:p w14:paraId="1494D487" w14:textId="77777777" w:rsidR="00DF74D9" w:rsidRPr="00C42331" w:rsidRDefault="00DF74D9" w:rsidP="00DF74D9">
            <w:pPr>
              <w:rPr>
                <w:b/>
                <w:bCs/>
                <w:sz w:val="24"/>
                <w:szCs w:val="24"/>
                <w:u w:val="single"/>
              </w:rPr>
            </w:pPr>
            <w:r w:rsidRPr="00C42331">
              <w:rPr>
                <w:b/>
                <w:bCs/>
                <w:sz w:val="24"/>
                <w:szCs w:val="24"/>
                <w:u w:val="single"/>
              </w:rPr>
              <w:t xml:space="preserve">Curricular Levels </w:t>
            </w:r>
          </w:p>
          <w:p w14:paraId="0FA1404B" w14:textId="77777777" w:rsidR="00DF74D9" w:rsidRPr="00C42331" w:rsidRDefault="00DF74D9" w:rsidP="00DF74D9">
            <w:pPr>
              <w:rPr>
                <w:bCs/>
                <w:sz w:val="24"/>
                <w:szCs w:val="24"/>
              </w:rPr>
            </w:pPr>
          </w:p>
          <w:p w14:paraId="5C5CA9F2" w14:textId="2CA9F824" w:rsidR="00DF74D9" w:rsidRPr="00C42331" w:rsidRDefault="00DF74D9" w:rsidP="00DF74D9">
            <w:pPr>
              <w:rPr>
                <w:b/>
                <w:sz w:val="24"/>
                <w:szCs w:val="24"/>
              </w:rPr>
            </w:pPr>
            <w:r w:rsidRPr="00C42331">
              <w:rPr>
                <w:b/>
                <w:bCs/>
                <w:sz w:val="24"/>
                <w:szCs w:val="24"/>
              </w:rPr>
              <w:t xml:space="preserve">Early </w:t>
            </w:r>
          </w:p>
        </w:tc>
        <w:tc>
          <w:tcPr>
            <w:tcW w:w="4317" w:type="dxa"/>
          </w:tcPr>
          <w:p w14:paraId="382C2E1A" w14:textId="77777777" w:rsidR="00DF74D9" w:rsidRPr="00C42331" w:rsidRDefault="00DF74D9" w:rsidP="00DF74D9">
            <w:pPr>
              <w:rPr>
                <w:sz w:val="24"/>
                <w:szCs w:val="24"/>
              </w:rPr>
            </w:pPr>
          </w:p>
          <w:p w14:paraId="11F15F69" w14:textId="77777777" w:rsidR="00DF74D9" w:rsidRPr="00C42331" w:rsidRDefault="00DF74D9" w:rsidP="00DF74D9">
            <w:pPr>
              <w:rPr>
                <w:sz w:val="24"/>
                <w:szCs w:val="24"/>
              </w:rPr>
            </w:pPr>
          </w:p>
          <w:p w14:paraId="69F098A1" w14:textId="77777777" w:rsidR="00DF74D9" w:rsidRPr="00C42331" w:rsidRDefault="00DF74D9" w:rsidP="00DF74D9">
            <w:pPr>
              <w:rPr>
                <w:sz w:val="24"/>
                <w:szCs w:val="24"/>
              </w:rPr>
            </w:pPr>
            <w:r w:rsidRPr="00C42331">
              <w:rPr>
                <w:sz w:val="24"/>
                <w:szCs w:val="24"/>
              </w:rPr>
              <w:t xml:space="preserve">The pre-school years and P1, or later for some. </w:t>
            </w:r>
          </w:p>
        </w:tc>
      </w:tr>
      <w:tr w:rsidR="00DF74D9" w:rsidRPr="00C42331" w14:paraId="42605D03" w14:textId="77777777">
        <w:trPr>
          <w:trHeight w:val="112"/>
        </w:trPr>
        <w:tc>
          <w:tcPr>
            <w:tcW w:w="4317" w:type="dxa"/>
          </w:tcPr>
          <w:p w14:paraId="2F837B7C" w14:textId="77777777" w:rsidR="00DF74D9" w:rsidRPr="00C42331" w:rsidRDefault="00DF74D9" w:rsidP="00DF74D9">
            <w:pPr>
              <w:rPr>
                <w:b/>
                <w:sz w:val="24"/>
                <w:szCs w:val="24"/>
              </w:rPr>
            </w:pPr>
            <w:r w:rsidRPr="00C42331">
              <w:rPr>
                <w:b/>
                <w:bCs/>
                <w:sz w:val="24"/>
                <w:szCs w:val="24"/>
              </w:rPr>
              <w:t xml:space="preserve">First </w:t>
            </w:r>
          </w:p>
        </w:tc>
        <w:tc>
          <w:tcPr>
            <w:tcW w:w="4317" w:type="dxa"/>
          </w:tcPr>
          <w:p w14:paraId="62250C93" w14:textId="77777777" w:rsidR="00DF74D9" w:rsidRPr="00C42331" w:rsidRDefault="00DF74D9" w:rsidP="00DF74D9">
            <w:pPr>
              <w:rPr>
                <w:sz w:val="24"/>
                <w:szCs w:val="24"/>
              </w:rPr>
            </w:pPr>
            <w:r w:rsidRPr="00C42331">
              <w:rPr>
                <w:sz w:val="24"/>
                <w:szCs w:val="24"/>
              </w:rPr>
              <w:t xml:space="preserve">To the end of P4, but earlier or later for some. </w:t>
            </w:r>
          </w:p>
        </w:tc>
      </w:tr>
      <w:tr w:rsidR="00DF74D9" w:rsidRPr="00C42331" w14:paraId="2A65B3C9" w14:textId="77777777">
        <w:trPr>
          <w:trHeight w:val="112"/>
        </w:trPr>
        <w:tc>
          <w:tcPr>
            <w:tcW w:w="4317" w:type="dxa"/>
          </w:tcPr>
          <w:p w14:paraId="05DD0E5D" w14:textId="77777777" w:rsidR="00DF74D9" w:rsidRPr="00C42331" w:rsidRDefault="00DF74D9" w:rsidP="00DF74D9">
            <w:pPr>
              <w:rPr>
                <w:b/>
                <w:sz w:val="24"/>
                <w:szCs w:val="24"/>
              </w:rPr>
            </w:pPr>
            <w:r w:rsidRPr="00C42331">
              <w:rPr>
                <w:b/>
                <w:bCs/>
                <w:sz w:val="24"/>
                <w:szCs w:val="24"/>
              </w:rPr>
              <w:t xml:space="preserve">Second </w:t>
            </w:r>
          </w:p>
        </w:tc>
        <w:tc>
          <w:tcPr>
            <w:tcW w:w="4317" w:type="dxa"/>
          </w:tcPr>
          <w:p w14:paraId="0C7CCA33" w14:textId="77777777" w:rsidR="00DF74D9" w:rsidRPr="00C42331" w:rsidRDefault="00DF74D9" w:rsidP="00DF74D9">
            <w:pPr>
              <w:rPr>
                <w:sz w:val="24"/>
                <w:szCs w:val="24"/>
              </w:rPr>
            </w:pPr>
            <w:r w:rsidRPr="00C42331">
              <w:rPr>
                <w:sz w:val="24"/>
                <w:szCs w:val="24"/>
              </w:rPr>
              <w:t xml:space="preserve">To the end of P7, but earlier or later for some. </w:t>
            </w:r>
          </w:p>
        </w:tc>
      </w:tr>
      <w:tr w:rsidR="00DF74D9" w:rsidRPr="00C42331" w14:paraId="6C8FA4CA" w14:textId="77777777">
        <w:trPr>
          <w:trHeight w:val="912"/>
        </w:trPr>
        <w:tc>
          <w:tcPr>
            <w:tcW w:w="4317" w:type="dxa"/>
          </w:tcPr>
          <w:p w14:paraId="1AAEF4C6" w14:textId="77777777" w:rsidR="00DF74D9" w:rsidRPr="00C42331" w:rsidRDefault="00DF74D9" w:rsidP="00DF74D9">
            <w:pPr>
              <w:rPr>
                <w:b/>
                <w:sz w:val="24"/>
                <w:szCs w:val="24"/>
              </w:rPr>
            </w:pPr>
            <w:r w:rsidRPr="00C42331">
              <w:rPr>
                <w:b/>
                <w:bCs/>
                <w:sz w:val="24"/>
                <w:szCs w:val="24"/>
              </w:rPr>
              <w:t xml:space="preserve">Third and </w:t>
            </w:r>
            <w:proofErr w:type="gramStart"/>
            <w:r w:rsidRPr="00C42331">
              <w:rPr>
                <w:b/>
                <w:bCs/>
                <w:sz w:val="24"/>
                <w:szCs w:val="24"/>
              </w:rPr>
              <w:t>Fourth</w:t>
            </w:r>
            <w:proofErr w:type="gramEnd"/>
            <w:r w:rsidRPr="00C42331">
              <w:rPr>
                <w:b/>
                <w:bCs/>
                <w:sz w:val="24"/>
                <w:szCs w:val="24"/>
              </w:rPr>
              <w:t xml:space="preserve"> </w:t>
            </w:r>
          </w:p>
        </w:tc>
        <w:tc>
          <w:tcPr>
            <w:tcW w:w="4317" w:type="dxa"/>
          </w:tcPr>
          <w:p w14:paraId="44F0FFBC" w14:textId="4A83FFF2" w:rsidR="00DF74D9" w:rsidRPr="00C42331" w:rsidRDefault="00DF74D9" w:rsidP="00DF74D9">
            <w:pPr>
              <w:rPr>
                <w:sz w:val="24"/>
                <w:szCs w:val="24"/>
              </w:rPr>
            </w:pPr>
            <w:r w:rsidRPr="00C42331">
              <w:rPr>
                <w:sz w:val="24"/>
                <w:szCs w:val="24"/>
              </w:rPr>
              <w:t xml:space="preserve">S1 to S3, but earlier for some. The fourth level broadly equates to Scottish Credit and Qualifications Framework level </w:t>
            </w:r>
            <w:r w:rsidR="002057CB" w:rsidRPr="00C42331">
              <w:rPr>
                <w:sz w:val="24"/>
                <w:szCs w:val="24"/>
              </w:rPr>
              <w:t>4. The</w:t>
            </w:r>
            <w:r w:rsidRPr="00C42331">
              <w:rPr>
                <w:sz w:val="24"/>
                <w:szCs w:val="24"/>
              </w:rPr>
              <w:t xml:space="preserve"> fourth level experiences and outcomes are intended to provide possibilities for choice and young people's programmes will not include </w:t>
            </w:r>
            <w:r w:rsidR="00006D36" w:rsidRPr="00C42331">
              <w:rPr>
                <w:sz w:val="24"/>
                <w:szCs w:val="24"/>
              </w:rPr>
              <w:t>all</w:t>
            </w:r>
            <w:r w:rsidRPr="00C42331">
              <w:rPr>
                <w:sz w:val="24"/>
                <w:szCs w:val="24"/>
              </w:rPr>
              <w:t xml:space="preserve"> the fourth level outcomes. </w:t>
            </w:r>
          </w:p>
        </w:tc>
      </w:tr>
    </w:tbl>
    <w:p w14:paraId="6895D4CE" w14:textId="77777777" w:rsidR="00DF74D9" w:rsidRPr="00C42331" w:rsidRDefault="00DF74D9" w:rsidP="00B9661D">
      <w:pPr>
        <w:rPr>
          <w:b/>
          <w:color w:val="00B050"/>
          <w:sz w:val="24"/>
          <w:szCs w:val="24"/>
        </w:rPr>
      </w:pPr>
    </w:p>
    <w:p w14:paraId="5711C750" w14:textId="77777777" w:rsidR="00DF74D9" w:rsidRPr="00C42331" w:rsidRDefault="00DF74D9" w:rsidP="00B9661D">
      <w:pPr>
        <w:rPr>
          <w:b/>
          <w:color w:val="00B050"/>
          <w:sz w:val="24"/>
          <w:szCs w:val="24"/>
        </w:rPr>
      </w:pPr>
    </w:p>
    <w:p w14:paraId="4F631DD5" w14:textId="77777777" w:rsidR="00421739" w:rsidRPr="00C42331" w:rsidRDefault="00421739" w:rsidP="00666D00">
      <w:pPr>
        <w:rPr>
          <w:b/>
          <w:color w:val="00B050"/>
          <w:sz w:val="24"/>
          <w:szCs w:val="24"/>
        </w:rPr>
      </w:pPr>
    </w:p>
    <w:p w14:paraId="5A0C47D8" w14:textId="77777777" w:rsidR="00666D00" w:rsidRPr="00E20FFC" w:rsidRDefault="00666D00" w:rsidP="653CD3F1">
      <w:pPr>
        <w:rPr>
          <w:iCs/>
          <w:sz w:val="24"/>
          <w:szCs w:val="24"/>
        </w:rPr>
      </w:pPr>
      <w:r w:rsidRPr="00E20FFC">
        <w:rPr>
          <w:iCs/>
          <w:sz w:val="24"/>
          <w:szCs w:val="24"/>
        </w:rPr>
        <w:t>Development of Spiritual, Moral, Social and Cultural Values</w:t>
      </w:r>
    </w:p>
    <w:p w14:paraId="242D0076" w14:textId="3446CAF5" w:rsidR="00666D00" w:rsidRPr="00E20FFC" w:rsidRDefault="00666D00" w:rsidP="653CD3F1">
      <w:pPr>
        <w:rPr>
          <w:iCs/>
          <w:sz w:val="24"/>
          <w:szCs w:val="24"/>
        </w:rPr>
      </w:pPr>
      <w:r w:rsidRPr="00E20FFC">
        <w:rPr>
          <w:sz w:val="24"/>
          <w:szCs w:val="24"/>
        </w:rPr>
        <w:t xml:space="preserve"> </w:t>
      </w:r>
      <w:r w:rsidRPr="00E20FFC">
        <w:rPr>
          <w:iCs/>
          <w:sz w:val="24"/>
          <w:szCs w:val="24"/>
        </w:rPr>
        <w:t>In our school we are committed to providing appropriate opportunities for the development of pupils’ spiritual, moral, social and cultural values through both the ethos and the curriculum.</w:t>
      </w:r>
      <w:r w:rsidR="002057CB" w:rsidRPr="00E20FFC">
        <w:rPr>
          <w:iCs/>
          <w:sz w:val="24"/>
          <w:szCs w:val="24"/>
        </w:rPr>
        <w:t xml:space="preserve"> </w:t>
      </w:r>
    </w:p>
    <w:p w14:paraId="6D778448" w14:textId="77777777" w:rsidR="00666D00" w:rsidRPr="006C228A" w:rsidRDefault="00666D00" w:rsidP="00666D00">
      <w:pPr>
        <w:rPr>
          <w:b/>
          <w:color w:val="000000" w:themeColor="text1"/>
          <w:sz w:val="24"/>
          <w:szCs w:val="24"/>
        </w:rPr>
      </w:pPr>
    </w:p>
    <w:p w14:paraId="1D1AC10F" w14:textId="7DE8DEBB" w:rsidR="00666D00" w:rsidRPr="006C228A" w:rsidRDefault="00666D00" w:rsidP="653CD3F1">
      <w:pPr>
        <w:rPr>
          <w:iCs/>
          <w:color w:val="000000" w:themeColor="text1"/>
          <w:sz w:val="24"/>
          <w:szCs w:val="24"/>
        </w:rPr>
      </w:pPr>
      <w:r w:rsidRPr="006C228A">
        <w:rPr>
          <w:b/>
          <w:bCs/>
          <w:iCs/>
          <w:color w:val="000000" w:themeColor="text1"/>
          <w:sz w:val="24"/>
          <w:szCs w:val="24"/>
        </w:rPr>
        <w:t>E</w:t>
      </w:r>
      <w:r w:rsidR="00421739" w:rsidRPr="006C228A">
        <w:rPr>
          <w:b/>
          <w:bCs/>
          <w:iCs/>
          <w:color w:val="000000" w:themeColor="text1"/>
          <w:sz w:val="24"/>
          <w:szCs w:val="24"/>
        </w:rPr>
        <w:t xml:space="preserve">xtra-Curricular </w:t>
      </w:r>
      <w:r w:rsidRPr="006C228A">
        <w:rPr>
          <w:b/>
          <w:bCs/>
          <w:iCs/>
          <w:color w:val="000000" w:themeColor="text1"/>
          <w:sz w:val="24"/>
          <w:szCs w:val="24"/>
        </w:rPr>
        <w:t>Activities</w:t>
      </w:r>
      <w:r w:rsidR="008128C5" w:rsidRPr="006C228A">
        <w:rPr>
          <w:b/>
          <w:bCs/>
          <w:iCs/>
          <w:color w:val="000000" w:themeColor="text1"/>
          <w:sz w:val="24"/>
          <w:szCs w:val="24"/>
        </w:rPr>
        <w:t xml:space="preserve"> </w:t>
      </w:r>
      <w:r w:rsidR="004A0717" w:rsidRPr="006C228A">
        <w:rPr>
          <w:b/>
          <w:bCs/>
          <w:iCs/>
          <w:color w:val="000000" w:themeColor="text1"/>
          <w:sz w:val="24"/>
          <w:szCs w:val="24"/>
        </w:rPr>
        <w:t xml:space="preserve">– </w:t>
      </w:r>
      <w:r w:rsidR="004A0717" w:rsidRPr="006C228A">
        <w:rPr>
          <w:iCs/>
          <w:color w:val="000000" w:themeColor="text1"/>
          <w:sz w:val="24"/>
          <w:szCs w:val="24"/>
        </w:rPr>
        <w:t>These can va</w:t>
      </w:r>
      <w:r w:rsidR="006C228A" w:rsidRPr="006C228A">
        <w:rPr>
          <w:iCs/>
          <w:color w:val="000000" w:themeColor="text1"/>
          <w:sz w:val="24"/>
          <w:szCs w:val="24"/>
        </w:rPr>
        <w:t>r</w:t>
      </w:r>
      <w:r w:rsidR="004A0717" w:rsidRPr="006C228A">
        <w:rPr>
          <w:iCs/>
          <w:color w:val="000000" w:themeColor="text1"/>
          <w:sz w:val="24"/>
          <w:szCs w:val="24"/>
        </w:rPr>
        <w:t>y and range from dance, fitness, wellbeing activities and STEM based sessions</w:t>
      </w:r>
      <w:r w:rsidR="006C228A">
        <w:rPr>
          <w:iCs/>
          <w:color w:val="000000" w:themeColor="text1"/>
          <w:sz w:val="24"/>
          <w:szCs w:val="24"/>
        </w:rPr>
        <w:t>.</w:t>
      </w:r>
    </w:p>
    <w:p w14:paraId="4C5449F2" w14:textId="77777777" w:rsidR="00BA07E8" w:rsidRPr="006C228A" w:rsidRDefault="00BA07E8" w:rsidP="00EE3A8B">
      <w:pPr>
        <w:rPr>
          <w:sz w:val="24"/>
          <w:szCs w:val="24"/>
        </w:rPr>
      </w:pPr>
    </w:p>
    <w:p w14:paraId="3ABACC5E" w14:textId="7D58E2C7" w:rsidR="006C6A2B" w:rsidRPr="00C42331" w:rsidRDefault="00465BC1" w:rsidP="00EE3A8B">
      <w:pPr>
        <w:rPr>
          <w:b/>
          <w:sz w:val="24"/>
          <w:szCs w:val="24"/>
        </w:rPr>
      </w:pPr>
      <w:r w:rsidRPr="00C42331">
        <w:rPr>
          <w:b/>
          <w:sz w:val="24"/>
          <w:szCs w:val="24"/>
        </w:rPr>
        <w:t xml:space="preserve">1+2 </w:t>
      </w:r>
      <w:r w:rsidR="00FE2161" w:rsidRPr="00C42331">
        <w:rPr>
          <w:b/>
          <w:sz w:val="24"/>
          <w:szCs w:val="24"/>
        </w:rPr>
        <w:t>Language Learning</w:t>
      </w:r>
    </w:p>
    <w:p w14:paraId="7EB0AC1D" w14:textId="3FED864C" w:rsidR="00EE3A8B" w:rsidRPr="00C42331" w:rsidRDefault="00EE3A8B" w:rsidP="00EE3A8B">
      <w:r w:rsidRPr="00C42331">
        <w:rPr>
          <w:rFonts w:eastAsia="Arial"/>
          <w:sz w:val="24"/>
          <w:szCs w:val="24"/>
        </w:rPr>
        <w:t>The Scottish Government policy ‘Language Learning in Scotland: A 1+2 Approach’</w:t>
      </w:r>
      <w:r w:rsidR="0CF0AAC6" w:rsidRPr="00C42331">
        <w:rPr>
          <w:rFonts w:eastAsia="Arial"/>
          <w:sz w:val="24"/>
          <w:szCs w:val="24"/>
        </w:rPr>
        <w:t xml:space="preserve"> is now embedded in our curriculum.</w:t>
      </w:r>
      <w:r w:rsidRPr="00C42331">
        <w:rPr>
          <w:rFonts w:eastAsia="Arial"/>
          <w:sz w:val="24"/>
          <w:szCs w:val="24"/>
        </w:rPr>
        <w:t xml:space="preserve"> Children are growing up in a multilingual world and to allow them to take their place as global citizens, they need to be able to communicate in many settings. This approach entitles every child and young person to learn two languages at school in addition to their mother tongue language.</w:t>
      </w:r>
    </w:p>
    <w:p w14:paraId="16DB5097" w14:textId="7EEB72C8" w:rsidR="00EE3A8B" w:rsidRPr="00E20FFC" w:rsidRDefault="00E038D6" w:rsidP="00EE3A8B">
      <w:pPr>
        <w:rPr>
          <w:bCs/>
        </w:rPr>
      </w:pPr>
      <w:r w:rsidRPr="00E20FFC">
        <w:rPr>
          <w:rFonts w:eastAsia="Arial"/>
          <w:bCs/>
          <w:sz w:val="24"/>
          <w:szCs w:val="24"/>
        </w:rPr>
        <w:t>In our</w:t>
      </w:r>
      <w:r w:rsidR="00EE3A8B" w:rsidRPr="00E20FFC">
        <w:rPr>
          <w:rFonts w:eastAsia="Arial"/>
          <w:bCs/>
          <w:sz w:val="24"/>
          <w:szCs w:val="24"/>
        </w:rPr>
        <w:t xml:space="preserve"> School the first foreign language will be French</w:t>
      </w:r>
      <w:r w:rsidR="007C1E76" w:rsidRPr="00E20FFC">
        <w:rPr>
          <w:rFonts w:eastAsia="Arial"/>
          <w:bCs/>
          <w:sz w:val="24"/>
          <w:szCs w:val="24"/>
        </w:rPr>
        <w:t>.</w:t>
      </w:r>
      <w:r w:rsidR="00EE3A8B" w:rsidRPr="00E20FFC">
        <w:rPr>
          <w:rFonts w:eastAsia="Arial"/>
          <w:bCs/>
          <w:sz w:val="24"/>
          <w:szCs w:val="24"/>
        </w:rPr>
        <w:t xml:space="preserve">  This language will be learned from P1 (in Primary School) through to S3 (in secondary school</w:t>
      </w:r>
    </w:p>
    <w:p w14:paraId="56CB0BEE" w14:textId="4D24F89C" w:rsidR="00EE3A8B" w:rsidRPr="00C42331" w:rsidRDefault="00EE3A8B" w:rsidP="00EE3A8B">
      <w:r w:rsidRPr="00C42331">
        <w:rPr>
          <w:rFonts w:eastAsia="Arial"/>
          <w:sz w:val="24"/>
          <w:szCs w:val="24"/>
        </w:rPr>
        <w:t xml:space="preserve">If you would like your child to access Gaelic Medium Education and they have not yet started to attend a primary </w:t>
      </w:r>
      <w:proofErr w:type="gramStart"/>
      <w:r w:rsidR="00FF3672" w:rsidRPr="00C42331">
        <w:rPr>
          <w:rFonts w:eastAsia="Arial"/>
          <w:sz w:val="24"/>
          <w:szCs w:val="24"/>
        </w:rPr>
        <w:t>school</w:t>
      </w:r>
      <w:proofErr w:type="gramEnd"/>
      <w:r w:rsidR="00FF3672" w:rsidRPr="00C42331">
        <w:rPr>
          <w:rFonts w:eastAsia="Arial"/>
          <w:sz w:val="24"/>
          <w:szCs w:val="24"/>
        </w:rPr>
        <w:t xml:space="preserve"> </w:t>
      </w:r>
      <w:r w:rsidRPr="00C42331">
        <w:rPr>
          <w:rFonts w:eastAsia="Arial"/>
          <w:sz w:val="24"/>
          <w:szCs w:val="24"/>
        </w:rPr>
        <w:t xml:space="preserve">you can make a request for an assessment of need for Gaelic Medium Primary Education (GMPE). For more information, please go to: </w:t>
      </w:r>
    </w:p>
    <w:p w14:paraId="5A52FB58" w14:textId="6DE3E21D" w:rsidR="0CF0AAC6" w:rsidRPr="00C42331" w:rsidRDefault="00000000">
      <w:hyperlink r:id="rId26">
        <w:r w:rsidR="0CF0AAC6" w:rsidRPr="00C42331">
          <w:rPr>
            <w:rStyle w:val="Hyperlink"/>
            <w:rFonts w:eastAsia="Arial"/>
            <w:sz w:val="24"/>
            <w:szCs w:val="24"/>
          </w:rPr>
          <w:t>http://aberdeenshire.gov.uk/schools/information/gaelic-in-schools/</w:t>
        </w:r>
      </w:hyperlink>
    </w:p>
    <w:p w14:paraId="2F2061B6" w14:textId="20F5CF06" w:rsidR="008C51AC" w:rsidRPr="00C42331" w:rsidRDefault="00EE3A8B" w:rsidP="00EE3A8B">
      <w:r w:rsidRPr="00C42331">
        <w:rPr>
          <w:rFonts w:eastAsia="Arial"/>
          <w:sz w:val="24"/>
          <w:szCs w:val="24"/>
        </w:rPr>
        <w:t xml:space="preserve">The parent or carer of any child or young person can make a request for their child to attend to any school which offers GMPE. This will enable your child to be taught by specialist staff. As there are currently no schools in Aberdeenshire which have GME provision learners are transported to school in Aberdeen City. </w:t>
      </w:r>
    </w:p>
    <w:p w14:paraId="5874FD50" w14:textId="1EBD6994" w:rsidR="0CF0AAC6" w:rsidRPr="00C42331" w:rsidRDefault="0CF0AAC6">
      <w:r w:rsidRPr="00C42331">
        <w:rPr>
          <w:rFonts w:eastAsia="Arial"/>
          <w:sz w:val="24"/>
          <w:szCs w:val="24"/>
        </w:rPr>
        <w:t xml:space="preserve"> </w:t>
      </w:r>
    </w:p>
    <w:p w14:paraId="3C4E537E" w14:textId="184FFDAE" w:rsidR="00BA07E8" w:rsidRPr="00C42331" w:rsidRDefault="00BA07E8" w:rsidP="008839F3">
      <w:r w:rsidRPr="00C42331">
        <w:rPr>
          <w:rFonts w:eastAsia="Arial"/>
          <w:b/>
          <w:sz w:val="24"/>
          <w:szCs w:val="24"/>
        </w:rPr>
        <w:t>Further Information</w:t>
      </w:r>
    </w:p>
    <w:p w14:paraId="38EABE14" w14:textId="4ED16BD3" w:rsidR="008839F3" w:rsidRPr="00E20FFC" w:rsidRDefault="008839F3" w:rsidP="008839F3">
      <w:pPr>
        <w:rPr>
          <w:bCs/>
        </w:rPr>
      </w:pPr>
      <w:r w:rsidRPr="00C42331">
        <w:rPr>
          <w:rFonts w:eastAsia="Arial"/>
          <w:sz w:val="24"/>
          <w:szCs w:val="24"/>
        </w:rPr>
        <w:t xml:space="preserve">Further information on the </w:t>
      </w:r>
      <w:r w:rsidR="0055366D" w:rsidRPr="00C42331">
        <w:rPr>
          <w:rFonts w:eastAsia="Arial"/>
          <w:sz w:val="24"/>
          <w:szCs w:val="24"/>
        </w:rPr>
        <w:t>school’s</w:t>
      </w:r>
      <w:r w:rsidRPr="00C42331">
        <w:rPr>
          <w:rFonts w:eastAsia="Arial"/>
          <w:sz w:val="24"/>
          <w:szCs w:val="24"/>
        </w:rPr>
        <w:t xml:space="preserve"> approach to Curriculum for Excellence including information for parents, can be found on the school website at: </w:t>
      </w:r>
      <w:r w:rsidR="00E20FFC" w:rsidRPr="001041B4">
        <w:rPr>
          <w:rFonts w:eastAsia="Arial"/>
          <w:bCs/>
          <w:sz w:val="24"/>
          <w:szCs w:val="24"/>
        </w:rPr>
        <w:t>port</w:t>
      </w:r>
      <w:r w:rsidR="001041B4" w:rsidRPr="001041B4">
        <w:rPr>
          <w:rFonts w:eastAsia="Arial"/>
          <w:bCs/>
          <w:sz w:val="24"/>
          <w:szCs w:val="24"/>
        </w:rPr>
        <w:t>erroll.sch@aberdeenshire.gov.uk</w:t>
      </w:r>
    </w:p>
    <w:p w14:paraId="6587DBC7" w14:textId="645D701C" w:rsidR="008839F3" w:rsidRPr="00C42331" w:rsidRDefault="008839F3" w:rsidP="008839F3">
      <w:r w:rsidRPr="00C42331">
        <w:rPr>
          <w:rFonts w:eastAsia="Arial"/>
          <w:sz w:val="24"/>
          <w:szCs w:val="24"/>
        </w:rPr>
        <w:t>More general information on Curriculum for Excellence and the new Qualifications can be found by clicking on the hyperlinks below.</w:t>
      </w:r>
    </w:p>
    <w:p w14:paraId="1F6949A4" w14:textId="40ADDA56" w:rsidR="0CF0AAC6" w:rsidRPr="00C42331" w:rsidRDefault="0CF0AAC6">
      <w:r w:rsidRPr="00C42331">
        <w:rPr>
          <w:rFonts w:eastAsia="Arial"/>
          <w:b/>
          <w:bCs/>
          <w:sz w:val="24"/>
          <w:szCs w:val="24"/>
        </w:rPr>
        <w:t xml:space="preserve"> </w:t>
      </w:r>
    </w:p>
    <w:p w14:paraId="568AA3C0" w14:textId="077F2B7A" w:rsidR="005A7C31" w:rsidRPr="00C42331" w:rsidRDefault="008839F3" w:rsidP="008839F3">
      <w:r w:rsidRPr="00C42331">
        <w:rPr>
          <w:rFonts w:eastAsia="Arial"/>
          <w:b/>
          <w:sz w:val="24"/>
          <w:szCs w:val="24"/>
        </w:rPr>
        <w:t>Policy for Scottish Education</w:t>
      </w:r>
      <w:r w:rsidRPr="00C42331">
        <w:rPr>
          <w:rFonts w:eastAsia="Arial"/>
          <w:sz w:val="24"/>
          <w:szCs w:val="24"/>
        </w:rPr>
        <w:t>:</w:t>
      </w:r>
      <w:r w:rsidR="000B175E" w:rsidRPr="00C42331">
        <w:rPr>
          <w:rFonts w:eastAsia="Arial"/>
          <w:sz w:val="24"/>
          <w:szCs w:val="24"/>
        </w:rPr>
        <w:t xml:space="preserve"> </w:t>
      </w:r>
    </w:p>
    <w:p w14:paraId="55105F05" w14:textId="159E2E49" w:rsidR="2D05011F" w:rsidRPr="00C42331" w:rsidRDefault="00000000" w:rsidP="2D05011F">
      <w:pPr>
        <w:rPr>
          <w:sz w:val="24"/>
          <w:szCs w:val="24"/>
        </w:rPr>
      </w:pPr>
      <w:hyperlink r:id="rId27" w:history="1">
        <w:r w:rsidR="00E6095D" w:rsidRPr="00C42331">
          <w:rPr>
            <w:rStyle w:val="Hyperlink"/>
            <w:sz w:val="24"/>
            <w:szCs w:val="28"/>
          </w:rPr>
          <w:t>https://education.gov.scot/about-education-scotland/policies-and-information/education-policy-and-legislation/</w:t>
        </w:r>
      </w:hyperlink>
      <w:r w:rsidR="00E6095D" w:rsidRPr="00C42331">
        <w:t xml:space="preserve"> </w:t>
      </w:r>
    </w:p>
    <w:p w14:paraId="51187898" w14:textId="77777777" w:rsidR="005A7C31" w:rsidRPr="00C42331" w:rsidRDefault="008839F3" w:rsidP="008839F3">
      <w:pPr>
        <w:rPr>
          <w:sz w:val="24"/>
          <w:szCs w:val="24"/>
        </w:rPr>
      </w:pPr>
      <w:r w:rsidRPr="00C42331">
        <w:rPr>
          <w:b/>
          <w:bCs/>
          <w:sz w:val="24"/>
          <w:szCs w:val="24"/>
        </w:rPr>
        <w:t>Early Learning &amp; Childcare</w:t>
      </w:r>
      <w:r w:rsidRPr="00C42331">
        <w:rPr>
          <w:sz w:val="24"/>
          <w:szCs w:val="24"/>
        </w:rPr>
        <w:t xml:space="preserve">: </w:t>
      </w:r>
    </w:p>
    <w:p w14:paraId="0CD9FFA3" w14:textId="246E531C" w:rsidR="00477364" w:rsidRPr="00C42331" w:rsidRDefault="00000000" w:rsidP="008839F3">
      <w:pPr>
        <w:rPr>
          <w:b/>
          <w:bCs/>
          <w:sz w:val="32"/>
          <w:szCs w:val="32"/>
        </w:rPr>
      </w:pPr>
      <w:hyperlink r:id="rId28" w:history="1">
        <w:r w:rsidR="00352375" w:rsidRPr="00C42331">
          <w:rPr>
            <w:rStyle w:val="Hyperlink"/>
            <w:sz w:val="24"/>
            <w:szCs w:val="28"/>
          </w:rPr>
          <w:t>https://education.gov.scot/learning-in-scotland/sector/early-learning-and-childcare-elc/</w:t>
        </w:r>
      </w:hyperlink>
      <w:r w:rsidR="00352375" w:rsidRPr="00C42331">
        <w:rPr>
          <w:sz w:val="24"/>
          <w:szCs w:val="28"/>
        </w:rPr>
        <w:t xml:space="preserve"> </w:t>
      </w:r>
    </w:p>
    <w:p w14:paraId="089784E3" w14:textId="67F06831" w:rsidR="005A7C31" w:rsidRPr="00C42331" w:rsidRDefault="008839F3" w:rsidP="008839F3">
      <w:pPr>
        <w:rPr>
          <w:sz w:val="24"/>
          <w:szCs w:val="24"/>
        </w:rPr>
      </w:pPr>
      <w:r w:rsidRPr="00C42331">
        <w:rPr>
          <w:b/>
          <w:bCs/>
          <w:sz w:val="24"/>
          <w:szCs w:val="24"/>
        </w:rPr>
        <w:t>Broad General Education (</w:t>
      </w:r>
      <w:proofErr w:type="spellStart"/>
      <w:r w:rsidRPr="00C42331">
        <w:rPr>
          <w:b/>
          <w:bCs/>
          <w:sz w:val="24"/>
          <w:szCs w:val="24"/>
        </w:rPr>
        <w:t>Pre school</w:t>
      </w:r>
      <w:proofErr w:type="spellEnd"/>
      <w:r w:rsidRPr="00C42331">
        <w:rPr>
          <w:b/>
          <w:bCs/>
          <w:sz w:val="24"/>
          <w:szCs w:val="24"/>
        </w:rPr>
        <w:t xml:space="preserve"> – S3):</w:t>
      </w:r>
      <w:r w:rsidR="00CE1C6C" w:rsidRPr="00C42331">
        <w:rPr>
          <w:sz w:val="24"/>
          <w:szCs w:val="24"/>
        </w:rPr>
        <w:t xml:space="preserve"> </w:t>
      </w:r>
    </w:p>
    <w:p w14:paraId="3247AECA" w14:textId="067E94CE" w:rsidR="00AA4763" w:rsidRPr="00C42331" w:rsidRDefault="00000000" w:rsidP="008839F3">
      <w:pPr>
        <w:rPr>
          <w:b/>
          <w:bCs/>
          <w:sz w:val="32"/>
          <w:szCs w:val="32"/>
        </w:rPr>
      </w:pPr>
      <w:hyperlink r:id="rId29" w:history="1">
        <w:r w:rsidR="005B6505" w:rsidRPr="00C42331">
          <w:rPr>
            <w:rStyle w:val="Hyperlink"/>
            <w:sz w:val="24"/>
            <w:szCs w:val="28"/>
          </w:rPr>
          <w:t>https://education.gov.scot/parentzone/curriculum-in-scotland/broad-general-education/</w:t>
        </w:r>
      </w:hyperlink>
      <w:r w:rsidR="005B6505" w:rsidRPr="00C42331">
        <w:rPr>
          <w:sz w:val="24"/>
          <w:szCs w:val="28"/>
        </w:rPr>
        <w:t xml:space="preserve"> </w:t>
      </w:r>
    </w:p>
    <w:p w14:paraId="03EE9502" w14:textId="77777777" w:rsidR="005A7C31" w:rsidRPr="00C42331" w:rsidRDefault="008839F3" w:rsidP="008839F3">
      <w:pPr>
        <w:rPr>
          <w:sz w:val="24"/>
          <w:szCs w:val="24"/>
        </w:rPr>
      </w:pPr>
      <w:r w:rsidRPr="00C42331">
        <w:rPr>
          <w:b/>
          <w:bCs/>
          <w:sz w:val="24"/>
          <w:szCs w:val="24"/>
        </w:rPr>
        <w:t>Senior Phase and beyond (S4 – 16+):</w:t>
      </w:r>
      <w:r w:rsidRPr="00C42331">
        <w:rPr>
          <w:sz w:val="24"/>
          <w:szCs w:val="24"/>
        </w:rPr>
        <w:t xml:space="preserve"> </w:t>
      </w:r>
    </w:p>
    <w:p w14:paraId="36B9EBE5" w14:textId="72D722C6" w:rsidR="008839F3" w:rsidRPr="00C42331" w:rsidRDefault="00000000" w:rsidP="008839F3">
      <w:pPr>
        <w:rPr>
          <w:sz w:val="24"/>
          <w:szCs w:val="24"/>
        </w:rPr>
      </w:pPr>
      <w:hyperlink r:id="rId30" w:history="1">
        <w:r w:rsidR="00B11C0A" w:rsidRPr="00C42331">
          <w:rPr>
            <w:rStyle w:val="Hyperlink"/>
            <w:color w:val="auto"/>
            <w:sz w:val="24"/>
            <w:szCs w:val="24"/>
          </w:rPr>
          <w:t>https://education.gov.scot/scottish-education-system/senior-phase-and-beyond</w:t>
        </w:r>
      </w:hyperlink>
    </w:p>
    <w:p w14:paraId="311A45D1" w14:textId="77777777" w:rsidR="00AA4763" w:rsidRPr="00C42331" w:rsidRDefault="00AA4763" w:rsidP="008839F3">
      <w:pPr>
        <w:rPr>
          <w:b/>
          <w:bCs/>
          <w:sz w:val="24"/>
          <w:szCs w:val="24"/>
        </w:rPr>
      </w:pPr>
    </w:p>
    <w:p w14:paraId="425DF6D9" w14:textId="77777777" w:rsidR="005A7C31" w:rsidRPr="00C42331" w:rsidRDefault="0E82FD10" w:rsidP="008839F3">
      <w:pPr>
        <w:rPr>
          <w:sz w:val="24"/>
          <w:szCs w:val="24"/>
        </w:rPr>
      </w:pPr>
      <w:r w:rsidRPr="00C42331">
        <w:rPr>
          <w:b/>
          <w:bCs/>
          <w:sz w:val="24"/>
          <w:szCs w:val="24"/>
        </w:rPr>
        <w:t>National Qualifications</w:t>
      </w:r>
      <w:r w:rsidRPr="00C42331">
        <w:rPr>
          <w:sz w:val="24"/>
          <w:szCs w:val="24"/>
        </w:rPr>
        <w:t xml:space="preserve">: </w:t>
      </w:r>
    </w:p>
    <w:p w14:paraId="334AF783" w14:textId="068E7365" w:rsidR="0E82FD10" w:rsidRPr="00C42331" w:rsidRDefault="00000000" w:rsidP="0E82FD10">
      <w:hyperlink r:id="rId31">
        <w:r w:rsidR="0E82FD10" w:rsidRPr="00C42331">
          <w:rPr>
            <w:rStyle w:val="Hyperlink"/>
            <w:rFonts w:eastAsia="Arial"/>
            <w:sz w:val="24"/>
            <w:szCs w:val="24"/>
          </w:rPr>
          <w:t>https://www.sqa.org.uk/sqa/58062.3806.html?pMenuID=5605</w:t>
        </w:r>
      </w:hyperlink>
      <w:r w:rsidR="0E82FD10" w:rsidRPr="00C42331">
        <w:rPr>
          <w:rFonts w:eastAsia="Arial"/>
          <w:sz w:val="24"/>
          <w:szCs w:val="24"/>
        </w:rPr>
        <w:t xml:space="preserve"> </w:t>
      </w:r>
    </w:p>
    <w:p w14:paraId="29B41315" w14:textId="77777777" w:rsidR="008839F3" w:rsidRPr="00C42331" w:rsidRDefault="008839F3">
      <w:pPr>
        <w:spacing w:after="200" w:line="276" w:lineRule="auto"/>
        <w:rPr>
          <w:rStyle w:val="Hyperlink"/>
          <w:sz w:val="24"/>
          <w:szCs w:val="24"/>
        </w:rPr>
      </w:pPr>
      <w:r w:rsidRPr="00C42331">
        <w:rPr>
          <w:rStyle w:val="Hyperlink"/>
          <w:sz w:val="24"/>
          <w:szCs w:val="24"/>
        </w:rPr>
        <w:br w:type="page"/>
      </w:r>
    </w:p>
    <w:p w14:paraId="4B888159" w14:textId="5CDFFF5F" w:rsidR="008839F3" w:rsidRPr="00C42331" w:rsidRDefault="008839F3" w:rsidP="008839F3">
      <w:pPr>
        <w:pStyle w:val="Documenttitle"/>
      </w:pPr>
      <w:bookmarkStart w:id="3" w:name="_Toc147843993"/>
      <w:r w:rsidRPr="00C42331">
        <w:t>Assessment and Reporting</w:t>
      </w:r>
      <w:bookmarkEnd w:id="3"/>
    </w:p>
    <w:p w14:paraId="5D0D20AF" w14:textId="77777777" w:rsidR="009A7D46" w:rsidRPr="00C42331" w:rsidRDefault="009A7D46" w:rsidP="008839F3">
      <w:pPr>
        <w:rPr>
          <w:sz w:val="24"/>
          <w:szCs w:val="24"/>
        </w:rPr>
      </w:pPr>
    </w:p>
    <w:p w14:paraId="0A6D1F1C" w14:textId="77777777" w:rsidR="005C0A3E" w:rsidRPr="00C42331" w:rsidRDefault="005C0A3E" w:rsidP="005C0A3E">
      <w:pPr>
        <w:rPr>
          <w:sz w:val="24"/>
          <w:szCs w:val="24"/>
        </w:rPr>
      </w:pPr>
      <w:r w:rsidRPr="00C42331">
        <w:rPr>
          <w:sz w:val="24"/>
          <w:szCs w:val="24"/>
        </w:rPr>
        <w:t xml:space="preserve">Pupils move through the curriculum at their own pace. A wide range of assessment techniques are used in school depending on what is being assessed and the reason for the assessment e.g. </w:t>
      </w:r>
    </w:p>
    <w:p w14:paraId="174F3B02" w14:textId="5C5F7511" w:rsidR="005C0A3E" w:rsidRPr="00C42331" w:rsidRDefault="005C0A3E" w:rsidP="00287763">
      <w:pPr>
        <w:pStyle w:val="Default"/>
        <w:numPr>
          <w:ilvl w:val="0"/>
          <w:numId w:val="7"/>
        </w:numPr>
        <w:rPr>
          <w:rFonts w:ascii="Arial" w:hAnsi="Arial" w:cs="Arial"/>
        </w:rPr>
      </w:pPr>
      <w:r w:rsidRPr="00C42331">
        <w:rPr>
          <w:rFonts w:ascii="Arial" w:hAnsi="Arial" w:cs="Arial"/>
        </w:rPr>
        <w:t>Observation of what the pupils “say”, “write” and “do”.</w:t>
      </w:r>
    </w:p>
    <w:p w14:paraId="55977A4A" w14:textId="056AC721" w:rsidR="005C0A3E" w:rsidRPr="00C42331" w:rsidRDefault="005C0A3E" w:rsidP="00287763">
      <w:pPr>
        <w:pStyle w:val="Default"/>
        <w:numPr>
          <w:ilvl w:val="0"/>
          <w:numId w:val="7"/>
        </w:numPr>
        <w:rPr>
          <w:rFonts w:ascii="Arial" w:hAnsi="Arial" w:cs="Arial"/>
        </w:rPr>
      </w:pPr>
      <w:r w:rsidRPr="00C42331">
        <w:rPr>
          <w:rFonts w:ascii="Arial" w:hAnsi="Arial" w:cs="Arial"/>
        </w:rPr>
        <w:t>Homework</w:t>
      </w:r>
    </w:p>
    <w:p w14:paraId="2F3B5C6C" w14:textId="1B0F3634" w:rsidR="005C0A3E" w:rsidRPr="00C42331" w:rsidRDefault="005C0A3E" w:rsidP="00287763">
      <w:pPr>
        <w:pStyle w:val="Default"/>
        <w:numPr>
          <w:ilvl w:val="0"/>
          <w:numId w:val="7"/>
        </w:numPr>
        <w:rPr>
          <w:rFonts w:ascii="Arial" w:hAnsi="Arial" w:cs="Arial"/>
        </w:rPr>
      </w:pPr>
      <w:r w:rsidRPr="00C42331">
        <w:rPr>
          <w:rFonts w:ascii="Arial" w:hAnsi="Arial" w:cs="Arial"/>
        </w:rPr>
        <w:t>Self and peer assessments</w:t>
      </w:r>
    </w:p>
    <w:p w14:paraId="13557886" w14:textId="3FF914DB" w:rsidR="005C0A3E" w:rsidRPr="00C42331" w:rsidRDefault="005C0A3E" w:rsidP="00287763">
      <w:pPr>
        <w:pStyle w:val="Default"/>
        <w:numPr>
          <w:ilvl w:val="0"/>
          <w:numId w:val="7"/>
        </w:numPr>
        <w:rPr>
          <w:rFonts w:ascii="Arial" w:hAnsi="Arial" w:cs="Arial"/>
        </w:rPr>
      </w:pPr>
      <w:r w:rsidRPr="00C42331">
        <w:rPr>
          <w:rFonts w:ascii="Arial" w:hAnsi="Arial" w:cs="Arial"/>
        </w:rPr>
        <w:t xml:space="preserve">Marking of class work and other individual/class assessments </w:t>
      </w:r>
    </w:p>
    <w:p w14:paraId="50FD65A0" w14:textId="4B89B7D0" w:rsidR="005C0A3E" w:rsidRPr="00C42331" w:rsidRDefault="005C0A3E" w:rsidP="00287763">
      <w:pPr>
        <w:pStyle w:val="Default"/>
        <w:numPr>
          <w:ilvl w:val="0"/>
          <w:numId w:val="7"/>
        </w:numPr>
        <w:rPr>
          <w:rFonts w:ascii="Arial" w:hAnsi="Arial" w:cs="Arial"/>
        </w:rPr>
      </w:pPr>
      <w:r w:rsidRPr="00C42331">
        <w:rPr>
          <w:rFonts w:ascii="Arial" w:hAnsi="Arial" w:cs="Arial"/>
        </w:rPr>
        <w:t>Ongoing tracking and monitoring procedures in school</w:t>
      </w:r>
    </w:p>
    <w:p w14:paraId="243086C4" w14:textId="03C8108A" w:rsidR="005C0A3E" w:rsidRPr="00C42331" w:rsidRDefault="005C0A3E" w:rsidP="00287763">
      <w:pPr>
        <w:pStyle w:val="Default"/>
        <w:numPr>
          <w:ilvl w:val="0"/>
          <w:numId w:val="7"/>
        </w:numPr>
        <w:rPr>
          <w:rFonts w:ascii="Arial" w:hAnsi="Arial" w:cs="Arial"/>
        </w:rPr>
      </w:pPr>
      <w:r w:rsidRPr="00C42331">
        <w:rPr>
          <w:rFonts w:ascii="Arial" w:hAnsi="Arial" w:cs="Arial"/>
        </w:rPr>
        <w:t>Scottish National Standardised Assessments (P1</w:t>
      </w:r>
      <w:r w:rsidR="31BD5D24" w:rsidRPr="00C42331">
        <w:rPr>
          <w:rFonts w:ascii="Arial" w:hAnsi="Arial" w:cs="Arial"/>
        </w:rPr>
        <w:t xml:space="preserve">, </w:t>
      </w:r>
      <w:r w:rsidRPr="00C42331">
        <w:rPr>
          <w:rFonts w:ascii="Arial" w:hAnsi="Arial" w:cs="Arial"/>
        </w:rPr>
        <w:t>P4,</w:t>
      </w:r>
      <w:r w:rsidR="31BD5D24" w:rsidRPr="00C42331">
        <w:rPr>
          <w:rFonts w:ascii="Arial" w:hAnsi="Arial" w:cs="Arial"/>
        </w:rPr>
        <w:t xml:space="preserve"> </w:t>
      </w:r>
      <w:r w:rsidRPr="00C42331">
        <w:rPr>
          <w:rFonts w:ascii="Arial" w:hAnsi="Arial" w:cs="Arial"/>
        </w:rPr>
        <w:t>P7 and S3)</w:t>
      </w:r>
    </w:p>
    <w:p w14:paraId="17992C58" w14:textId="77777777" w:rsidR="005C0A3E" w:rsidRPr="00C42331" w:rsidRDefault="005C0A3E" w:rsidP="005C0A3E">
      <w:pPr>
        <w:rPr>
          <w:sz w:val="24"/>
          <w:szCs w:val="24"/>
        </w:rPr>
      </w:pPr>
    </w:p>
    <w:p w14:paraId="74AEC64C" w14:textId="6D0968C0" w:rsidR="005C0A3E" w:rsidRPr="00C42331" w:rsidRDefault="0E82FD10" w:rsidP="0E82FD10">
      <w:pPr>
        <w:rPr>
          <w:sz w:val="24"/>
          <w:szCs w:val="24"/>
        </w:rPr>
      </w:pPr>
      <w:r w:rsidRPr="00C42331">
        <w:rPr>
          <w:sz w:val="24"/>
          <w:szCs w:val="24"/>
        </w:rPr>
        <w:t xml:space="preserve">Progress will be evidenced using a variety of approaches that best reflect the learning that has taken </w:t>
      </w:r>
      <w:r w:rsidR="00FF3D65" w:rsidRPr="00C42331">
        <w:rPr>
          <w:sz w:val="24"/>
          <w:szCs w:val="24"/>
        </w:rPr>
        <w:t>place and</w:t>
      </w:r>
      <w:r w:rsidRPr="00C42331">
        <w:rPr>
          <w:sz w:val="24"/>
          <w:szCs w:val="24"/>
        </w:rPr>
        <w:t xml:space="preserve"> will track the skills that your child or young person is developing. </w:t>
      </w:r>
    </w:p>
    <w:p w14:paraId="2A83741C" w14:textId="62DD06BD" w:rsidR="00D2080A" w:rsidRPr="00C42331" w:rsidRDefault="005C0A3E">
      <w:pPr>
        <w:rPr>
          <w:sz w:val="24"/>
          <w:szCs w:val="24"/>
        </w:rPr>
      </w:pPr>
      <w:r w:rsidRPr="00C42331">
        <w:rPr>
          <w:sz w:val="24"/>
          <w:szCs w:val="24"/>
        </w:rPr>
        <w:t xml:space="preserve">Assessment is ongoing throughout the Broad General phase and is a continuous process which influences the goals set for your child. </w:t>
      </w:r>
      <w:r w:rsidR="00F56A9B" w:rsidRPr="00C42331">
        <w:rPr>
          <w:sz w:val="24"/>
          <w:szCs w:val="24"/>
        </w:rPr>
        <w:t xml:space="preserve">As part of assessment, each year children and young people in P1, P4, P7 and S3 will participate in the Scottish National Standardised Assessments (SNSA). These national assessments are completed online and provide teachers with immediate feedback on each child or young person’s progress in literacy and numeracy. Children and young people do not have to prepare or revise for the assessments, which take place as part of normal learning and teaching. The assessments do not have any pass/fail mark and the results are used to help teachers plan the next steps in learning for each child/young person. Further information on SNSA is available at </w:t>
      </w:r>
    </w:p>
    <w:p w14:paraId="6EE098A3" w14:textId="47513B60" w:rsidR="00477364" w:rsidRPr="00C42331" w:rsidRDefault="00000000" w:rsidP="005C0A3E">
      <w:pPr>
        <w:rPr>
          <w:sz w:val="24"/>
          <w:szCs w:val="28"/>
        </w:rPr>
      </w:pPr>
      <w:hyperlink r:id="rId32" w:history="1">
        <w:r w:rsidR="00477364" w:rsidRPr="00C42331">
          <w:rPr>
            <w:rStyle w:val="Hyperlink"/>
            <w:sz w:val="24"/>
            <w:szCs w:val="28"/>
          </w:rPr>
          <w:t>https://www.gov.scot/publications/scottish-national-standardised-assessments-purpose-and-use/</w:t>
        </w:r>
      </w:hyperlink>
    </w:p>
    <w:p w14:paraId="54594B0F" w14:textId="114067F3" w:rsidR="005C0A3E" w:rsidRPr="00C42331" w:rsidRDefault="005C0A3E" w:rsidP="005C0A3E">
      <w:pPr>
        <w:rPr>
          <w:sz w:val="24"/>
          <w:szCs w:val="24"/>
        </w:rPr>
      </w:pPr>
      <w:r w:rsidRPr="00C42331">
        <w:rPr>
          <w:sz w:val="24"/>
          <w:szCs w:val="24"/>
        </w:rPr>
        <w:t xml:space="preserve">The results of children’s achievements are discussed with them regularly so that they are involved in taking responsibility for their own learning. This may take the form of oral discussion and/or written comment. In this way, it is hoped to assist the pupil identify what has been learned and the next steps to their learning. Children regularly set targets in their work. </w:t>
      </w:r>
    </w:p>
    <w:p w14:paraId="00A16AA6" w14:textId="77777777" w:rsidR="005C0A3E" w:rsidRPr="00C42331" w:rsidRDefault="005C0A3E" w:rsidP="005C0A3E">
      <w:pPr>
        <w:rPr>
          <w:sz w:val="24"/>
          <w:szCs w:val="24"/>
        </w:rPr>
      </w:pPr>
    </w:p>
    <w:p w14:paraId="4B8520DF" w14:textId="77777777" w:rsidR="005C0A3E" w:rsidRPr="00C42331" w:rsidRDefault="005C0A3E" w:rsidP="005C0A3E">
      <w:pPr>
        <w:rPr>
          <w:sz w:val="24"/>
          <w:szCs w:val="24"/>
        </w:rPr>
      </w:pPr>
      <w:r w:rsidRPr="00C42331">
        <w:rPr>
          <w:sz w:val="24"/>
          <w:szCs w:val="24"/>
        </w:rPr>
        <w:t>Parents will be informed of progress:</w:t>
      </w:r>
    </w:p>
    <w:p w14:paraId="4D4AD830" w14:textId="5E043BC6" w:rsidR="005C0A3E" w:rsidRPr="00C42331" w:rsidRDefault="005C0A3E" w:rsidP="00287763">
      <w:pPr>
        <w:pStyle w:val="Default"/>
        <w:numPr>
          <w:ilvl w:val="0"/>
          <w:numId w:val="7"/>
        </w:numPr>
        <w:rPr>
          <w:rFonts w:ascii="Arial" w:hAnsi="Arial" w:cs="Arial"/>
        </w:rPr>
      </w:pPr>
      <w:r w:rsidRPr="00C42331">
        <w:rPr>
          <w:rFonts w:ascii="Arial" w:hAnsi="Arial" w:cs="Arial"/>
        </w:rPr>
        <w:t>through pupil profiles/learning logs</w:t>
      </w:r>
    </w:p>
    <w:p w14:paraId="4B549230" w14:textId="028BE7D7" w:rsidR="005C0A3E" w:rsidRPr="00C42331" w:rsidRDefault="005C0A3E" w:rsidP="00287763">
      <w:pPr>
        <w:pStyle w:val="Default"/>
        <w:numPr>
          <w:ilvl w:val="0"/>
          <w:numId w:val="7"/>
        </w:numPr>
        <w:rPr>
          <w:rFonts w:ascii="Arial" w:hAnsi="Arial" w:cs="Arial"/>
        </w:rPr>
      </w:pPr>
      <w:r w:rsidRPr="00C42331">
        <w:rPr>
          <w:rFonts w:ascii="Arial" w:hAnsi="Arial" w:cs="Arial"/>
        </w:rPr>
        <w:t>through parent consultation evenings and other meetings</w:t>
      </w:r>
    </w:p>
    <w:p w14:paraId="067912BC" w14:textId="3C084B26" w:rsidR="005C0A3E" w:rsidRPr="00C42331" w:rsidRDefault="005C0A3E" w:rsidP="00287763">
      <w:pPr>
        <w:pStyle w:val="Default"/>
        <w:numPr>
          <w:ilvl w:val="0"/>
          <w:numId w:val="7"/>
        </w:numPr>
        <w:rPr>
          <w:rFonts w:ascii="Arial" w:hAnsi="Arial" w:cs="Arial"/>
        </w:rPr>
      </w:pPr>
      <w:r w:rsidRPr="00C42331">
        <w:rPr>
          <w:rFonts w:ascii="Arial" w:hAnsi="Arial" w:cs="Arial"/>
        </w:rPr>
        <w:t>through curriculum/learning events/parent workshops</w:t>
      </w:r>
    </w:p>
    <w:p w14:paraId="6DD05ADC" w14:textId="67C7D4B9" w:rsidR="005C0A3E" w:rsidRPr="00C42331" w:rsidRDefault="005C0A3E" w:rsidP="00287763">
      <w:pPr>
        <w:pStyle w:val="Default"/>
        <w:numPr>
          <w:ilvl w:val="0"/>
          <w:numId w:val="7"/>
        </w:numPr>
        <w:rPr>
          <w:rFonts w:ascii="Arial" w:hAnsi="Arial" w:cs="Arial"/>
        </w:rPr>
      </w:pPr>
      <w:r w:rsidRPr="00C42331">
        <w:rPr>
          <w:rFonts w:ascii="Arial" w:hAnsi="Arial" w:cs="Arial"/>
        </w:rPr>
        <w:t>by the annual school report</w:t>
      </w:r>
    </w:p>
    <w:p w14:paraId="6D3A9C56" w14:textId="332EDDAC" w:rsidR="005C0A3E" w:rsidRPr="00C42331" w:rsidRDefault="005C0A3E" w:rsidP="00287763">
      <w:pPr>
        <w:pStyle w:val="Default"/>
        <w:numPr>
          <w:ilvl w:val="0"/>
          <w:numId w:val="7"/>
        </w:numPr>
        <w:rPr>
          <w:rFonts w:ascii="Arial" w:hAnsi="Arial" w:cs="Arial"/>
        </w:rPr>
      </w:pPr>
      <w:r w:rsidRPr="00C42331">
        <w:rPr>
          <w:rFonts w:ascii="Arial" w:hAnsi="Arial" w:cs="Arial"/>
        </w:rPr>
        <w:t>Individual Education Plans and associated documents</w:t>
      </w:r>
    </w:p>
    <w:p w14:paraId="637603C1" w14:textId="77777777" w:rsidR="005C0A3E" w:rsidRPr="00C42331" w:rsidRDefault="005C0A3E" w:rsidP="005C0A3E">
      <w:pPr>
        <w:rPr>
          <w:sz w:val="24"/>
          <w:szCs w:val="24"/>
        </w:rPr>
      </w:pPr>
    </w:p>
    <w:p w14:paraId="33C48410" w14:textId="77777777" w:rsidR="005C0A3E" w:rsidRPr="00C42331" w:rsidRDefault="005C0A3E" w:rsidP="005C0A3E">
      <w:pPr>
        <w:rPr>
          <w:sz w:val="24"/>
          <w:szCs w:val="24"/>
        </w:rPr>
      </w:pPr>
      <w:r w:rsidRPr="00C42331">
        <w:rPr>
          <w:sz w:val="24"/>
          <w:szCs w:val="24"/>
        </w:rPr>
        <w:t>Parents and carers are encouraged to contact the school at other times throughout the year to discuss their child’s progress.</w:t>
      </w:r>
    </w:p>
    <w:p w14:paraId="150B32C1" w14:textId="77777777" w:rsidR="005C0A3E" w:rsidRPr="00C42331" w:rsidRDefault="005C0A3E" w:rsidP="005C0A3E">
      <w:pPr>
        <w:rPr>
          <w:sz w:val="24"/>
          <w:szCs w:val="24"/>
        </w:rPr>
      </w:pPr>
      <w:r w:rsidRPr="00C42331">
        <w:rPr>
          <w:sz w:val="24"/>
          <w:szCs w:val="24"/>
        </w:rPr>
        <w:t>Secondary schools: Assessment &amp; Reporting in the Senior Phase (S4-S6)</w:t>
      </w:r>
    </w:p>
    <w:p w14:paraId="69A6E0E4" w14:textId="77777777" w:rsidR="005C0A3E" w:rsidRPr="00C42331" w:rsidRDefault="005C0A3E" w:rsidP="005C0A3E">
      <w:pPr>
        <w:rPr>
          <w:sz w:val="24"/>
          <w:szCs w:val="24"/>
        </w:rPr>
      </w:pPr>
      <w:r w:rsidRPr="00C42331">
        <w:rPr>
          <w:sz w:val="24"/>
          <w:szCs w:val="24"/>
        </w:rPr>
        <w:t>In the Senior Phase pupils embark on the National Qualifications.</w:t>
      </w:r>
    </w:p>
    <w:p w14:paraId="420E6F4F" w14:textId="083AF677" w:rsidR="005C0A3E" w:rsidRPr="00C42331" w:rsidRDefault="005C0A3E" w:rsidP="005C0A3E">
      <w:pPr>
        <w:rPr>
          <w:sz w:val="24"/>
          <w:szCs w:val="24"/>
        </w:rPr>
      </w:pPr>
      <w:r w:rsidRPr="00C42331">
        <w:rPr>
          <w:sz w:val="24"/>
          <w:szCs w:val="24"/>
        </w:rPr>
        <w:t xml:space="preserve">As pupils enter this </w:t>
      </w:r>
      <w:r w:rsidR="000F2536" w:rsidRPr="00C42331">
        <w:rPr>
          <w:sz w:val="24"/>
          <w:szCs w:val="24"/>
        </w:rPr>
        <w:t>phase,</w:t>
      </w:r>
      <w:r w:rsidRPr="00C42331">
        <w:rPr>
          <w:sz w:val="24"/>
          <w:szCs w:val="24"/>
        </w:rPr>
        <w:t xml:space="preserve"> they are set an aspirational target grade for each subject they are studying. This forms the basis for learning conversations between staff and pupils to discuss progress and identify next steps. This is shared with parents/carers through TRACKING Reports.</w:t>
      </w:r>
    </w:p>
    <w:p w14:paraId="3ED0F36E" w14:textId="77777777" w:rsidR="005C0A3E" w:rsidRPr="00C42331" w:rsidRDefault="005C0A3E" w:rsidP="005C0A3E">
      <w:pPr>
        <w:rPr>
          <w:sz w:val="24"/>
          <w:szCs w:val="24"/>
        </w:rPr>
      </w:pPr>
      <w:r w:rsidRPr="00C42331">
        <w:rPr>
          <w:sz w:val="24"/>
          <w:szCs w:val="24"/>
        </w:rPr>
        <w:t xml:space="preserve">Further Information on Assessment, Reporting &amp; Profiling can be found on </w:t>
      </w:r>
      <w:proofErr w:type="spellStart"/>
      <w:r w:rsidRPr="00C42331">
        <w:rPr>
          <w:sz w:val="24"/>
          <w:szCs w:val="24"/>
        </w:rPr>
        <w:t>Parentzone</w:t>
      </w:r>
      <w:proofErr w:type="spellEnd"/>
      <w:r w:rsidRPr="00C42331">
        <w:rPr>
          <w:sz w:val="24"/>
          <w:szCs w:val="24"/>
        </w:rPr>
        <w:t>:</w:t>
      </w:r>
    </w:p>
    <w:p w14:paraId="7DECF9D1" w14:textId="1B38BCAD" w:rsidR="008839F3" w:rsidRPr="00C42331" w:rsidRDefault="00000000">
      <w:pPr>
        <w:spacing w:after="200" w:line="276" w:lineRule="auto"/>
        <w:rPr>
          <w:rStyle w:val="Hyperlink"/>
          <w:sz w:val="24"/>
          <w:szCs w:val="24"/>
        </w:rPr>
      </w:pPr>
      <w:hyperlink r:id="rId33" w:history="1">
        <w:r w:rsidR="0077613A" w:rsidRPr="00C42331">
          <w:rPr>
            <w:rStyle w:val="Hyperlink"/>
            <w:sz w:val="24"/>
            <w:szCs w:val="24"/>
          </w:rPr>
          <w:t>https://education.gov.scot/parentzone/curriculum-in-scotland/assessment-in-the-senior-phase/</w:t>
        </w:r>
      </w:hyperlink>
      <w:r w:rsidR="0077613A" w:rsidRPr="00C42331">
        <w:rPr>
          <w:rStyle w:val="Hyperlink"/>
          <w:sz w:val="24"/>
          <w:szCs w:val="24"/>
        </w:rPr>
        <w:t xml:space="preserve"> </w:t>
      </w:r>
      <w:r w:rsidR="008839F3" w:rsidRPr="00C42331">
        <w:rPr>
          <w:rStyle w:val="Hyperlink"/>
          <w:sz w:val="24"/>
          <w:szCs w:val="24"/>
        </w:rPr>
        <w:br w:type="page"/>
      </w:r>
    </w:p>
    <w:p w14:paraId="6EE43945" w14:textId="5DD1D6A4" w:rsidR="00DE5C9A" w:rsidRPr="00C42331" w:rsidRDefault="008839F3" w:rsidP="008839F3">
      <w:pPr>
        <w:pStyle w:val="Documenttitle"/>
      </w:pPr>
      <w:bookmarkStart w:id="4" w:name="_Toc147843994"/>
      <w:r w:rsidRPr="00C42331">
        <w:t>Transitions (Moving On)</w:t>
      </w:r>
      <w:bookmarkEnd w:id="4"/>
    </w:p>
    <w:p w14:paraId="13B96911" w14:textId="6AEB717E" w:rsidR="00D90F07" w:rsidRDefault="00D90F07">
      <w:pPr>
        <w:spacing w:after="200" w:line="276" w:lineRule="auto"/>
      </w:pPr>
    </w:p>
    <w:p w14:paraId="02452647" w14:textId="0E8FCAD6" w:rsidR="003D2F76" w:rsidRDefault="00D90617" w:rsidP="00D90617">
      <w:pPr>
        <w:pStyle w:val="ListParagraph"/>
        <w:numPr>
          <w:ilvl w:val="0"/>
          <w:numId w:val="41"/>
        </w:numPr>
        <w:spacing w:after="200" w:line="276" w:lineRule="auto"/>
      </w:pPr>
      <w:r>
        <w:t xml:space="preserve">Home </w:t>
      </w:r>
      <w:r w:rsidR="00970D3B">
        <w:t>–</w:t>
      </w:r>
      <w:r>
        <w:t xml:space="preserve"> Nursery</w:t>
      </w:r>
      <w:r w:rsidR="00970D3B">
        <w:t xml:space="preserve">; This transition is key and therefore it is essential we get this right for both </w:t>
      </w:r>
      <w:r w:rsidR="00AE7EDF">
        <w:t xml:space="preserve">your child as well as yourself.  This process is tailored </w:t>
      </w:r>
      <w:r w:rsidR="009D05EF">
        <w:t xml:space="preserve">to </w:t>
      </w:r>
      <w:proofErr w:type="gramStart"/>
      <w:r w:rsidR="009D05EF">
        <w:t>individuals  when</w:t>
      </w:r>
      <w:proofErr w:type="gramEnd"/>
      <w:r w:rsidR="009D05EF">
        <w:t xml:space="preserve"> required.  Parents will have the opportunity to view the nursery, meet the staff and discover the principles and values underpinning the ethos of the nursery.</w:t>
      </w:r>
    </w:p>
    <w:p w14:paraId="1C05A9FF" w14:textId="24651B97" w:rsidR="009D05EF" w:rsidRDefault="002D0C79" w:rsidP="00D90617">
      <w:pPr>
        <w:pStyle w:val="ListParagraph"/>
        <w:numPr>
          <w:ilvl w:val="0"/>
          <w:numId w:val="41"/>
        </w:numPr>
        <w:spacing w:after="200" w:line="276" w:lineRule="auto"/>
      </w:pPr>
      <w:r>
        <w:t>Nursery – Primary One; It is important that during the nursery years children spend time within the school to familiarise themselves with the building, staff</w:t>
      </w:r>
      <w:r w:rsidR="001A7F78">
        <w:t>, sounds etc. Transition begins informally with a year to go before starting Primary One with more formal arrangements taking place during the last term of the academic year</w:t>
      </w:r>
      <w:r w:rsidR="009D0B42">
        <w:t>.  This is differentiated to support all children.</w:t>
      </w:r>
    </w:p>
    <w:p w14:paraId="51ED2FD7" w14:textId="18749718" w:rsidR="007F391F" w:rsidRDefault="007F391F" w:rsidP="00D90617">
      <w:pPr>
        <w:pStyle w:val="ListParagraph"/>
        <w:numPr>
          <w:ilvl w:val="0"/>
          <w:numId w:val="41"/>
        </w:numPr>
        <w:spacing w:after="200" w:line="276" w:lineRule="auto"/>
      </w:pPr>
      <w:r>
        <w:t>Class – Class; It is essential for good transition to take place from year to year</w:t>
      </w:r>
      <w:r w:rsidR="00B03B27">
        <w:t xml:space="preserve">, Pupil profiles are created to ensure all key information is shared between teachers and children that require </w:t>
      </w:r>
      <w:r w:rsidR="009E4DBB">
        <w:t>additional transition time in their new class will have this built into their timetable during term 4.</w:t>
      </w:r>
    </w:p>
    <w:p w14:paraId="09090050" w14:textId="54291D30" w:rsidR="009E4DBB" w:rsidRDefault="009E4DBB" w:rsidP="00D90617">
      <w:pPr>
        <w:pStyle w:val="ListParagraph"/>
        <w:numPr>
          <w:ilvl w:val="0"/>
          <w:numId w:val="41"/>
        </w:numPr>
        <w:spacing w:after="200" w:line="276" w:lineRule="auto"/>
      </w:pPr>
      <w:r>
        <w:t>Primary – Secondary; Children are zoned for both Peterhead and Ellon.  Both secondaries have comprehensive transition plans in place to support all</w:t>
      </w:r>
      <w:r w:rsidR="00680ADC">
        <w:t>.</w:t>
      </w:r>
    </w:p>
    <w:p w14:paraId="36BE04CB" w14:textId="73695C41" w:rsidR="00680ADC" w:rsidRDefault="00680ADC" w:rsidP="00D90617">
      <w:pPr>
        <w:pStyle w:val="ListParagraph"/>
        <w:numPr>
          <w:ilvl w:val="0"/>
          <w:numId w:val="41"/>
        </w:numPr>
        <w:spacing w:after="200" w:line="276" w:lineRule="auto"/>
      </w:pPr>
      <w:r>
        <w:t>Secondary to work or further learning also takes place.</w:t>
      </w:r>
    </w:p>
    <w:p w14:paraId="72B2B030" w14:textId="33434251" w:rsidR="00680ADC" w:rsidRPr="00C42331" w:rsidRDefault="00534B67" w:rsidP="00534B67">
      <w:pPr>
        <w:spacing w:after="200" w:line="276" w:lineRule="auto"/>
      </w:pPr>
      <w:r>
        <w:t>This is also an opportunity for parents to meet their child`s teacher/named person and to ask any questions or share and information about your child</w:t>
      </w:r>
      <w:r w:rsidR="00452BAE">
        <w:t>`s needs which will help support them through any transition.</w:t>
      </w:r>
    </w:p>
    <w:p w14:paraId="6F419F57" w14:textId="77777777" w:rsidR="00D90F07" w:rsidRPr="00C42331" w:rsidRDefault="00D90F07" w:rsidP="00D90F07">
      <w:pPr>
        <w:rPr>
          <w:sz w:val="24"/>
          <w:szCs w:val="24"/>
        </w:rPr>
      </w:pPr>
      <w:r w:rsidRPr="00C42331">
        <w:rPr>
          <w:sz w:val="24"/>
          <w:szCs w:val="24"/>
        </w:rPr>
        <w:t xml:space="preserve">Visit </w:t>
      </w:r>
      <w:proofErr w:type="spellStart"/>
      <w:r w:rsidRPr="00C42331">
        <w:rPr>
          <w:sz w:val="24"/>
          <w:szCs w:val="24"/>
        </w:rPr>
        <w:t>Parentzone</w:t>
      </w:r>
      <w:proofErr w:type="spellEnd"/>
      <w:r w:rsidRPr="00C42331">
        <w:rPr>
          <w:sz w:val="24"/>
          <w:szCs w:val="24"/>
        </w:rPr>
        <w:t xml:space="preserve"> for more information about transitions:</w:t>
      </w:r>
    </w:p>
    <w:p w14:paraId="4AFAD59D" w14:textId="5BABCE29" w:rsidR="003B7077" w:rsidRPr="00C42331" w:rsidRDefault="00D90F07" w:rsidP="00D90F07">
      <w:pPr>
        <w:rPr>
          <w:rStyle w:val="Hyperlink"/>
          <w:color w:val="auto"/>
          <w:sz w:val="24"/>
          <w:szCs w:val="24"/>
        </w:rPr>
      </w:pPr>
      <w:r w:rsidRPr="00C42331">
        <w:rPr>
          <w:b/>
          <w:sz w:val="24"/>
          <w:szCs w:val="24"/>
        </w:rPr>
        <w:t xml:space="preserve"> </w:t>
      </w:r>
      <w:hyperlink r:id="rId34" w:history="1">
        <w:r w:rsidRPr="00C42331">
          <w:rPr>
            <w:rStyle w:val="Hyperlink"/>
            <w:color w:val="auto"/>
            <w:sz w:val="24"/>
            <w:szCs w:val="24"/>
          </w:rPr>
          <w:t>https://education.gov.scot/parentzone/my-child/transitions</w:t>
        </w:r>
      </w:hyperlink>
    </w:p>
    <w:p w14:paraId="3F51ED11" w14:textId="1854D693" w:rsidR="005C0A3E" w:rsidRPr="00C42331" w:rsidRDefault="005C0A3E" w:rsidP="53EF50A9">
      <w:pPr>
        <w:pStyle w:val="Heading1"/>
        <w:rPr>
          <w:rFonts w:cs="Arial"/>
        </w:rPr>
      </w:pPr>
      <w:bookmarkStart w:id="5" w:name="_Toc147843995"/>
      <w:r w:rsidRPr="00C42331">
        <w:rPr>
          <w:rFonts w:cs="Arial"/>
        </w:rPr>
        <w:t>Admissions</w:t>
      </w:r>
      <w:bookmarkEnd w:id="5"/>
      <w:r w:rsidR="006C6A2B" w:rsidRPr="00C42331">
        <w:rPr>
          <w:rFonts w:cs="Arial"/>
        </w:rPr>
        <w:t xml:space="preserve"> </w:t>
      </w:r>
    </w:p>
    <w:p w14:paraId="64A065EB" w14:textId="77777777" w:rsidR="00CC7259" w:rsidRPr="00C42331" w:rsidRDefault="00CC7259" w:rsidP="005C0A3E">
      <w:pPr>
        <w:rPr>
          <w:b/>
          <w:bCs/>
          <w:sz w:val="24"/>
          <w:szCs w:val="24"/>
        </w:rPr>
      </w:pPr>
    </w:p>
    <w:p w14:paraId="45007CB1" w14:textId="066B7CD3" w:rsidR="005C0A3E" w:rsidRPr="00C42331" w:rsidRDefault="005C0A3E" w:rsidP="005C0A3E">
      <w:pPr>
        <w:rPr>
          <w:sz w:val="24"/>
          <w:szCs w:val="24"/>
        </w:rPr>
      </w:pPr>
      <w:r w:rsidRPr="00C42331">
        <w:rPr>
          <w:b/>
          <w:bCs/>
          <w:sz w:val="24"/>
          <w:szCs w:val="24"/>
        </w:rPr>
        <w:t>Nursery Admissions</w:t>
      </w:r>
      <w:r w:rsidRPr="00C42331">
        <w:rPr>
          <w:sz w:val="24"/>
          <w:szCs w:val="24"/>
        </w:rPr>
        <w:t xml:space="preserve">. </w:t>
      </w:r>
    </w:p>
    <w:p w14:paraId="5B10D1B1" w14:textId="30307151" w:rsidR="00C3345C" w:rsidRPr="00C42331" w:rsidRDefault="00454A11" w:rsidP="005C0A3E">
      <w:pPr>
        <w:rPr>
          <w:sz w:val="24"/>
          <w:szCs w:val="24"/>
        </w:rPr>
      </w:pPr>
      <w:r w:rsidRPr="00C42331">
        <w:rPr>
          <w:sz w:val="24"/>
          <w:szCs w:val="24"/>
        </w:rPr>
        <w:t xml:space="preserve">Early in each calendar year, all parents/carers should complete an application form </w:t>
      </w:r>
      <w:r w:rsidR="00484EB6" w:rsidRPr="00C42331">
        <w:rPr>
          <w:sz w:val="24"/>
          <w:szCs w:val="24"/>
        </w:rPr>
        <w:t>available on the</w:t>
      </w:r>
      <w:r w:rsidR="00673693" w:rsidRPr="00C42331">
        <w:rPr>
          <w:sz w:val="24"/>
          <w:szCs w:val="24"/>
        </w:rPr>
        <w:t xml:space="preserve"> </w:t>
      </w:r>
      <w:r w:rsidR="00CB5507" w:rsidRPr="00C42331">
        <w:rPr>
          <w:sz w:val="24"/>
          <w:szCs w:val="24"/>
        </w:rPr>
        <w:t>‘</w:t>
      </w:r>
      <w:r w:rsidR="00673693" w:rsidRPr="00C42331">
        <w:rPr>
          <w:sz w:val="24"/>
          <w:szCs w:val="24"/>
        </w:rPr>
        <w:t xml:space="preserve">Nurseries and </w:t>
      </w:r>
      <w:r w:rsidR="00CD4CFD" w:rsidRPr="00C42331">
        <w:rPr>
          <w:sz w:val="24"/>
          <w:szCs w:val="24"/>
        </w:rPr>
        <w:t>c</w:t>
      </w:r>
      <w:r w:rsidR="00673693" w:rsidRPr="00C42331">
        <w:rPr>
          <w:sz w:val="24"/>
          <w:szCs w:val="24"/>
        </w:rPr>
        <w:t>hildcare</w:t>
      </w:r>
      <w:r w:rsidR="00CB5507" w:rsidRPr="00C42331">
        <w:rPr>
          <w:sz w:val="24"/>
          <w:szCs w:val="24"/>
        </w:rPr>
        <w:t>’</w:t>
      </w:r>
      <w:r w:rsidR="00673693" w:rsidRPr="00C42331">
        <w:rPr>
          <w:sz w:val="24"/>
          <w:szCs w:val="24"/>
        </w:rPr>
        <w:t xml:space="preserve"> pages of the </w:t>
      </w:r>
      <w:r w:rsidR="00CB5507" w:rsidRPr="00C42331">
        <w:rPr>
          <w:sz w:val="24"/>
          <w:szCs w:val="24"/>
        </w:rPr>
        <w:t xml:space="preserve">Aberdeenshire </w:t>
      </w:r>
      <w:r w:rsidR="00673693" w:rsidRPr="00C42331">
        <w:rPr>
          <w:sz w:val="24"/>
          <w:szCs w:val="24"/>
        </w:rPr>
        <w:t>website</w:t>
      </w:r>
      <w:r w:rsidRPr="00C42331">
        <w:rPr>
          <w:sz w:val="24"/>
          <w:szCs w:val="24"/>
        </w:rPr>
        <w:t>.</w:t>
      </w:r>
      <w:r w:rsidR="005C0A3E" w:rsidRPr="00C42331">
        <w:rPr>
          <w:sz w:val="24"/>
          <w:szCs w:val="24"/>
        </w:rPr>
        <w:t xml:space="preserve"> The application form can be found here: </w:t>
      </w:r>
    </w:p>
    <w:p w14:paraId="3EBC7222" w14:textId="629E9B71" w:rsidR="005C0A3E" w:rsidRPr="00C42331" w:rsidRDefault="00000000" w:rsidP="005C0A3E">
      <w:pPr>
        <w:rPr>
          <w:sz w:val="24"/>
          <w:szCs w:val="24"/>
        </w:rPr>
      </w:pPr>
      <w:hyperlink r:id="rId35" w:history="1">
        <w:r w:rsidR="00C3345C" w:rsidRPr="00C42331">
          <w:rPr>
            <w:rStyle w:val="Hyperlink"/>
            <w:sz w:val="24"/>
            <w:szCs w:val="24"/>
          </w:rPr>
          <w:t>https://online.aberdeenshire.gov.uk/schooladmissions/elc</w:t>
        </w:r>
      </w:hyperlink>
      <w:r w:rsidR="00C3345C" w:rsidRPr="00C42331">
        <w:rPr>
          <w:sz w:val="24"/>
          <w:szCs w:val="24"/>
        </w:rPr>
        <w:t xml:space="preserve"> </w:t>
      </w:r>
    </w:p>
    <w:p w14:paraId="6838575A" w14:textId="77777777" w:rsidR="00CF68FC" w:rsidRPr="00C42331" w:rsidRDefault="00CF68FC" w:rsidP="005C0A3E">
      <w:pPr>
        <w:rPr>
          <w:b/>
          <w:bCs/>
          <w:sz w:val="24"/>
          <w:szCs w:val="24"/>
        </w:rPr>
      </w:pPr>
    </w:p>
    <w:p w14:paraId="0C792065" w14:textId="3B668CE7" w:rsidR="005C0A3E" w:rsidRPr="00C42331" w:rsidRDefault="005C0A3E" w:rsidP="005C0A3E">
      <w:pPr>
        <w:rPr>
          <w:b/>
          <w:bCs/>
          <w:sz w:val="24"/>
          <w:szCs w:val="24"/>
        </w:rPr>
      </w:pPr>
      <w:r w:rsidRPr="00C42331">
        <w:rPr>
          <w:b/>
          <w:bCs/>
          <w:sz w:val="24"/>
          <w:szCs w:val="24"/>
        </w:rPr>
        <w:t>Primary Admissions</w:t>
      </w:r>
    </w:p>
    <w:p w14:paraId="1DDC8887" w14:textId="77777777" w:rsidR="005C0A3E" w:rsidRPr="00C42331" w:rsidRDefault="005C0A3E" w:rsidP="005C0A3E">
      <w:pPr>
        <w:rPr>
          <w:sz w:val="24"/>
          <w:szCs w:val="24"/>
        </w:rPr>
      </w:pPr>
      <w:r w:rsidRPr="00C42331">
        <w:rPr>
          <w:sz w:val="24"/>
          <w:szCs w:val="24"/>
        </w:rPr>
        <w:t>New entrants to P1 are enrolled early in the calendar year for entry to school in August. This is for children who will be five on or before the school start date in August. Those that have their fifth birthday between the August start date each year and the end of February the following year, may also be admitted. Go to:</w:t>
      </w:r>
    </w:p>
    <w:p w14:paraId="306E619C" w14:textId="77777777" w:rsidR="005C0A3E" w:rsidRPr="00C42331" w:rsidRDefault="00000000" w:rsidP="005C0A3E">
      <w:pPr>
        <w:rPr>
          <w:rStyle w:val="Hyperlink"/>
          <w:color w:val="auto"/>
          <w:sz w:val="24"/>
          <w:szCs w:val="24"/>
        </w:rPr>
      </w:pPr>
      <w:hyperlink r:id="rId36" w:history="1">
        <w:r w:rsidR="005C0A3E" w:rsidRPr="00C42331">
          <w:rPr>
            <w:rStyle w:val="Hyperlink"/>
            <w:color w:val="auto"/>
            <w:sz w:val="24"/>
            <w:szCs w:val="24"/>
          </w:rPr>
          <w:t>http://aberdeenshire.gov.uk/schools/information/primary-school-registration/</w:t>
        </w:r>
      </w:hyperlink>
    </w:p>
    <w:p w14:paraId="604CF7F9" w14:textId="77777777" w:rsidR="008F3FE5" w:rsidRPr="00C42331" w:rsidRDefault="008F3FE5" w:rsidP="008F3FE5">
      <w:pPr>
        <w:rPr>
          <w:sz w:val="24"/>
          <w:szCs w:val="24"/>
        </w:rPr>
      </w:pPr>
    </w:p>
    <w:p w14:paraId="00C63C05" w14:textId="7D4878BD" w:rsidR="008F3FE5" w:rsidRPr="00C42331" w:rsidRDefault="008F3FE5" w:rsidP="008F3FE5">
      <w:pPr>
        <w:rPr>
          <w:sz w:val="24"/>
          <w:szCs w:val="24"/>
        </w:rPr>
      </w:pPr>
      <w:r w:rsidRPr="00C42331">
        <w:rPr>
          <w:sz w:val="24"/>
          <w:szCs w:val="24"/>
        </w:rPr>
        <w:t xml:space="preserve">To view the school catchment area for your address, go to: </w:t>
      </w:r>
    </w:p>
    <w:p w14:paraId="74E72B1C" w14:textId="10724538" w:rsidR="00CC7259" w:rsidRPr="00C42331" w:rsidRDefault="00000000" w:rsidP="00CC7259">
      <w:pPr>
        <w:rPr>
          <w:sz w:val="24"/>
          <w:szCs w:val="24"/>
        </w:rPr>
      </w:pPr>
      <w:hyperlink r:id="rId37" w:history="1">
        <w:r w:rsidR="00F55217" w:rsidRPr="00C42331">
          <w:rPr>
            <w:rStyle w:val="Hyperlink"/>
            <w:sz w:val="24"/>
            <w:szCs w:val="24"/>
          </w:rPr>
          <w:t>https://aberdeenshire.gov.uk/schools/school-info/admissions/school-zones/</w:t>
        </w:r>
      </w:hyperlink>
      <w:r w:rsidR="00F55217" w:rsidRPr="00C42331">
        <w:rPr>
          <w:sz w:val="24"/>
          <w:szCs w:val="24"/>
        </w:rPr>
        <w:t xml:space="preserve"> </w:t>
      </w:r>
    </w:p>
    <w:p w14:paraId="5E3C061A" w14:textId="2A3CADE0" w:rsidR="00D90F07" w:rsidRPr="00C42331" w:rsidRDefault="00D90F07" w:rsidP="00CC7259">
      <w:pPr>
        <w:pStyle w:val="Heading1"/>
        <w:rPr>
          <w:rFonts w:cs="Arial"/>
        </w:rPr>
      </w:pPr>
      <w:bookmarkStart w:id="6" w:name="_Toc147843996"/>
      <w:r w:rsidRPr="00C42331">
        <w:rPr>
          <w:rFonts w:cs="Arial"/>
        </w:rPr>
        <w:t>Placing requests &amp; School Zones</w:t>
      </w:r>
      <w:bookmarkEnd w:id="6"/>
    </w:p>
    <w:p w14:paraId="780E4464" w14:textId="77777777" w:rsidR="00556952" w:rsidRPr="00C42331" w:rsidRDefault="00556952">
      <w:pPr>
        <w:rPr>
          <w:b/>
          <w:bCs/>
          <w:sz w:val="24"/>
          <w:szCs w:val="24"/>
        </w:rPr>
      </w:pPr>
      <w:r w:rsidRPr="00C42331">
        <w:rPr>
          <w:sz w:val="24"/>
          <w:szCs w:val="24"/>
        </w:rPr>
        <w:t>For all advice and information on placing requests and guidance on school catchment/zones go to:</w:t>
      </w:r>
    </w:p>
    <w:p w14:paraId="5662AA89" w14:textId="77777777" w:rsidR="00556952" w:rsidRPr="00C42331" w:rsidRDefault="00000000" w:rsidP="00556952">
      <w:pPr>
        <w:rPr>
          <w:sz w:val="24"/>
          <w:szCs w:val="24"/>
        </w:rPr>
      </w:pPr>
      <w:hyperlink r:id="rId38" w:history="1">
        <w:r w:rsidR="00556952" w:rsidRPr="00C42331">
          <w:rPr>
            <w:rStyle w:val="Hyperlink"/>
            <w:color w:val="auto"/>
            <w:sz w:val="24"/>
            <w:szCs w:val="24"/>
          </w:rPr>
          <w:t>http://aberdeenshire.gov.uk/schools/information/choosing-a-school</w:t>
        </w:r>
      </w:hyperlink>
    </w:p>
    <w:p w14:paraId="22352D80" w14:textId="657B51D3" w:rsidR="00556952" w:rsidRPr="00C42331" w:rsidRDefault="00556952" w:rsidP="00556952">
      <w:pPr>
        <w:rPr>
          <w:sz w:val="24"/>
          <w:szCs w:val="24"/>
        </w:rPr>
      </w:pPr>
      <w:r w:rsidRPr="00C42331">
        <w:rPr>
          <w:sz w:val="24"/>
          <w:szCs w:val="24"/>
        </w:rPr>
        <w:t>Your child would normally attend a school within the school catchment area (zone) close to where you live.  However, you can request that your child attends a school in another zone (out of zone)</w:t>
      </w:r>
      <w:r w:rsidR="00D2080A" w:rsidRPr="00C42331">
        <w:rPr>
          <w:sz w:val="24"/>
          <w:szCs w:val="24"/>
        </w:rPr>
        <w:t xml:space="preserve">.  </w:t>
      </w:r>
      <w:r w:rsidRPr="00C42331">
        <w:rPr>
          <w:sz w:val="24"/>
          <w:szCs w:val="24"/>
        </w:rPr>
        <w:t>Please follow the links for more info:</w:t>
      </w:r>
    </w:p>
    <w:p w14:paraId="5AC8FD10" w14:textId="3C8D9C9D" w:rsidR="00D90F07" w:rsidRPr="00C42331" w:rsidRDefault="00000000" w:rsidP="00D90F07">
      <w:pPr>
        <w:rPr>
          <w:color w:val="10123A" w:themeColor="accent2"/>
          <w:sz w:val="24"/>
          <w:szCs w:val="24"/>
          <w:u w:val="single"/>
        </w:rPr>
      </w:pPr>
      <w:hyperlink r:id="rId39">
        <w:r w:rsidR="0E82FD10" w:rsidRPr="00C42331">
          <w:rPr>
            <w:rStyle w:val="Hyperlink"/>
            <w:sz w:val="24"/>
            <w:szCs w:val="24"/>
          </w:rPr>
          <w:t>Out Of Zone Placing Request Policy &amp; Procedures</w:t>
        </w:r>
      </w:hyperlink>
    </w:p>
    <w:p w14:paraId="037D051E" w14:textId="77777777" w:rsidR="00AA4763" w:rsidRPr="00C42331" w:rsidRDefault="00AA4763">
      <w:pPr>
        <w:spacing w:after="0" w:line="240" w:lineRule="auto"/>
        <w:rPr>
          <w:b/>
          <w:bCs/>
          <w:color w:val="00B050"/>
          <w:sz w:val="24"/>
          <w:szCs w:val="24"/>
        </w:rPr>
      </w:pPr>
      <w:r w:rsidRPr="00C42331">
        <w:rPr>
          <w:b/>
          <w:color w:val="00B050"/>
          <w:sz w:val="24"/>
          <w:szCs w:val="24"/>
        </w:rPr>
        <w:br w:type="page"/>
      </w:r>
    </w:p>
    <w:p w14:paraId="181B49FE" w14:textId="7C31158C" w:rsidR="00D90F07" w:rsidRPr="00C42331" w:rsidRDefault="00D90F07" w:rsidP="00701B37">
      <w:pPr>
        <w:pStyle w:val="Documenttitle"/>
      </w:pPr>
      <w:bookmarkStart w:id="7" w:name="_Toc525898215"/>
      <w:bookmarkStart w:id="8" w:name="_Toc525901820"/>
      <w:bookmarkStart w:id="9" w:name="_Toc525901912"/>
      <w:bookmarkStart w:id="10" w:name="_Toc525912849"/>
      <w:bookmarkStart w:id="11" w:name="_Toc525898216"/>
      <w:bookmarkStart w:id="12" w:name="_Toc525901821"/>
      <w:bookmarkStart w:id="13" w:name="_Toc525901913"/>
      <w:bookmarkStart w:id="14" w:name="_Toc525912850"/>
      <w:bookmarkStart w:id="15" w:name="_Toc525898217"/>
      <w:bookmarkStart w:id="16" w:name="_Toc525901822"/>
      <w:bookmarkStart w:id="17" w:name="_Toc525901914"/>
      <w:bookmarkStart w:id="18" w:name="_Toc525912851"/>
      <w:bookmarkStart w:id="19" w:name="_Toc525898218"/>
      <w:bookmarkStart w:id="20" w:name="_Toc525901823"/>
      <w:bookmarkStart w:id="21" w:name="_Toc525901915"/>
      <w:bookmarkStart w:id="22" w:name="_Toc525912852"/>
      <w:bookmarkStart w:id="23" w:name="_Toc525898219"/>
      <w:bookmarkStart w:id="24" w:name="_Toc525901824"/>
      <w:bookmarkStart w:id="25" w:name="_Toc525901916"/>
      <w:bookmarkStart w:id="26" w:name="_Toc525912853"/>
      <w:bookmarkStart w:id="27" w:name="_Toc14784399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C42331">
        <w:t xml:space="preserve">Support for </w:t>
      </w:r>
      <w:r w:rsidR="00403F55" w:rsidRPr="00C42331">
        <w:t>Children and Young People</w:t>
      </w:r>
      <w:bookmarkEnd w:id="27"/>
    </w:p>
    <w:p w14:paraId="04FBFD75" w14:textId="7DA57033" w:rsidR="00276C0D" w:rsidRPr="00C42331" w:rsidRDefault="0E82FD10" w:rsidP="0E82FD10">
      <w:pPr>
        <w:pStyle w:val="Heading1"/>
        <w:rPr>
          <w:rFonts w:cs="Arial"/>
          <w:color w:val="000000" w:themeColor="text1"/>
        </w:rPr>
      </w:pPr>
      <w:bookmarkStart w:id="28" w:name="_Toc147843999"/>
      <w:r w:rsidRPr="00C42331">
        <w:rPr>
          <w:rFonts w:cs="Arial"/>
          <w:color w:val="auto"/>
        </w:rPr>
        <w:t>Getting it Right for Every Child</w:t>
      </w:r>
      <w:bookmarkEnd w:id="28"/>
    </w:p>
    <w:p w14:paraId="42E08E55" w14:textId="54F95FDD" w:rsidR="00890A92" w:rsidRPr="00C42331" w:rsidRDefault="00890A92" w:rsidP="00890A92">
      <w:pPr>
        <w:rPr>
          <w:sz w:val="24"/>
          <w:szCs w:val="24"/>
        </w:rPr>
      </w:pPr>
      <w:r w:rsidRPr="00C42331">
        <w:rPr>
          <w:sz w:val="24"/>
          <w:szCs w:val="24"/>
        </w:rPr>
        <w:t>Getting It Right for Every Child (GIRFEC) is the national policy approach in Scotland which aims to support the wellbeing of all children and young people, by offering the right help, at the right time, from the right people.  Certain aspects of this policy have been placed in law by the Children and Young People (Scotland) Act 2014.</w:t>
      </w:r>
    </w:p>
    <w:p w14:paraId="7DDF8BFB" w14:textId="0A4593F1" w:rsidR="00496372" w:rsidRPr="00C42331" w:rsidRDefault="00496372" w:rsidP="00890A92">
      <w:pPr>
        <w:rPr>
          <w:sz w:val="24"/>
          <w:szCs w:val="24"/>
        </w:rPr>
      </w:pPr>
      <w:r w:rsidRPr="00C42331">
        <w:rPr>
          <w:sz w:val="24"/>
          <w:szCs w:val="24"/>
        </w:rPr>
        <w:t>Aberdeenshire’s Children’s Services Planning Partners are strongly committed to fully embedding the Getting it Right for Every Child approach. This shared commitment is expressed through the vision statement of Aberdeenshire’s Children’s Services Plan</w:t>
      </w:r>
      <w:r w:rsidR="00A137C4" w:rsidRPr="00C42331">
        <w:rPr>
          <w:sz w:val="24"/>
          <w:szCs w:val="24"/>
        </w:rPr>
        <w:t>, which Aberdeenshire’s Schools play a key part in delivering:</w:t>
      </w:r>
    </w:p>
    <w:p w14:paraId="5435057E" w14:textId="77777777" w:rsidR="00496372" w:rsidRPr="00C42331" w:rsidRDefault="00496372" w:rsidP="00890A92">
      <w:pPr>
        <w:rPr>
          <w:sz w:val="24"/>
          <w:szCs w:val="24"/>
        </w:rPr>
      </w:pPr>
    </w:p>
    <w:p w14:paraId="493EF977" w14:textId="5BF99850" w:rsidR="00606BB1" w:rsidRPr="00C42331" w:rsidRDefault="00A74492" w:rsidP="00606BB1">
      <w:pPr>
        <w:rPr>
          <w:sz w:val="24"/>
          <w:szCs w:val="24"/>
        </w:rPr>
      </w:pPr>
      <w:r w:rsidRPr="00C42331">
        <w:rPr>
          <w:noProof/>
        </w:rPr>
        <w:t xml:space="preserve"> </w:t>
      </w:r>
      <w:r w:rsidRPr="00C42331">
        <w:rPr>
          <w:noProof/>
        </w:rPr>
        <w:drawing>
          <wp:inline distT="0" distB="0" distL="0" distR="0" wp14:anchorId="781CBFD8" wp14:editId="3431F6AD">
            <wp:extent cx="1803400" cy="2546350"/>
            <wp:effectExtent l="0" t="0" r="6350" b="6350"/>
            <wp:docPr id="3" name="Picture 3" descr="Graphic of Children's Service Plan 2022 -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 of Children's Service Plan 2022 - 20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3400" cy="2546350"/>
                    </a:xfrm>
                    <a:prstGeom prst="rect">
                      <a:avLst/>
                    </a:prstGeom>
                    <a:noFill/>
                    <a:ln>
                      <a:noFill/>
                    </a:ln>
                  </pic:spPr>
                </pic:pic>
              </a:graphicData>
            </a:graphic>
          </wp:inline>
        </w:drawing>
      </w:r>
    </w:p>
    <w:p w14:paraId="1242A28D" w14:textId="77777777" w:rsidR="008505B9" w:rsidRPr="00C42331" w:rsidRDefault="008505B9" w:rsidP="008505B9">
      <w:pPr>
        <w:rPr>
          <w:b/>
          <w:bCs/>
          <w:i/>
          <w:iCs/>
          <w:sz w:val="24"/>
          <w:szCs w:val="24"/>
        </w:rPr>
      </w:pPr>
      <w:r w:rsidRPr="00C42331">
        <w:rPr>
          <w:sz w:val="24"/>
          <w:szCs w:val="24"/>
        </w:rPr>
        <w:t>Its vision is that:</w:t>
      </w:r>
    </w:p>
    <w:p w14:paraId="2162C94D" w14:textId="77777777" w:rsidR="008505B9" w:rsidRPr="00C42331" w:rsidRDefault="008505B9" w:rsidP="008505B9">
      <w:pPr>
        <w:rPr>
          <w:b/>
          <w:bCs/>
          <w:i/>
          <w:iCs/>
          <w:sz w:val="24"/>
          <w:szCs w:val="24"/>
        </w:rPr>
      </w:pPr>
      <w:r w:rsidRPr="00C42331">
        <w:rPr>
          <w:b/>
          <w:bCs/>
          <w:i/>
          <w:iCs/>
          <w:sz w:val="24"/>
          <w:szCs w:val="24"/>
        </w:rPr>
        <w:t>‘Our commitment to Aberdeenshire’s children and young people, is to provide them with the right support, in the right place, at the right time.</w:t>
      </w:r>
    </w:p>
    <w:p w14:paraId="65D14CC9" w14:textId="77777777" w:rsidR="008505B9" w:rsidRPr="00C42331" w:rsidRDefault="008505B9" w:rsidP="008505B9">
      <w:pPr>
        <w:rPr>
          <w:b/>
          <w:bCs/>
          <w:i/>
          <w:iCs/>
          <w:sz w:val="24"/>
          <w:szCs w:val="24"/>
        </w:rPr>
      </w:pPr>
      <w:r w:rsidRPr="00C42331">
        <w:rPr>
          <w:b/>
          <w:bCs/>
          <w:i/>
          <w:iCs/>
          <w:sz w:val="24"/>
          <w:szCs w:val="24"/>
        </w:rPr>
        <w:t xml:space="preserve">In helping them reach their individual potential and goals, we will work together to make Aberdeenshire the best place in Scotland to grow </w:t>
      </w:r>
      <w:proofErr w:type="gramStart"/>
      <w:r w:rsidRPr="00C42331">
        <w:rPr>
          <w:b/>
          <w:bCs/>
          <w:i/>
          <w:iCs/>
          <w:sz w:val="24"/>
          <w:szCs w:val="24"/>
        </w:rPr>
        <w:t>up’</w:t>
      </w:r>
      <w:proofErr w:type="gramEnd"/>
    </w:p>
    <w:p w14:paraId="297BB59B" w14:textId="1AA9A9BE" w:rsidR="008505B9" w:rsidRPr="00C42331" w:rsidRDefault="008505B9" w:rsidP="008505B9">
      <w:pPr>
        <w:rPr>
          <w:bCs/>
          <w:iCs/>
          <w:sz w:val="24"/>
          <w:szCs w:val="24"/>
        </w:rPr>
      </w:pPr>
      <w:r w:rsidRPr="00C42331">
        <w:rPr>
          <w:bCs/>
          <w:iCs/>
          <w:sz w:val="24"/>
          <w:szCs w:val="24"/>
        </w:rPr>
        <w:t>You can find out more about our Children’s Services Plan at:</w:t>
      </w:r>
    </w:p>
    <w:p w14:paraId="79E190D2" w14:textId="7352D3DF" w:rsidR="00CB35E3" w:rsidRPr="00C42331" w:rsidRDefault="00000000" w:rsidP="008505B9">
      <w:hyperlink r:id="rId41" w:history="1">
        <w:r w:rsidR="00CB35E3" w:rsidRPr="00C42331">
          <w:rPr>
            <w:rStyle w:val="Hyperlink"/>
            <w:bCs/>
            <w:iCs/>
            <w:sz w:val="24"/>
            <w:szCs w:val="24"/>
          </w:rPr>
          <w:t>http://www.girfec-aberdeenshire.org/who-we-are/our-childrens-services-plan/</w:t>
        </w:r>
      </w:hyperlink>
    </w:p>
    <w:p w14:paraId="256FF3B6" w14:textId="258B6A72" w:rsidR="00606BB1" w:rsidRPr="00C42331" w:rsidRDefault="00606BB1" w:rsidP="00F677B1">
      <w:pPr>
        <w:pStyle w:val="Heading1"/>
        <w:rPr>
          <w:rFonts w:cs="Arial"/>
        </w:rPr>
      </w:pPr>
      <w:bookmarkStart w:id="29" w:name="_Toc147844000"/>
      <w:r w:rsidRPr="00C42331">
        <w:rPr>
          <w:rFonts w:cs="Arial"/>
        </w:rPr>
        <w:t>Wellbeing</w:t>
      </w:r>
      <w:bookmarkEnd w:id="29"/>
    </w:p>
    <w:p w14:paraId="63507C47" w14:textId="6885EE27" w:rsidR="00F23629" w:rsidRPr="00C42331" w:rsidRDefault="00F23629" w:rsidP="007E09F5">
      <w:pPr>
        <w:rPr>
          <w:sz w:val="24"/>
          <w:szCs w:val="28"/>
        </w:rPr>
      </w:pPr>
      <w:r w:rsidRPr="00C42331">
        <w:rPr>
          <w:sz w:val="24"/>
          <w:szCs w:val="28"/>
        </w:rPr>
        <w:t>The Getting it Right approach is reflected in agreed local processes for assessing need and planning support for individual children and young people. In Aberdeenshire, we have a strong ethos of partnership working, with a shared sense of professional accountability for improving the wellbeing of children, young people and families.</w:t>
      </w:r>
    </w:p>
    <w:p w14:paraId="5702A5E2" w14:textId="12A7D5DF" w:rsidR="0070754B" w:rsidRPr="00C42331" w:rsidRDefault="0070754B" w:rsidP="007E09F5">
      <w:pPr>
        <w:rPr>
          <w:sz w:val="24"/>
          <w:szCs w:val="28"/>
        </w:rPr>
      </w:pPr>
      <w:r w:rsidRPr="00C42331">
        <w:rPr>
          <w:sz w:val="24"/>
          <w:szCs w:val="28"/>
        </w:rPr>
        <w:t xml:space="preserve">Getting it Right for Every Child (GIRFEC) is about safeguarding, supporting and promoting children and young people’s wellbeing, and ensuring support is provided </w:t>
      </w:r>
      <w:proofErr w:type="gramStart"/>
      <w:r w:rsidRPr="00C42331">
        <w:rPr>
          <w:sz w:val="24"/>
          <w:szCs w:val="28"/>
        </w:rPr>
        <w:t>if and when</w:t>
      </w:r>
      <w:proofErr w:type="gramEnd"/>
      <w:r w:rsidRPr="00C42331">
        <w:rPr>
          <w:sz w:val="24"/>
          <w:szCs w:val="28"/>
        </w:rPr>
        <w:t xml:space="preserve"> this is needed. GIRFEC is</w:t>
      </w:r>
      <w:r w:rsidR="00661727" w:rsidRPr="00C42331">
        <w:rPr>
          <w:sz w:val="24"/>
          <w:szCs w:val="28"/>
        </w:rPr>
        <w:t>:</w:t>
      </w:r>
    </w:p>
    <w:p w14:paraId="6B839B02" w14:textId="77777777" w:rsidR="0070754B" w:rsidRPr="00C42331" w:rsidRDefault="0070754B" w:rsidP="007E09F5">
      <w:pPr>
        <w:rPr>
          <w:sz w:val="24"/>
          <w:szCs w:val="28"/>
        </w:rPr>
      </w:pPr>
      <w:r w:rsidRPr="00C42331">
        <w:rPr>
          <w:sz w:val="24"/>
          <w:szCs w:val="28"/>
        </w:rPr>
        <w:t xml:space="preserve">• Child-centred </w:t>
      </w:r>
    </w:p>
    <w:p w14:paraId="6476EED4" w14:textId="77777777" w:rsidR="0070754B" w:rsidRPr="00C42331" w:rsidRDefault="0070754B" w:rsidP="007E09F5">
      <w:pPr>
        <w:rPr>
          <w:sz w:val="24"/>
          <w:szCs w:val="28"/>
        </w:rPr>
      </w:pPr>
      <w:r w:rsidRPr="00C42331">
        <w:rPr>
          <w:sz w:val="24"/>
          <w:szCs w:val="28"/>
        </w:rPr>
        <w:t xml:space="preserve">• Holistic </w:t>
      </w:r>
    </w:p>
    <w:p w14:paraId="5F179385" w14:textId="77777777" w:rsidR="0070754B" w:rsidRPr="00C42331" w:rsidRDefault="0070754B" w:rsidP="007E09F5">
      <w:pPr>
        <w:rPr>
          <w:sz w:val="24"/>
          <w:szCs w:val="28"/>
        </w:rPr>
      </w:pPr>
      <w:r w:rsidRPr="00C42331">
        <w:rPr>
          <w:sz w:val="24"/>
          <w:szCs w:val="28"/>
        </w:rPr>
        <w:t xml:space="preserve">• Accessible and responsive </w:t>
      </w:r>
    </w:p>
    <w:p w14:paraId="3F77048D" w14:textId="77777777" w:rsidR="0070754B" w:rsidRPr="00C42331" w:rsidRDefault="0070754B" w:rsidP="007E09F5">
      <w:pPr>
        <w:rPr>
          <w:sz w:val="24"/>
          <w:szCs w:val="28"/>
        </w:rPr>
      </w:pPr>
      <w:r w:rsidRPr="00C42331">
        <w:rPr>
          <w:sz w:val="24"/>
          <w:szCs w:val="28"/>
        </w:rPr>
        <w:t xml:space="preserve">• Joined up </w:t>
      </w:r>
    </w:p>
    <w:p w14:paraId="2DF4421B" w14:textId="28140C3A" w:rsidR="00F23629" w:rsidRPr="00C42331" w:rsidRDefault="0070754B" w:rsidP="007E09F5">
      <w:pPr>
        <w:rPr>
          <w:sz w:val="24"/>
          <w:szCs w:val="28"/>
        </w:rPr>
      </w:pPr>
      <w:r w:rsidRPr="00C42331">
        <w:rPr>
          <w:sz w:val="24"/>
          <w:szCs w:val="28"/>
        </w:rPr>
        <w:t>• Rights-based</w:t>
      </w:r>
    </w:p>
    <w:p w14:paraId="2425CD10" w14:textId="3486F693" w:rsidR="0070754B" w:rsidRPr="00C42331" w:rsidRDefault="0070754B" w:rsidP="007E09F5">
      <w:pPr>
        <w:rPr>
          <w:sz w:val="24"/>
          <w:szCs w:val="28"/>
        </w:rPr>
      </w:pPr>
    </w:p>
    <w:p w14:paraId="346A1926" w14:textId="4887E003" w:rsidR="00BF210E" w:rsidRPr="00C42331" w:rsidRDefault="00BF210E" w:rsidP="007E09F5">
      <w:pPr>
        <w:rPr>
          <w:sz w:val="24"/>
          <w:szCs w:val="28"/>
        </w:rPr>
      </w:pPr>
      <w:r w:rsidRPr="00C42331">
        <w:rPr>
          <w:sz w:val="24"/>
          <w:szCs w:val="28"/>
        </w:rPr>
        <w:t xml:space="preserve">The concept of Wellbeing is at the heart of the </w:t>
      </w:r>
      <w:r w:rsidR="00661727" w:rsidRPr="00C42331">
        <w:rPr>
          <w:sz w:val="24"/>
          <w:szCs w:val="28"/>
        </w:rPr>
        <w:t xml:space="preserve">GIRFEC </w:t>
      </w:r>
      <w:r w:rsidR="00E435B6" w:rsidRPr="00C42331">
        <w:rPr>
          <w:sz w:val="24"/>
          <w:szCs w:val="28"/>
        </w:rPr>
        <w:t>approach and</w:t>
      </w:r>
      <w:r w:rsidRPr="00C42331">
        <w:rPr>
          <w:sz w:val="24"/>
          <w:szCs w:val="28"/>
        </w:rPr>
        <w:t xml:space="preserve"> is defined in Part 18 (s96) of the Children &amp; Young People (Scotland) Act 2014, through eight Wellbeing Indicators. These Wellbeing Indicators reflect the Scottish Government’s aspiration for all Scotland’s children and young people to be Safe, Healthy, Achieving, Nurtured, Active, Respected, Responsible and Included. </w:t>
      </w:r>
    </w:p>
    <w:p w14:paraId="38AE23BE" w14:textId="0BC234A3" w:rsidR="003B6FDF" w:rsidRPr="00C42331" w:rsidRDefault="00BF210E" w:rsidP="007E09F5">
      <w:pPr>
        <w:rPr>
          <w:sz w:val="24"/>
          <w:szCs w:val="28"/>
        </w:rPr>
      </w:pPr>
      <w:r w:rsidRPr="00C42331">
        <w:rPr>
          <w:sz w:val="24"/>
          <w:szCs w:val="28"/>
        </w:rPr>
        <w:t xml:space="preserve">These 8 Wellbeing Indicators need to be met </w:t>
      </w:r>
      <w:proofErr w:type="gramStart"/>
      <w:r w:rsidRPr="00C42331">
        <w:rPr>
          <w:sz w:val="24"/>
          <w:szCs w:val="28"/>
        </w:rPr>
        <w:t>In</w:t>
      </w:r>
      <w:proofErr w:type="gramEnd"/>
      <w:r w:rsidRPr="00C42331">
        <w:rPr>
          <w:sz w:val="24"/>
          <w:szCs w:val="28"/>
        </w:rPr>
        <w:t xml:space="preserve"> order for children and young people to grow and develop into confident individuals, effective contributors, successful learners and responsible citizens.</w:t>
      </w:r>
    </w:p>
    <w:p w14:paraId="29618639" w14:textId="523140B2" w:rsidR="00FB2998" w:rsidRPr="00C42331" w:rsidRDefault="00FB2998" w:rsidP="004008F6">
      <w:pPr>
        <w:rPr>
          <w:sz w:val="24"/>
          <w:szCs w:val="24"/>
        </w:rPr>
      </w:pPr>
    </w:p>
    <w:p w14:paraId="09438643" w14:textId="0CF7B39C" w:rsidR="00FB2998" w:rsidRPr="00C42331" w:rsidRDefault="000F2536" w:rsidP="004008F6">
      <w:pPr>
        <w:rPr>
          <w:sz w:val="24"/>
          <w:szCs w:val="24"/>
        </w:rPr>
      </w:pPr>
      <w:r w:rsidRPr="00C42331">
        <w:rPr>
          <w:noProof/>
        </w:rPr>
        <w:drawing>
          <wp:inline distT="0" distB="0" distL="0" distR="0" wp14:anchorId="15B214EE" wp14:editId="34F9D593">
            <wp:extent cx="2980690" cy="2721610"/>
            <wp:effectExtent l="0" t="0" r="0" b="2540"/>
            <wp:docPr id="6" name="Picture 6" descr="Diagram with eight slices in different col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2">
                      <a:extLst>
                        <a:ext uri="{28A0092B-C50C-407E-A947-70E740481C1C}">
                          <a14:useLocalDpi xmlns:a14="http://schemas.microsoft.com/office/drawing/2010/main" val="0"/>
                        </a:ext>
                      </a:extLst>
                    </a:blip>
                    <a:stretch>
                      <a:fillRect/>
                    </a:stretch>
                  </pic:blipFill>
                  <pic:spPr>
                    <a:xfrm>
                      <a:off x="0" y="0"/>
                      <a:ext cx="2980690" cy="2721610"/>
                    </a:xfrm>
                    <a:prstGeom prst="rect">
                      <a:avLst/>
                    </a:prstGeom>
                  </pic:spPr>
                </pic:pic>
              </a:graphicData>
            </a:graphic>
          </wp:inline>
        </w:drawing>
      </w:r>
    </w:p>
    <w:p w14:paraId="10D8A355" w14:textId="77777777" w:rsidR="00C357E1" w:rsidRPr="00C42331" w:rsidRDefault="00C357E1" w:rsidP="00C357E1"/>
    <w:p w14:paraId="1A801DF2" w14:textId="77777777" w:rsidR="00F53A60" w:rsidRPr="00C42331" w:rsidRDefault="00F53A60" w:rsidP="00C357E1"/>
    <w:p w14:paraId="21339385" w14:textId="77777777" w:rsidR="00F53A60" w:rsidRPr="00C42331" w:rsidRDefault="00F53A60" w:rsidP="00C357E1"/>
    <w:p w14:paraId="249CEF9F" w14:textId="77777777" w:rsidR="00F53A60" w:rsidRPr="00C42331" w:rsidRDefault="00F53A60" w:rsidP="00C357E1"/>
    <w:p w14:paraId="6BF36D91" w14:textId="77777777" w:rsidR="00F53A60" w:rsidRPr="00C42331" w:rsidRDefault="00F53A60" w:rsidP="00C357E1"/>
    <w:p w14:paraId="161115D7" w14:textId="77777777" w:rsidR="00F53A60" w:rsidRPr="00C42331" w:rsidRDefault="00F53A60" w:rsidP="00C357E1"/>
    <w:p w14:paraId="42ADE5DE" w14:textId="77777777" w:rsidR="00F53A60" w:rsidRPr="00C42331" w:rsidRDefault="00F53A60" w:rsidP="00C357E1"/>
    <w:p w14:paraId="67C4E108" w14:textId="77777777" w:rsidR="00F53A60" w:rsidRPr="00C42331" w:rsidRDefault="00F53A60" w:rsidP="00C357E1"/>
    <w:p w14:paraId="24FA2108" w14:textId="77777777" w:rsidR="00F53A60" w:rsidRPr="00C42331" w:rsidRDefault="00F53A60" w:rsidP="00C357E1"/>
    <w:p w14:paraId="30E7DA14" w14:textId="22049E56" w:rsidR="00C357E1" w:rsidRPr="00C42331" w:rsidRDefault="00AB7EF6" w:rsidP="007E09F5">
      <w:pPr>
        <w:pStyle w:val="Heading1"/>
        <w:rPr>
          <w:rFonts w:cs="Arial"/>
        </w:rPr>
      </w:pPr>
      <w:bookmarkStart w:id="30" w:name="_Toc147844001"/>
      <w:r w:rsidRPr="00C42331">
        <w:rPr>
          <w:rFonts w:cs="Arial"/>
        </w:rPr>
        <w:t>Children’s</w:t>
      </w:r>
      <w:r w:rsidR="008C1107" w:rsidRPr="00C42331">
        <w:rPr>
          <w:rFonts w:cs="Arial"/>
        </w:rPr>
        <w:t xml:space="preserve"> Right</w:t>
      </w:r>
      <w:r w:rsidR="00844394" w:rsidRPr="00C42331">
        <w:rPr>
          <w:rFonts w:cs="Arial"/>
        </w:rPr>
        <w:t>s</w:t>
      </w:r>
      <w:bookmarkEnd w:id="30"/>
    </w:p>
    <w:p w14:paraId="53777022" w14:textId="2865E072" w:rsidR="0055540B" w:rsidRPr="00C42331" w:rsidRDefault="00F53A60" w:rsidP="0047468C">
      <w:pPr>
        <w:rPr>
          <w:sz w:val="24"/>
          <w:szCs w:val="28"/>
        </w:rPr>
      </w:pPr>
      <w:r w:rsidRPr="00C42331">
        <w:rPr>
          <w:sz w:val="24"/>
          <w:szCs w:val="28"/>
        </w:rPr>
        <w:t xml:space="preserve">Every </w:t>
      </w:r>
      <w:r w:rsidR="008C1107" w:rsidRPr="00C42331">
        <w:rPr>
          <w:sz w:val="24"/>
          <w:szCs w:val="28"/>
        </w:rPr>
        <w:t xml:space="preserve">child/young person has rights </w:t>
      </w:r>
      <w:r w:rsidR="009B0F74" w:rsidRPr="00C42331">
        <w:rPr>
          <w:sz w:val="24"/>
          <w:szCs w:val="28"/>
        </w:rPr>
        <w:t>in addition to</w:t>
      </w:r>
      <w:r w:rsidR="008C1107" w:rsidRPr="00C42331">
        <w:rPr>
          <w:sz w:val="24"/>
          <w:szCs w:val="28"/>
        </w:rPr>
        <w:t xml:space="preserve"> human rights</w:t>
      </w:r>
      <w:r w:rsidR="007D3312" w:rsidRPr="00C42331">
        <w:rPr>
          <w:sz w:val="24"/>
          <w:szCs w:val="28"/>
        </w:rPr>
        <w:t xml:space="preserve"> </w:t>
      </w:r>
      <w:r w:rsidR="008C1107" w:rsidRPr="00C42331">
        <w:rPr>
          <w:sz w:val="24"/>
          <w:szCs w:val="28"/>
        </w:rPr>
        <w:t>These are called Children’s Rights, and they’re written in the United Nations Convention on the Rights of the Child.</w:t>
      </w:r>
      <w:r w:rsidR="00E435B6" w:rsidRPr="00C42331">
        <w:rPr>
          <w:sz w:val="24"/>
          <w:szCs w:val="28"/>
        </w:rPr>
        <w:t xml:space="preserve">  </w:t>
      </w:r>
      <w:r w:rsidR="008C1107" w:rsidRPr="00C42331">
        <w:rPr>
          <w:sz w:val="24"/>
          <w:szCs w:val="28"/>
        </w:rPr>
        <w:t>They outline what children need to give them the best chance of growing up happy, healthy and safe. Adults such as parents, schools, councils and governments have a responsibility to make sure that children access their rights</w:t>
      </w:r>
      <w:r w:rsidR="002652C1" w:rsidRPr="00C42331">
        <w:rPr>
          <w:sz w:val="24"/>
          <w:szCs w:val="28"/>
        </w:rPr>
        <w:t>.</w:t>
      </w:r>
    </w:p>
    <w:p w14:paraId="159B4EAA" w14:textId="3F0F7ADF" w:rsidR="008C1107" w:rsidRPr="00C42331" w:rsidRDefault="008C1107" w:rsidP="0047468C">
      <w:pPr>
        <w:rPr>
          <w:sz w:val="24"/>
          <w:szCs w:val="28"/>
        </w:rPr>
      </w:pPr>
      <w:r w:rsidRPr="00C42331">
        <w:rPr>
          <w:sz w:val="24"/>
          <w:szCs w:val="28"/>
        </w:rPr>
        <w:t xml:space="preserve">The United Nations Convention on the Rights of the Child is a statement of children’s rights. It has 54 articles that cover all areas of a child’s </w:t>
      </w:r>
      <w:proofErr w:type="gramStart"/>
      <w:r w:rsidRPr="00C42331">
        <w:rPr>
          <w:sz w:val="24"/>
          <w:szCs w:val="28"/>
        </w:rPr>
        <w:t>life</w:t>
      </w:r>
      <w:proofErr w:type="gramEnd"/>
      <w:r w:rsidRPr="00C42331">
        <w:rPr>
          <w:sz w:val="24"/>
          <w:szCs w:val="28"/>
        </w:rPr>
        <w:t xml:space="preserve"> and it sets out the political, civil, economic, social and cultural rights that all children are entitled to. </w:t>
      </w:r>
    </w:p>
    <w:p w14:paraId="6E701C35" w14:textId="264CED49" w:rsidR="008C1F2B" w:rsidRPr="00C42331" w:rsidRDefault="008C1F2B" w:rsidP="00E35507">
      <w:pPr>
        <w:rPr>
          <w:sz w:val="24"/>
          <w:szCs w:val="28"/>
        </w:rPr>
      </w:pPr>
      <w:r w:rsidRPr="00C42331">
        <w:rPr>
          <w:sz w:val="24"/>
          <w:szCs w:val="28"/>
        </w:rPr>
        <w:t>Scotland in in the process of incorporating the UNCRC into Scots Law. This will ensure that rights are binding rather than guiding and all levels of government must apply the rights in legislation, policy and practice.</w:t>
      </w:r>
    </w:p>
    <w:p w14:paraId="64D5BA02" w14:textId="764AA4D8" w:rsidR="00851566" w:rsidRPr="00C42331" w:rsidRDefault="0010152C" w:rsidP="00E35507">
      <w:pPr>
        <w:rPr>
          <w:sz w:val="24"/>
          <w:szCs w:val="28"/>
        </w:rPr>
      </w:pPr>
      <w:r w:rsidRPr="00C42331">
        <w:rPr>
          <w:sz w:val="24"/>
          <w:szCs w:val="28"/>
        </w:rPr>
        <w:t>Children</w:t>
      </w:r>
      <w:r w:rsidR="0055540B" w:rsidRPr="00C42331">
        <w:rPr>
          <w:sz w:val="24"/>
          <w:szCs w:val="28"/>
        </w:rPr>
        <w:t xml:space="preserve"> and young people</w:t>
      </w:r>
      <w:r w:rsidRPr="00C42331">
        <w:rPr>
          <w:sz w:val="24"/>
          <w:szCs w:val="28"/>
        </w:rPr>
        <w:t xml:space="preserve"> are learning about these rights in school and some schools take </w:t>
      </w:r>
      <w:r w:rsidR="0055540B" w:rsidRPr="00C42331">
        <w:rPr>
          <w:sz w:val="24"/>
          <w:szCs w:val="28"/>
        </w:rPr>
        <w:t>part</w:t>
      </w:r>
      <w:r w:rsidRPr="00C42331">
        <w:rPr>
          <w:sz w:val="24"/>
          <w:szCs w:val="28"/>
        </w:rPr>
        <w:t xml:space="preserve"> in The Righ</w:t>
      </w:r>
      <w:r w:rsidR="002670DC" w:rsidRPr="00C42331">
        <w:rPr>
          <w:sz w:val="24"/>
          <w:szCs w:val="28"/>
        </w:rPr>
        <w:t>ts</w:t>
      </w:r>
      <w:r w:rsidRPr="00C42331">
        <w:rPr>
          <w:sz w:val="24"/>
          <w:szCs w:val="28"/>
        </w:rPr>
        <w:t xml:space="preserve"> Respecting Schools programme, a UNICEF accredited programme to support</w:t>
      </w:r>
      <w:r w:rsidR="00375335" w:rsidRPr="00C42331">
        <w:rPr>
          <w:sz w:val="24"/>
          <w:szCs w:val="28"/>
        </w:rPr>
        <w:t xml:space="preserve"> </w:t>
      </w:r>
      <w:r w:rsidR="00132F8C" w:rsidRPr="00C42331">
        <w:rPr>
          <w:sz w:val="24"/>
          <w:szCs w:val="28"/>
        </w:rPr>
        <w:t xml:space="preserve">schools in developing </w:t>
      </w:r>
      <w:proofErr w:type="gramStart"/>
      <w:r w:rsidR="00132F8C" w:rsidRPr="00C42331">
        <w:rPr>
          <w:sz w:val="24"/>
          <w:szCs w:val="28"/>
        </w:rPr>
        <w:t>rights based</w:t>
      </w:r>
      <w:proofErr w:type="gramEnd"/>
      <w:r w:rsidR="00132F8C" w:rsidRPr="00C42331">
        <w:rPr>
          <w:sz w:val="24"/>
          <w:szCs w:val="28"/>
        </w:rPr>
        <w:t xml:space="preserve"> practice as part of the school</w:t>
      </w:r>
      <w:r w:rsidR="00414A1C" w:rsidRPr="00C42331">
        <w:rPr>
          <w:sz w:val="24"/>
          <w:szCs w:val="28"/>
        </w:rPr>
        <w:t xml:space="preserve"> ethos</w:t>
      </w:r>
      <w:r w:rsidR="00851566" w:rsidRPr="00C42331">
        <w:rPr>
          <w:sz w:val="24"/>
          <w:szCs w:val="28"/>
        </w:rPr>
        <w:t>.</w:t>
      </w:r>
    </w:p>
    <w:p w14:paraId="3BEACF53" w14:textId="7E182787" w:rsidR="00AB7EF6" w:rsidRPr="00C42331" w:rsidRDefault="008C1F2B" w:rsidP="00AB7EF6">
      <w:pPr>
        <w:shd w:val="clear" w:color="auto" w:fill="FFFFFF"/>
        <w:spacing w:after="300" w:line="300" w:lineRule="atLeast"/>
        <w:rPr>
          <w:rFonts w:eastAsia="Times New Roman"/>
          <w:color w:val="000000" w:themeColor="text1"/>
          <w:sz w:val="24"/>
          <w:szCs w:val="24"/>
          <w:lang w:val="en-US" w:eastAsia="en-GB"/>
        </w:rPr>
      </w:pPr>
      <w:r w:rsidRPr="00C42331">
        <w:rPr>
          <w:rFonts w:eastAsia="Times New Roman"/>
          <w:bCs/>
          <w:color w:val="000000" w:themeColor="text1"/>
          <w:sz w:val="24"/>
          <w:szCs w:val="24"/>
          <w:lang w:val="en-US" w:eastAsia="en-GB"/>
        </w:rPr>
        <w:t>I</w:t>
      </w:r>
      <w:r w:rsidR="00CD1E64" w:rsidRPr="00C42331">
        <w:rPr>
          <w:rFonts w:eastAsia="Times New Roman"/>
          <w:bCs/>
          <w:color w:val="000000" w:themeColor="text1"/>
          <w:sz w:val="24"/>
          <w:szCs w:val="24"/>
          <w:lang w:val="en-US" w:eastAsia="en-GB"/>
        </w:rPr>
        <w:t>n</w:t>
      </w:r>
      <w:r w:rsidRPr="00C42331">
        <w:rPr>
          <w:rFonts w:eastAsia="Times New Roman"/>
          <w:bCs/>
          <w:color w:val="000000" w:themeColor="text1"/>
          <w:sz w:val="24"/>
          <w:szCs w:val="24"/>
          <w:lang w:val="en-US" w:eastAsia="en-GB"/>
        </w:rPr>
        <w:t xml:space="preserve"> our schools </w:t>
      </w:r>
      <w:r w:rsidR="00AB7EF6" w:rsidRPr="00C42331">
        <w:rPr>
          <w:rFonts w:eastAsia="Times New Roman"/>
          <w:bCs/>
          <w:color w:val="000000" w:themeColor="text1"/>
          <w:sz w:val="24"/>
          <w:szCs w:val="24"/>
          <w:lang w:val="en-US" w:eastAsia="en-GB"/>
        </w:rPr>
        <w:t>we</w:t>
      </w:r>
      <w:r w:rsidRPr="00C42331">
        <w:rPr>
          <w:rFonts w:eastAsia="Times New Roman"/>
          <w:bCs/>
          <w:color w:val="000000" w:themeColor="text1"/>
          <w:sz w:val="24"/>
          <w:szCs w:val="24"/>
          <w:lang w:val="en-US" w:eastAsia="en-GB"/>
        </w:rPr>
        <w:t xml:space="preserve"> will</w:t>
      </w:r>
      <w:r w:rsidR="00AB7EF6" w:rsidRPr="00C42331">
        <w:rPr>
          <w:rFonts w:eastAsia="Times New Roman"/>
          <w:bCs/>
          <w:color w:val="000000" w:themeColor="text1"/>
          <w:sz w:val="24"/>
          <w:szCs w:val="24"/>
          <w:lang w:val="en-US" w:eastAsia="en-GB"/>
        </w:rPr>
        <w:t>:</w:t>
      </w:r>
    </w:p>
    <w:p w14:paraId="3A20823D" w14:textId="77777777" w:rsidR="00AB7EF6" w:rsidRPr="00C42331" w:rsidRDefault="00AB7EF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bCs/>
          <w:color w:val="000000" w:themeColor="text1"/>
          <w:sz w:val="24"/>
          <w:szCs w:val="24"/>
          <w:lang w:val="en-US" w:eastAsia="en-GB"/>
        </w:rPr>
        <w:t xml:space="preserve">Raise awareness of Children’s Rights, and how rights can be </w:t>
      </w:r>
      <w:proofErr w:type="gramStart"/>
      <w:r w:rsidRPr="00C42331">
        <w:rPr>
          <w:rFonts w:eastAsia="Times New Roman"/>
          <w:bCs/>
          <w:color w:val="000000" w:themeColor="text1"/>
          <w:sz w:val="24"/>
          <w:szCs w:val="24"/>
          <w:lang w:val="en-US" w:eastAsia="en-GB"/>
        </w:rPr>
        <w:t>accessed</w:t>
      </w:r>
      <w:proofErr w:type="gramEnd"/>
    </w:p>
    <w:p w14:paraId="06E78E16" w14:textId="5E97A8DF" w:rsidR="00B27D3D" w:rsidRPr="00C42331" w:rsidRDefault="00E351A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bCs/>
          <w:color w:val="000000" w:themeColor="text1"/>
          <w:sz w:val="24"/>
          <w:szCs w:val="24"/>
          <w:lang w:val="en-US" w:eastAsia="en-GB"/>
        </w:rPr>
        <w:t>Ensure</w:t>
      </w:r>
      <w:r w:rsidR="00B27D3D" w:rsidRPr="00C42331">
        <w:rPr>
          <w:rFonts w:eastAsia="Times New Roman"/>
          <w:bCs/>
          <w:color w:val="000000" w:themeColor="text1"/>
          <w:sz w:val="24"/>
          <w:szCs w:val="24"/>
          <w:lang w:val="en-US" w:eastAsia="en-GB"/>
        </w:rPr>
        <w:t xml:space="preserve"> Children’s Rights are pro</w:t>
      </w:r>
      <w:r w:rsidRPr="00C42331">
        <w:rPr>
          <w:rFonts w:eastAsia="Times New Roman"/>
          <w:bCs/>
          <w:color w:val="000000" w:themeColor="text1"/>
          <w:sz w:val="24"/>
          <w:szCs w:val="24"/>
          <w:lang w:val="en-US" w:eastAsia="en-GB"/>
        </w:rPr>
        <w:t xml:space="preserve">vided and protected by the adults who support our </w:t>
      </w:r>
      <w:r w:rsidR="00375335" w:rsidRPr="00C42331">
        <w:rPr>
          <w:rFonts w:eastAsia="Times New Roman"/>
          <w:bCs/>
          <w:color w:val="000000" w:themeColor="text1"/>
          <w:sz w:val="24"/>
          <w:szCs w:val="24"/>
          <w:lang w:val="en-US" w:eastAsia="en-GB"/>
        </w:rPr>
        <w:t>children and</w:t>
      </w:r>
      <w:r w:rsidRPr="00C42331">
        <w:rPr>
          <w:rFonts w:eastAsia="Times New Roman"/>
          <w:bCs/>
          <w:color w:val="000000" w:themeColor="text1"/>
          <w:sz w:val="24"/>
          <w:szCs w:val="24"/>
          <w:lang w:val="en-US" w:eastAsia="en-GB"/>
        </w:rPr>
        <w:t xml:space="preserve"> young </w:t>
      </w:r>
      <w:proofErr w:type="gramStart"/>
      <w:r w:rsidRPr="00C42331">
        <w:rPr>
          <w:rFonts w:eastAsia="Times New Roman"/>
          <w:bCs/>
          <w:color w:val="000000" w:themeColor="text1"/>
          <w:sz w:val="24"/>
          <w:szCs w:val="24"/>
          <w:lang w:val="en-US" w:eastAsia="en-GB"/>
        </w:rPr>
        <w:t>people</w:t>
      </w:r>
      <w:proofErr w:type="gramEnd"/>
    </w:p>
    <w:p w14:paraId="0C3124E5" w14:textId="5AE2330D" w:rsidR="00AB7EF6" w:rsidRPr="00C42331" w:rsidRDefault="00AB7EF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bCs/>
          <w:color w:val="000000" w:themeColor="text1"/>
          <w:sz w:val="24"/>
          <w:szCs w:val="24"/>
          <w:lang w:val="en-US" w:eastAsia="en-GB"/>
        </w:rPr>
        <w:t xml:space="preserve">Provide </w:t>
      </w:r>
      <w:r w:rsidR="00CD1E64" w:rsidRPr="00C42331">
        <w:rPr>
          <w:rFonts w:eastAsia="Times New Roman"/>
          <w:bCs/>
          <w:color w:val="000000" w:themeColor="text1"/>
          <w:sz w:val="24"/>
          <w:szCs w:val="24"/>
          <w:lang w:val="en-US" w:eastAsia="en-GB"/>
        </w:rPr>
        <w:t xml:space="preserve">a variety of </w:t>
      </w:r>
      <w:r w:rsidRPr="00C42331">
        <w:rPr>
          <w:rFonts w:eastAsia="Times New Roman"/>
          <w:bCs/>
          <w:color w:val="000000" w:themeColor="text1"/>
          <w:sz w:val="24"/>
          <w:szCs w:val="24"/>
          <w:lang w:val="en-US" w:eastAsia="en-GB"/>
        </w:rPr>
        <w:t xml:space="preserve">opportunities for children and young people to get involved in </w:t>
      </w:r>
      <w:proofErr w:type="gramStart"/>
      <w:r w:rsidRPr="00C42331">
        <w:rPr>
          <w:rFonts w:eastAsia="Times New Roman"/>
          <w:bCs/>
          <w:color w:val="000000" w:themeColor="text1"/>
          <w:sz w:val="24"/>
          <w:szCs w:val="24"/>
          <w:lang w:val="en-US" w:eastAsia="en-GB"/>
        </w:rPr>
        <w:t>decision-making</w:t>
      </w:r>
      <w:proofErr w:type="gramEnd"/>
    </w:p>
    <w:p w14:paraId="54612AA6" w14:textId="77777777" w:rsidR="00AB7EF6" w:rsidRPr="00C42331" w:rsidRDefault="00AB7EF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bCs/>
          <w:color w:val="000000" w:themeColor="text1"/>
          <w:sz w:val="24"/>
          <w:szCs w:val="24"/>
          <w:lang w:val="en-US" w:eastAsia="en-GB"/>
        </w:rPr>
        <w:t xml:space="preserve">Make sure children and young people’s views influence how we develop </w:t>
      </w:r>
      <w:proofErr w:type="gramStart"/>
      <w:r w:rsidRPr="00C42331">
        <w:rPr>
          <w:rFonts w:eastAsia="Times New Roman"/>
          <w:bCs/>
          <w:color w:val="000000" w:themeColor="text1"/>
          <w:sz w:val="24"/>
          <w:szCs w:val="24"/>
          <w:lang w:val="en-US" w:eastAsia="en-GB"/>
        </w:rPr>
        <w:t>services</w:t>
      </w:r>
      <w:proofErr w:type="gramEnd"/>
    </w:p>
    <w:p w14:paraId="2EAE0AC2" w14:textId="7FB166C4" w:rsidR="00AB7EF6" w:rsidRPr="00C42331" w:rsidRDefault="00AB7EF6" w:rsidP="00AB7EF6">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bCs/>
          <w:color w:val="000000" w:themeColor="text1"/>
          <w:sz w:val="24"/>
          <w:szCs w:val="24"/>
          <w:lang w:val="en-US" w:eastAsia="en-GB"/>
        </w:rPr>
        <w:t>Support children and young people to express thei</w:t>
      </w:r>
      <w:r w:rsidR="00CD2C3C" w:rsidRPr="00C42331">
        <w:rPr>
          <w:rFonts w:eastAsia="Times New Roman"/>
          <w:bCs/>
          <w:color w:val="000000" w:themeColor="text1"/>
          <w:sz w:val="24"/>
          <w:szCs w:val="24"/>
          <w:lang w:val="en-US" w:eastAsia="en-GB"/>
        </w:rPr>
        <w:t xml:space="preserve">r </w:t>
      </w:r>
      <w:proofErr w:type="gramStart"/>
      <w:r w:rsidR="00CD2C3C" w:rsidRPr="00C42331">
        <w:rPr>
          <w:rFonts w:eastAsia="Times New Roman"/>
          <w:bCs/>
          <w:color w:val="000000" w:themeColor="text1"/>
          <w:sz w:val="24"/>
          <w:szCs w:val="24"/>
          <w:lang w:val="en-US" w:eastAsia="en-GB"/>
        </w:rPr>
        <w:t>views</w:t>
      </w:r>
      <w:proofErr w:type="gramEnd"/>
    </w:p>
    <w:p w14:paraId="245A2192" w14:textId="5BF7A46B" w:rsidR="0E82FD10" w:rsidRPr="00C42331" w:rsidRDefault="0E82FD10" w:rsidP="00CC7259">
      <w:pPr>
        <w:numPr>
          <w:ilvl w:val="0"/>
          <w:numId w:val="21"/>
        </w:num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color w:val="000000" w:themeColor="text1"/>
          <w:sz w:val="24"/>
          <w:szCs w:val="24"/>
          <w:lang w:val="en-US" w:eastAsia="en-GB"/>
        </w:rPr>
        <w:t xml:space="preserve">Listen to </w:t>
      </w:r>
      <w:r w:rsidR="00CD2C3C" w:rsidRPr="00C42331">
        <w:rPr>
          <w:rFonts w:eastAsia="Times New Roman"/>
          <w:color w:val="000000" w:themeColor="text1"/>
          <w:sz w:val="24"/>
          <w:szCs w:val="24"/>
          <w:lang w:val="en-US" w:eastAsia="en-GB"/>
        </w:rPr>
        <w:t xml:space="preserve">and act on </w:t>
      </w:r>
      <w:r w:rsidRPr="00C42331">
        <w:rPr>
          <w:rFonts w:eastAsia="Times New Roman"/>
          <w:color w:val="000000" w:themeColor="text1"/>
          <w:sz w:val="24"/>
          <w:szCs w:val="24"/>
          <w:lang w:val="en-US" w:eastAsia="en-GB"/>
        </w:rPr>
        <w:t xml:space="preserve">children and young people’s views on what we do well, and what we could do </w:t>
      </w:r>
      <w:proofErr w:type="gramStart"/>
      <w:r w:rsidRPr="00C42331">
        <w:rPr>
          <w:rFonts w:eastAsia="Times New Roman"/>
          <w:color w:val="000000" w:themeColor="text1"/>
          <w:sz w:val="24"/>
          <w:szCs w:val="24"/>
          <w:lang w:val="en-US" w:eastAsia="en-GB"/>
        </w:rPr>
        <w:t>differently</w:t>
      </w:r>
      <w:proofErr w:type="gramEnd"/>
    </w:p>
    <w:p w14:paraId="118E5B8E" w14:textId="3FAF5D6C" w:rsidR="00B70257" w:rsidRPr="00C42331" w:rsidRDefault="00B70257" w:rsidP="00B70257">
      <w:pPr>
        <w:shd w:val="clear" w:color="auto" w:fill="FFFFFF"/>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color w:val="000000" w:themeColor="text1"/>
          <w:sz w:val="24"/>
          <w:szCs w:val="24"/>
          <w:lang w:val="en-US" w:eastAsia="en-GB"/>
        </w:rPr>
        <w:t>More information</w:t>
      </w:r>
      <w:r w:rsidR="007D3312" w:rsidRPr="00C42331">
        <w:rPr>
          <w:rFonts w:eastAsia="Times New Roman"/>
          <w:color w:val="000000" w:themeColor="text1"/>
          <w:sz w:val="24"/>
          <w:szCs w:val="24"/>
          <w:lang w:val="en-US" w:eastAsia="en-GB"/>
        </w:rPr>
        <w:t xml:space="preserve"> for parents on Children’s Rights can be found </w:t>
      </w:r>
      <w:proofErr w:type="gramStart"/>
      <w:r w:rsidR="007D3312" w:rsidRPr="00C42331">
        <w:rPr>
          <w:rFonts w:eastAsia="Times New Roman"/>
          <w:color w:val="000000" w:themeColor="text1"/>
          <w:sz w:val="24"/>
          <w:szCs w:val="24"/>
          <w:lang w:val="en-US" w:eastAsia="en-GB"/>
        </w:rPr>
        <w:t>here</w:t>
      </w:r>
      <w:proofErr w:type="gramEnd"/>
    </w:p>
    <w:p w14:paraId="6FAF3DBA" w14:textId="7C7F0C5B" w:rsidR="007D3312" w:rsidRPr="00C42331" w:rsidRDefault="00000000" w:rsidP="00B26C8D">
      <w:pPr>
        <w:shd w:val="clear" w:color="auto" w:fill="FFFFFF"/>
        <w:spacing w:before="100" w:beforeAutospacing="1" w:after="100" w:afterAutospacing="1" w:line="300" w:lineRule="atLeast"/>
        <w:rPr>
          <w:rFonts w:eastAsia="Times New Roman"/>
          <w:color w:val="000000" w:themeColor="text1"/>
          <w:sz w:val="24"/>
          <w:szCs w:val="24"/>
          <w:lang w:val="en-US" w:eastAsia="en-GB"/>
        </w:rPr>
      </w:pPr>
      <w:hyperlink r:id="rId43" w:history="1">
        <w:r w:rsidR="007D3312" w:rsidRPr="00C42331">
          <w:rPr>
            <w:color w:val="0000FF"/>
            <w:sz w:val="24"/>
            <w:szCs w:val="24"/>
            <w:u w:val="single"/>
          </w:rPr>
          <w:t>Parent Club Childrens Rights leaflet.pdf</w:t>
        </w:r>
      </w:hyperlink>
    </w:p>
    <w:p w14:paraId="47D47F9B" w14:textId="551A6B03" w:rsidR="00AB7EF6" w:rsidRPr="00C42331" w:rsidRDefault="0E82FD10" w:rsidP="0E82FD10">
      <w:pPr>
        <w:shd w:val="clear" w:color="auto" w:fill="FFFFFF" w:themeFill="background1"/>
        <w:spacing w:before="100" w:beforeAutospacing="1" w:after="100" w:afterAutospacing="1" w:line="300" w:lineRule="atLeast"/>
        <w:rPr>
          <w:rFonts w:eastAsia="Times New Roman"/>
          <w:color w:val="000000" w:themeColor="text1"/>
          <w:sz w:val="24"/>
          <w:szCs w:val="24"/>
          <w:lang w:val="en-US" w:eastAsia="en-GB"/>
        </w:rPr>
      </w:pPr>
      <w:r w:rsidRPr="00C42331">
        <w:rPr>
          <w:rFonts w:eastAsia="Times New Roman"/>
          <w:color w:val="000000" w:themeColor="text1"/>
          <w:sz w:val="24"/>
          <w:szCs w:val="24"/>
          <w:lang w:val="en-US" w:eastAsia="en-GB"/>
        </w:rPr>
        <w:t xml:space="preserve">Aberdeenshire Council has endorsed a Children and Young People’s Charter. You can find out more about Children’s Rights and opportunities for participation at: </w:t>
      </w:r>
    </w:p>
    <w:p w14:paraId="272B8770" w14:textId="531943E9" w:rsidR="00AB7EF6" w:rsidRPr="00C42331" w:rsidRDefault="00000000" w:rsidP="000F2536">
      <w:pPr>
        <w:shd w:val="clear" w:color="auto" w:fill="FFFFFF" w:themeFill="background1"/>
        <w:spacing w:before="100" w:beforeAutospacing="1" w:after="100" w:afterAutospacing="1" w:line="300" w:lineRule="atLeast"/>
        <w:rPr>
          <w:rFonts w:eastAsia="Times New Roman"/>
          <w:color w:val="002060"/>
          <w:sz w:val="24"/>
          <w:szCs w:val="24"/>
          <w:lang w:val="en-US" w:eastAsia="en-GB"/>
        </w:rPr>
      </w:pPr>
      <w:hyperlink r:id="rId44">
        <w:r w:rsidR="0E82FD10" w:rsidRPr="00C42331">
          <w:rPr>
            <w:rStyle w:val="Hyperlink"/>
            <w:rFonts w:eastAsia="Times New Roman"/>
            <w:color w:val="002060"/>
            <w:sz w:val="24"/>
            <w:szCs w:val="24"/>
            <w:lang w:val="en-US" w:eastAsia="en-GB"/>
          </w:rPr>
          <w:t>http://www.girfec-aberdeenshire.org/home/children-and-young-people/</w:t>
        </w:r>
      </w:hyperlink>
      <w:r w:rsidR="0E82FD10" w:rsidRPr="00C42331">
        <w:rPr>
          <w:rFonts w:eastAsia="Times New Roman"/>
          <w:color w:val="002060"/>
          <w:sz w:val="24"/>
          <w:szCs w:val="24"/>
          <w:lang w:val="en-US" w:eastAsia="en-GB"/>
        </w:rPr>
        <w:t xml:space="preserve"> </w:t>
      </w:r>
    </w:p>
    <w:p w14:paraId="6D08AFC1" w14:textId="3910AF09" w:rsidR="004008F6" w:rsidRPr="00C42331" w:rsidRDefault="004008F6" w:rsidP="004008F6">
      <w:pPr>
        <w:pStyle w:val="Heading1"/>
        <w:rPr>
          <w:rFonts w:cs="Arial"/>
          <w:lang w:eastAsia="en-GB"/>
        </w:rPr>
      </w:pPr>
      <w:bookmarkStart w:id="31" w:name="_Toc491347897"/>
      <w:bookmarkStart w:id="32" w:name="_Toc147844002"/>
      <w:r w:rsidRPr="00C42331">
        <w:rPr>
          <w:rFonts w:cs="Arial"/>
          <w:lang w:eastAsia="en-GB"/>
        </w:rPr>
        <w:t>The Named Person</w:t>
      </w:r>
      <w:bookmarkEnd w:id="31"/>
      <w:bookmarkEnd w:id="32"/>
    </w:p>
    <w:p w14:paraId="76D54EBD" w14:textId="77777777" w:rsidR="0001197F" w:rsidRPr="00C42331" w:rsidRDefault="0001197F" w:rsidP="0001197F">
      <w:pPr>
        <w:rPr>
          <w:sz w:val="24"/>
          <w:szCs w:val="24"/>
        </w:rPr>
      </w:pPr>
      <w:r w:rsidRPr="00C42331">
        <w:rPr>
          <w:sz w:val="24"/>
          <w:szCs w:val="24"/>
        </w:rPr>
        <w:t xml:space="preserve">Prevention and early-intervention are seen as key to the Getting It Right approach in achieving positive outcomes for children and young people. By providing support at an early stage, most difficulties can be prevented from escalating. </w:t>
      </w:r>
    </w:p>
    <w:p w14:paraId="703AA62A" w14:textId="77777777" w:rsidR="0001197F" w:rsidRPr="00C42331" w:rsidRDefault="0001197F" w:rsidP="0001197F">
      <w:pPr>
        <w:rPr>
          <w:sz w:val="24"/>
          <w:szCs w:val="24"/>
        </w:rPr>
      </w:pPr>
      <w:r w:rsidRPr="00C42331">
        <w:rPr>
          <w:sz w:val="24"/>
          <w:szCs w:val="24"/>
        </w:rPr>
        <w:t>One way the Scottish Government has decided this should be taken forward, is by making a Named Person available to every child and young person in Scotland.  From birth to prior to starting school, the Named Person Service is provided by your Health Visitor. The Education Service provides the Named Person Service for all children on entry to Primary One, until aged 18 (or beyond where a young person remains at secondary school). In Aberdeenshire the Named Person will be either the Primary Head Teacher or Deputy Head Teacher and in Secondary School, the Named Person will be that young person’s allocated Principal Teacher of Guidance (with a few exceptional circumstances).</w:t>
      </w:r>
    </w:p>
    <w:p w14:paraId="15057CB1" w14:textId="77777777" w:rsidR="0001197F" w:rsidRPr="00C42331" w:rsidRDefault="0001197F" w:rsidP="0001197F">
      <w:pPr>
        <w:rPr>
          <w:sz w:val="24"/>
          <w:szCs w:val="24"/>
        </w:rPr>
      </w:pPr>
      <w:r w:rsidRPr="00C42331">
        <w:rPr>
          <w:sz w:val="24"/>
          <w:szCs w:val="24"/>
        </w:rPr>
        <w:t xml:space="preserve">The purpose of the Named Person role is to make sure children, young people and parents have confidence that they can access help or support no matter where they live or what age the child is. Acting as a central point of contact, the Named Person can help children, young people or parents/carers get the support they need, </w:t>
      </w:r>
      <w:proofErr w:type="gramStart"/>
      <w:r w:rsidRPr="00C42331">
        <w:rPr>
          <w:sz w:val="24"/>
          <w:szCs w:val="24"/>
        </w:rPr>
        <w:t>if and when</w:t>
      </w:r>
      <w:proofErr w:type="gramEnd"/>
      <w:r w:rsidRPr="00C42331">
        <w:rPr>
          <w:sz w:val="24"/>
          <w:szCs w:val="24"/>
        </w:rPr>
        <w:t xml:space="preserve"> they need it. </w:t>
      </w:r>
    </w:p>
    <w:p w14:paraId="0E8D4747" w14:textId="77777777" w:rsidR="0001197F" w:rsidRPr="00C42331" w:rsidRDefault="0001197F" w:rsidP="0001197F">
      <w:pPr>
        <w:rPr>
          <w:sz w:val="24"/>
          <w:szCs w:val="24"/>
        </w:rPr>
      </w:pPr>
    </w:p>
    <w:p w14:paraId="5CF43260" w14:textId="77777777" w:rsidR="0001197F" w:rsidRPr="00C42331" w:rsidRDefault="0001197F" w:rsidP="0001197F">
      <w:pPr>
        <w:rPr>
          <w:sz w:val="24"/>
          <w:szCs w:val="24"/>
        </w:rPr>
      </w:pPr>
      <w:r w:rsidRPr="00C42331">
        <w:rPr>
          <w:sz w:val="24"/>
          <w:szCs w:val="24"/>
        </w:rPr>
        <w:t>The Named Person can help by:</w:t>
      </w:r>
    </w:p>
    <w:p w14:paraId="1F3D86EF" w14:textId="77777777" w:rsidR="0001197F" w:rsidRPr="00C42331" w:rsidRDefault="0001197F" w:rsidP="0001197F">
      <w:pPr>
        <w:rPr>
          <w:sz w:val="24"/>
          <w:szCs w:val="24"/>
        </w:rPr>
      </w:pPr>
    </w:p>
    <w:p w14:paraId="166E548C" w14:textId="77777777" w:rsidR="0001197F" w:rsidRPr="00C42331" w:rsidRDefault="0001197F" w:rsidP="0001197F">
      <w:pPr>
        <w:numPr>
          <w:ilvl w:val="0"/>
          <w:numId w:val="7"/>
        </w:numPr>
        <w:rPr>
          <w:sz w:val="24"/>
          <w:szCs w:val="24"/>
        </w:rPr>
      </w:pPr>
      <w:r w:rsidRPr="00C42331">
        <w:rPr>
          <w:sz w:val="24"/>
          <w:szCs w:val="24"/>
        </w:rPr>
        <w:t xml:space="preserve">Providing advice, information, or support </w:t>
      </w:r>
    </w:p>
    <w:p w14:paraId="21AE2A8B" w14:textId="77777777" w:rsidR="0001197F" w:rsidRPr="00C42331" w:rsidRDefault="0001197F" w:rsidP="0001197F">
      <w:pPr>
        <w:numPr>
          <w:ilvl w:val="0"/>
          <w:numId w:val="7"/>
        </w:numPr>
        <w:rPr>
          <w:sz w:val="24"/>
          <w:szCs w:val="24"/>
        </w:rPr>
      </w:pPr>
      <w:r w:rsidRPr="00C42331">
        <w:rPr>
          <w:sz w:val="24"/>
          <w:szCs w:val="24"/>
        </w:rPr>
        <w:t xml:space="preserve">Helping a child, young person, or to access a service or </w:t>
      </w:r>
      <w:proofErr w:type="gramStart"/>
      <w:r w:rsidRPr="00C42331">
        <w:rPr>
          <w:sz w:val="24"/>
          <w:szCs w:val="24"/>
        </w:rPr>
        <w:t>support</w:t>
      </w:r>
      <w:proofErr w:type="gramEnd"/>
      <w:r w:rsidRPr="00C42331">
        <w:rPr>
          <w:sz w:val="24"/>
          <w:szCs w:val="24"/>
        </w:rPr>
        <w:t xml:space="preserve"> </w:t>
      </w:r>
    </w:p>
    <w:p w14:paraId="31A2EC5D" w14:textId="71F360A6" w:rsidR="0001197F" w:rsidRPr="00C42331" w:rsidRDefault="0001197F" w:rsidP="0001197F">
      <w:pPr>
        <w:numPr>
          <w:ilvl w:val="0"/>
          <w:numId w:val="7"/>
        </w:numPr>
        <w:rPr>
          <w:sz w:val="24"/>
          <w:szCs w:val="24"/>
        </w:rPr>
      </w:pPr>
      <w:r w:rsidRPr="00C42331">
        <w:rPr>
          <w:sz w:val="24"/>
          <w:szCs w:val="24"/>
        </w:rPr>
        <w:t xml:space="preserve">Discussing or raising a wellbeing concern about a child or young person. </w:t>
      </w:r>
    </w:p>
    <w:p w14:paraId="20CFB040" w14:textId="28B0901B" w:rsidR="00BC4146" w:rsidRPr="00C42331" w:rsidRDefault="00BC4146" w:rsidP="0001197F">
      <w:pPr>
        <w:numPr>
          <w:ilvl w:val="0"/>
          <w:numId w:val="7"/>
        </w:numPr>
        <w:rPr>
          <w:sz w:val="24"/>
          <w:szCs w:val="24"/>
        </w:rPr>
      </w:pPr>
      <w:r w:rsidRPr="00C42331">
        <w:rPr>
          <w:sz w:val="24"/>
          <w:szCs w:val="24"/>
        </w:rPr>
        <w:t>Being a key contact point for other professionals if wellbeing needs are identified for a child or young person.</w:t>
      </w:r>
    </w:p>
    <w:p w14:paraId="52528BC4" w14:textId="77777777" w:rsidR="0001197F" w:rsidRPr="00C42331" w:rsidRDefault="0001197F" w:rsidP="0001197F">
      <w:pPr>
        <w:rPr>
          <w:sz w:val="24"/>
          <w:szCs w:val="24"/>
        </w:rPr>
      </w:pPr>
    </w:p>
    <w:p w14:paraId="43C8D231" w14:textId="77777777" w:rsidR="0001197F" w:rsidRPr="00C42331" w:rsidRDefault="0001197F" w:rsidP="0001197F">
      <w:pPr>
        <w:rPr>
          <w:sz w:val="24"/>
          <w:szCs w:val="24"/>
        </w:rPr>
      </w:pPr>
      <w:r w:rsidRPr="00C42331">
        <w:rPr>
          <w:sz w:val="24"/>
          <w:szCs w:val="24"/>
        </w:rPr>
        <w:t>There is no obligation for children and young people or parents to accept any offer of advice or support from the Named Person. Non-engagement with a Named Person is not in itself a cause for concern. The Named Person Services is currently delivered on a national policy basis.</w:t>
      </w:r>
    </w:p>
    <w:p w14:paraId="0A348289" w14:textId="77777777" w:rsidR="0001197F" w:rsidRPr="00C42331" w:rsidRDefault="0001197F" w:rsidP="0001197F">
      <w:pPr>
        <w:rPr>
          <w:sz w:val="24"/>
          <w:szCs w:val="24"/>
        </w:rPr>
      </w:pPr>
    </w:p>
    <w:p w14:paraId="1B80885B" w14:textId="77777777" w:rsidR="0001197F" w:rsidRPr="00C42331" w:rsidRDefault="0001197F" w:rsidP="0001197F">
      <w:pPr>
        <w:rPr>
          <w:sz w:val="24"/>
          <w:szCs w:val="24"/>
        </w:rPr>
      </w:pPr>
      <w:r w:rsidRPr="00C42331">
        <w:rPr>
          <w:sz w:val="24"/>
          <w:szCs w:val="24"/>
        </w:rPr>
        <w:t xml:space="preserve">For more information you can contact your child or young person’s Named person directly, or go to: </w:t>
      </w:r>
    </w:p>
    <w:p w14:paraId="2CFBC295" w14:textId="77777777" w:rsidR="0001197F" w:rsidRPr="00C42331" w:rsidRDefault="0001197F" w:rsidP="0001197F">
      <w:pPr>
        <w:rPr>
          <w:sz w:val="24"/>
          <w:szCs w:val="24"/>
        </w:rPr>
      </w:pPr>
    </w:p>
    <w:p w14:paraId="51649875" w14:textId="77777777" w:rsidR="0001197F" w:rsidRPr="00C42331" w:rsidRDefault="00000000" w:rsidP="0001197F">
      <w:pPr>
        <w:rPr>
          <w:sz w:val="24"/>
          <w:szCs w:val="24"/>
          <w:u w:val="single"/>
        </w:rPr>
      </w:pPr>
      <w:hyperlink r:id="rId45">
        <w:r w:rsidR="0001197F" w:rsidRPr="00C42331">
          <w:rPr>
            <w:rStyle w:val="Hyperlink"/>
            <w:sz w:val="24"/>
            <w:szCs w:val="24"/>
          </w:rPr>
          <w:t>https://www.gov.scot/policies/girfec/named-person/</w:t>
        </w:r>
      </w:hyperlink>
    </w:p>
    <w:p w14:paraId="1B39A18A" w14:textId="77777777" w:rsidR="0001197F" w:rsidRPr="00C42331" w:rsidRDefault="0001197F" w:rsidP="0001197F">
      <w:pPr>
        <w:rPr>
          <w:i/>
          <w:iCs/>
          <w:sz w:val="24"/>
          <w:szCs w:val="24"/>
        </w:rPr>
      </w:pPr>
    </w:p>
    <w:p w14:paraId="0CF6E73B" w14:textId="648F56CB" w:rsidR="0001197F" w:rsidRPr="003D3BF8" w:rsidRDefault="0001197F" w:rsidP="0001197F">
      <w:pPr>
        <w:rPr>
          <w:iCs/>
          <w:sz w:val="24"/>
          <w:szCs w:val="24"/>
        </w:rPr>
      </w:pPr>
      <w:r w:rsidRPr="00C42331">
        <w:rPr>
          <w:iCs/>
          <w:sz w:val="24"/>
          <w:szCs w:val="24"/>
        </w:rPr>
        <w:t xml:space="preserve">The Named Person for your child/young person </w:t>
      </w:r>
      <w:proofErr w:type="gramStart"/>
      <w:r w:rsidRPr="00C42331">
        <w:rPr>
          <w:iCs/>
          <w:sz w:val="24"/>
          <w:szCs w:val="24"/>
        </w:rPr>
        <w:t>is</w:t>
      </w:r>
      <w:r w:rsidRPr="003D3BF8">
        <w:rPr>
          <w:iCs/>
          <w:sz w:val="24"/>
          <w:szCs w:val="24"/>
        </w:rPr>
        <w:t>:</w:t>
      </w:r>
      <w:proofErr w:type="gramEnd"/>
      <w:r w:rsidR="00682068" w:rsidRPr="003D3BF8">
        <w:rPr>
          <w:iCs/>
          <w:sz w:val="24"/>
          <w:szCs w:val="24"/>
        </w:rPr>
        <w:t xml:space="preserve"> </w:t>
      </w:r>
      <w:r w:rsidR="003D3BF8" w:rsidRPr="003D3BF8">
        <w:rPr>
          <w:b/>
          <w:iCs/>
          <w:sz w:val="24"/>
          <w:szCs w:val="24"/>
        </w:rPr>
        <w:t>Yvonne O`Neil</w:t>
      </w:r>
    </w:p>
    <w:p w14:paraId="0042BE1E" w14:textId="77777777" w:rsidR="00B26C8D" w:rsidRPr="00C42331" w:rsidRDefault="00B26C8D" w:rsidP="00B26C8D">
      <w:pPr>
        <w:pStyle w:val="Heading1"/>
        <w:rPr>
          <w:rFonts w:cs="Arial"/>
        </w:rPr>
      </w:pPr>
      <w:bookmarkStart w:id="33" w:name="_Toc147844003"/>
      <w:r w:rsidRPr="00C42331">
        <w:rPr>
          <w:rFonts w:cs="Arial"/>
        </w:rPr>
        <w:t>The Child’s Plan</w:t>
      </w:r>
      <w:bookmarkEnd w:id="33"/>
    </w:p>
    <w:p w14:paraId="1B842605" w14:textId="77777777" w:rsidR="00B26C8D" w:rsidRPr="00C42331" w:rsidRDefault="00B26C8D" w:rsidP="00B26C8D">
      <w:pPr>
        <w:rPr>
          <w:sz w:val="24"/>
          <w:szCs w:val="24"/>
        </w:rPr>
      </w:pPr>
      <w:r w:rsidRPr="00C42331">
        <w:rPr>
          <w:sz w:val="24"/>
          <w:szCs w:val="24"/>
        </w:rPr>
        <w:t xml:space="preserve">The </w:t>
      </w:r>
      <w:r w:rsidRPr="00C42331">
        <w:rPr>
          <w:i/>
          <w:sz w:val="24"/>
          <w:szCs w:val="24"/>
        </w:rPr>
        <w:t>Getting It Right</w:t>
      </w:r>
      <w:r w:rsidRPr="00C42331">
        <w:rPr>
          <w:sz w:val="24"/>
          <w:szCs w:val="24"/>
        </w:rPr>
        <w:t xml:space="preserve"> approach makes sure children and young people are provided with a range of support, which is proportionate and put in place to meet assessed need. This is reflected in Aberdeenshire’s staged approach to assessment and planning for individual children and young people, shown below.</w:t>
      </w:r>
    </w:p>
    <w:p w14:paraId="37B34C3C" w14:textId="77777777" w:rsidR="00B26C8D" w:rsidRPr="00C42331" w:rsidRDefault="00B26C8D" w:rsidP="00B26C8D">
      <w:pPr>
        <w:numPr>
          <w:ilvl w:val="0"/>
          <w:numId w:val="29"/>
        </w:numPr>
        <w:rPr>
          <w:sz w:val="24"/>
          <w:szCs w:val="24"/>
        </w:rPr>
      </w:pPr>
      <w:r w:rsidRPr="00C42331">
        <w:rPr>
          <w:sz w:val="24"/>
          <w:szCs w:val="24"/>
        </w:rPr>
        <w:t>Universal Services (Core Provision)</w:t>
      </w:r>
    </w:p>
    <w:p w14:paraId="7480676B" w14:textId="77777777" w:rsidR="00B26C8D" w:rsidRPr="00C42331" w:rsidRDefault="00B26C8D" w:rsidP="00B26C8D">
      <w:pPr>
        <w:numPr>
          <w:ilvl w:val="0"/>
          <w:numId w:val="29"/>
        </w:numPr>
        <w:rPr>
          <w:sz w:val="24"/>
          <w:szCs w:val="24"/>
        </w:rPr>
      </w:pPr>
      <w:r w:rsidRPr="00C42331">
        <w:rPr>
          <w:sz w:val="24"/>
          <w:szCs w:val="24"/>
        </w:rPr>
        <w:t>Universal Services (Support Generally Available)</w:t>
      </w:r>
    </w:p>
    <w:p w14:paraId="7D0C7AF7" w14:textId="5389D307" w:rsidR="00B26C8D" w:rsidRPr="00C42331" w:rsidRDefault="00B26C8D" w:rsidP="00B26C8D">
      <w:pPr>
        <w:numPr>
          <w:ilvl w:val="0"/>
          <w:numId w:val="29"/>
        </w:numPr>
        <w:rPr>
          <w:sz w:val="24"/>
          <w:szCs w:val="24"/>
        </w:rPr>
      </w:pPr>
      <w:r w:rsidRPr="00C42331">
        <w:rPr>
          <w:sz w:val="24"/>
          <w:szCs w:val="24"/>
        </w:rPr>
        <w:t>Universal Services (Targeted Support)</w:t>
      </w:r>
      <w:r w:rsidR="00375335" w:rsidRPr="00C42331">
        <w:rPr>
          <w:sz w:val="24"/>
          <w:szCs w:val="24"/>
        </w:rPr>
        <w:t xml:space="preserve"> </w:t>
      </w:r>
      <w:r w:rsidRPr="00C42331">
        <w:rPr>
          <w:sz w:val="24"/>
          <w:szCs w:val="24"/>
        </w:rPr>
        <w:t>Targeted and Specialist Services (Multi-Agency)</w:t>
      </w:r>
    </w:p>
    <w:p w14:paraId="6A7CAA3F" w14:textId="77777777" w:rsidR="008A6A07" w:rsidRPr="00C42331" w:rsidRDefault="008A6A07" w:rsidP="008A6A07">
      <w:pPr>
        <w:ind w:left="720"/>
        <w:rPr>
          <w:sz w:val="24"/>
          <w:szCs w:val="24"/>
        </w:rPr>
      </w:pPr>
    </w:p>
    <w:p w14:paraId="62D642C0" w14:textId="77777777" w:rsidR="00B26C8D" w:rsidRPr="00C42331" w:rsidRDefault="00B26C8D" w:rsidP="00B26C8D">
      <w:pPr>
        <w:rPr>
          <w:sz w:val="24"/>
          <w:szCs w:val="24"/>
        </w:rPr>
      </w:pPr>
      <w:r w:rsidRPr="00C42331">
        <w:rPr>
          <w:noProof/>
        </w:rPr>
        <w:drawing>
          <wp:inline distT="0" distB="0" distL="0" distR="0" wp14:anchorId="43F1CF00" wp14:editId="214A4E0C">
            <wp:extent cx="5756912" cy="2385695"/>
            <wp:effectExtent l="0" t="0" r="0" b="0"/>
            <wp:docPr id="1175851392" name="Picture 1175851392" descr="Image of the Child's Pl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851392" name="Picture 1175851392" descr="Image of the Child's Plan "/>
                    <pic:cNvPicPr/>
                  </pic:nvPicPr>
                  <pic:blipFill>
                    <a:blip r:embed="rId46">
                      <a:extLst>
                        <a:ext uri="{28A0092B-C50C-407E-A947-70E740481C1C}">
                          <a14:useLocalDpi xmlns:a14="http://schemas.microsoft.com/office/drawing/2010/main" val="0"/>
                        </a:ext>
                      </a:extLst>
                    </a:blip>
                    <a:stretch>
                      <a:fillRect/>
                    </a:stretch>
                  </pic:blipFill>
                  <pic:spPr>
                    <a:xfrm>
                      <a:off x="0" y="0"/>
                      <a:ext cx="5756912" cy="2385695"/>
                    </a:xfrm>
                    <a:prstGeom prst="rect">
                      <a:avLst/>
                    </a:prstGeom>
                  </pic:spPr>
                </pic:pic>
              </a:graphicData>
            </a:graphic>
          </wp:inline>
        </w:drawing>
      </w:r>
    </w:p>
    <w:p w14:paraId="50CBA4AD" w14:textId="77777777" w:rsidR="00B26C8D" w:rsidRPr="00C42331" w:rsidRDefault="00B26C8D" w:rsidP="00B26C8D">
      <w:pPr>
        <w:rPr>
          <w:sz w:val="24"/>
          <w:szCs w:val="24"/>
        </w:rPr>
      </w:pPr>
      <w:r w:rsidRPr="00C42331">
        <w:rPr>
          <w:sz w:val="24"/>
          <w:szCs w:val="24"/>
        </w:rPr>
        <w:t>For a small minority of children or young people, there might be higher levels of wellbeing need or risk identified. These children may require a level of targeted support, which needs to be coordinated on a single or multi-agency basis through a Child’s Plan.</w:t>
      </w:r>
    </w:p>
    <w:p w14:paraId="2F797463" w14:textId="77777777" w:rsidR="00B26C8D" w:rsidRPr="00C42331" w:rsidRDefault="00B26C8D" w:rsidP="00B26C8D">
      <w:pPr>
        <w:rPr>
          <w:sz w:val="24"/>
          <w:szCs w:val="24"/>
        </w:rPr>
      </w:pPr>
      <w:r w:rsidRPr="00C42331">
        <w:rPr>
          <w:sz w:val="24"/>
          <w:szCs w:val="24"/>
        </w:rPr>
        <w:t>Where a child or young person needs one or more targeted supports, the benefit of a Child’s Plan will be discussed with them and their parents/carers. An assessment using the National Practice Model (My World Triangle/Resilience Matrix) would help to identify any wellbeing needs (</w:t>
      </w:r>
      <w:r w:rsidRPr="00C42331">
        <w:rPr>
          <w:i/>
          <w:sz w:val="24"/>
          <w:szCs w:val="24"/>
        </w:rPr>
        <w:t>Safe, Healthy, Active, Nurtured, Achieving, Resected, Responsible, Included</w:t>
      </w:r>
      <w:r w:rsidRPr="00C42331">
        <w:rPr>
          <w:sz w:val="24"/>
          <w:szCs w:val="24"/>
        </w:rPr>
        <w:t xml:space="preserve">), and highlights strengths and pressures in the child’s situation.  Families are fully involved as key partners in these discussions. </w:t>
      </w:r>
    </w:p>
    <w:p w14:paraId="6172D740" w14:textId="77777777" w:rsidR="00B26C8D" w:rsidRPr="00C42331" w:rsidRDefault="00B26C8D" w:rsidP="00B26C8D">
      <w:pPr>
        <w:rPr>
          <w:sz w:val="24"/>
          <w:szCs w:val="24"/>
        </w:rPr>
      </w:pPr>
      <w:r w:rsidRPr="00C42331">
        <w:rPr>
          <w:sz w:val="24"/>
          <w:szCs w:val="24"/>
        </w:rPr>
        <w:t xml:space="preserve">The Child’s Plan will outline what action will be taken by the child, their family and professionals, and detail how these supports aim to help improve the child or young person’s Wellbeing and overcome any difficulties. </w:t>
      </w:r>
    </w:p>
    <w:p w14:paraId="0DB89190" w14:textId="77777777" w:rsidR="00B26C8D" w:rsidRPr="00C42331" w:rsidRDefault="00B26C8D" w:rsidP="00B26C8D">
      <w:pPr>
        <w:rPr>
          <w:sz w:val="24"/>
          <w:szCs w:val="24"/>
        </w:rPr>
      </w:pPr>
      <w:r w:rsidRPr="00C42331">
        <w:rPr>
          <w:sz w:val="24"/>
          <w:szCs w:val="24"/>
        </w:rPr>
        <w:t xml:space="preserve">A Lead Professional will be identified to co-ordinate and manage any Child’s Plan.  </w:t>
      </w:r>
    </w:p>
    <w:p w14:paraId="7CB4F695" w14:textId="77777777" w:rsidR="00B26C8D" w:rsidRPr="00C42331" w:rsidRDefault="00B26C8D" w:rsidP="00B26C8D">
      <w:pPr>
        <w:rPr>
          <w:sz w:val="24"/>
          <w:szCs w:val="24"/>
        </w:rPr>
      </w:pPr>
      <w:r w:rsidRPr="00C42331">
        <w:rPr>
          <w:sz w:val="24"/>
          <w:szCs w:val="24"/>
        </w:rPr>
        <w:t xml:space="preserve">Information is available on the Aberdeenshire </w:t>
      </w:r>
      <w:r w:rsidRPr="00C42331">
        <w:rPr>
          <w:i/>
          <w:sz w:val="24"/>
          <w:szCs w:val="24"/>
        </w:rPr>
        <w:t>Getting It Right for Every Child</w:t>
      </w:r>
      <w:r w:rsidRPr="00C42331">
        <w:rPr>
          <w:sz w:val="24"/>
          <w:szCs w:val="24"/>
        </w:rPr>
        <w:t xml:space="preserve"> Website:</w:t>
      </w:r>
    </w:p>
    <w:p w14:paraId="7E1C9D3B" w14:textId="415ED59C" w:rsidR="00B26C8D" w:rsidRPr="00C42331" w:rsidRDefault="00000000" w:rsidP="00B26C8D">
      <w:pPr>
        <w:rPr>
          <w:b/>
          <w:bCs/>
          <w:sz w:val="24"/>
          <w:szCs w:val="24"/>
          <w:u w:val="single"/>
        </w:rPr>
      </w:pPr>
      <w:hyperlink r:id="rId47" w:history="1">
        <w:r w:rsidR="00B26C8D" w:rsidRPr="00C42331">
          <w:rPr>
            <w:rStyle w:val="Hyperlink"/>
            <w:sz w:val="24"/>
            <w:szCs w:val="24"/>
          </w:rPr>
          <w:t>http://www.girfec-aberdeenshire.org/</w:t>
        </w:r>
      </w:hyperlink>
    </w:p>
    <w:p w14:paraId="18597A4B" w14:textId="418DF5D4" w:rsidR="00D90F07" w:rsidRPr="00C42331" w:rsidRDefault="00D90F07" w:rsidP="00D90F07">
      <w:pPr>
        <w:pStyle w:val="Heading1"/>
        <w:rPr>
          <w:rFonts w:cs="Arial"/>
        </w:rPr>
      </w:pPr>
      <w:bookmarkStart w:id="34" w:name="_Toc147844004"/>
      <w:r w:rsidRPr="00C42331">
        <w:rPr>
          <w:rFonts w:cs="Arial"/>
        </w:rPr>
        <w:t>Educational Psychology</w:t>
      </w:r>
      <w:bookmarkEnd w:id="34"/>
      <w:r w:rsidR="00E95F16" w:rsidRPr="00C42331">
        <w:rPr>
          <w:rFonts w:cs="Arial"/>
        </w:rPr>
        <w:t xml:space="preserve"> </w:t>
      </w:r>
    </w:p>
    <w:p w14:paraId="3799CFA9" w14:textId="188DFC64" w:rsidR="003975E4" w:rsidRPr="00C42331" w:rsidRDefault="003975E4" w:rsidP="003975E4">
      <w:pPr>
        <w:spacing w:line="252" w:lineRule="auto"/>
        <w:rPr>
          <w:sz w:val="24"/>
          <w:szCs w:val="24"/>
        </w:rPr>
      </w:pPr>
      <w:bookmarkStart w:id="35" w:name="_Toc525898225"/>
      <w:bookmarkStart w:id="36" w:name="_Toc525901830"/>
      <w:bookmarkStart w:id="37" w:name="_Toc525901922"/>
      <w:bookmarkStart w:id="38" w:name="_Toc525912859"/>
      <w:bookmarkStart w:id="39" w:name="_Toc525898226"/>
      <w:bookmarkStart w:id="40" w:name="_Toc525901831"/>
      <w:bookmarkStart w:id="41" w:name="_Toc525901923"/>
      <w:bookmarkStart w:id="42" w:name="_Toc525912860"/>
      <w:bookmarkEnd w:id="35"/>
      <w:bookmarkEnd w:id="36"/>
      <w:bookmarkEnd w:id="37"/>
      <w:bookmarkEnd w:id="38"/>
      <w:bookmarkEnd w:id="39"/>
      <w:bookmarkEnd w:id="40"/>
      <w:bookmarkEnd w:id="41"/>
      <w:bookmarkEnd w:id="42"/>
      <w:r w:rsidRPr="00C42331">
        <w:rPr>
          <w:sz w:val="24"/>
          <w:szCs w:val="24"/>
        </w:rPr>
        <w:t xml:space="preserve">The Educational Psychology Service (EPS) provides a service across Aberdeenshire from the early years to school leaving age.  </w:t>
      </w:r>
      <w:r w:rsidR="00EC2A57" w:rsidRPr="00C42331">
        <w:rPr>
          <w:sz w:val="24"/>
          <w:szCs w:val="24"/>
        </w:rPr>
        <w:t>Educational Psychologists</w:t>
      </w:r>
      <w:r w:rsidRPr="00C42331">
        <w:rPr>
          <w:sz w:val="24"/>
          <w:szCs w:val="24"/>
        </w:rPr>
        <w:t xml:space="preserve"> work with children, young people, </w:t>
      </w:r>
      <w:r w:rsidR="00EC2A57" w:rsidRPr="00C42331">
        <w:rPr>
          <w:sz w:val="24"/>
          <w:szCs w:val="24"/>
        </w:rPr>
        <w:t>parents and carers</w:t>
      </w:r>
      <w:r w:rsidRPr="00C42331">
        <w:rPr>
          <w:sz w:val="24"/>
          <w:szCs w:val="24"/>
        </w:rPr>
        <w:t>, educational staff, local authority colleagues and a wide range of other professionals including health professions, social work, early years partner providers and post school training and education providers.</w:t>
      </w:r>
    </w:p>
    <w:p w14:paraId="22C064BB" w14:textId="32F10F03" w:rsidR="003975E4" w:rsidRPr="00C42331" w:rsidRDefault="003975E4" w:rsidP="003975E4">
      <w:pPr>
        <w:spacing w:after="160" w:line="252" w:lineRule="auto"/>
        <w:rPr>
          <w:sz w:val="24"/>
          <w:szCs w:val="24"/>
        </w:rPr>
      </w:pPr>
      <w:r w:rsidRPr="00C42331">
        <w:rPr>
          <w:sz w:val="24"/>
          <w:szCs w:val="24"/>
        </w:rPr>
        <w:t xml:space="preserve">When there are concerns about a child or young person’s learning or wellbeing, an Educational Psychologist can support others to </w:t>
      </w:r>
      <w:r w:rsidR="007A343B" w:rsidRPr="00C42331">
        <w:rPr>
          <w:sz w:val="24"/>
          <w:szCs w:val="24"/>
        </w:rPr>
        <w:t xml:space="preserve">assess </w:t>
      </w:r>
      <w:r w:rsidR="00ED34B2" w:rsidRPr="00C42331">
        <w:rPr>
          <w:sz w:val="24"/>
          <w:szCs w:val="24"/>
        </w:rPr>
        <w:t>needs and</w:t>
      </w:r>
      <w:r w:rsidRPr="00C42331">
        <w:rPr>
          <w:sz w:val="24"/>
          <w:szCs w:val="24"/>
        </w:rPr>
        <w:t xml:space="preserve"> problem solve their way through potentially difficult and complex situations.  Consultation with people who know the child best forms the basis of Educational Psychology assessment.  </w:t>
      </w:r>
      <w:r w:rsidR="00ED34B2" w:rsidRPr="00C42331">
        <w:rPr>
          <w:sz w:val="24"/>
          <w:szCs w:val="24"/>
        </w:rPr>
        <w:t>The</w:t>
      </w:r>
      <w:r w:rsidRPr="00C42331">
        <w:rPr>
          <w:sz w:val="24"/>
          <w:szCs w:val="24"/>
        </w:rPr>
        <w:t xml:space="preserve"> purpose is to explore and understand the concern and support people to come up with solutions that will work in that </w:t>
      </w:r>
      <w:proofErr w:type="gramStart"/>
      <w:r w:rsidRPr="00C42331">
        <w:rPr>
          <w:sz w:val="24"/>
          <w:szCs w:val="24"/>
        </w:rPr>
        <w:t>particular context</w:t>
      </w:r>
      <w:proofErr w:type="gramEnd"/>
      <w:r w:rsidRPr="00C42331">
        <w:rPr>
          <w:sz w:val="24"/>
          <w:szCs w:val="24"/>
        </w:rPr>
        <w:t>.  More information about Consultation can be found on the Educational Psychology Service website:</w:t>
      </w:r>
    </w:p>
    <w:p w14:paraId="49E527B5" w14:textId="773B7B4D" w:rsidR="003975E4" w:rsidRPr="00C42331" w:rsidRDefault="00000000" w:rsidP="003975E4">
      <w:pPr>
        <w:spacing w:after="160" w:line="252" w:lineRule="auto"/>
        <w:rPr>
          <w:sz w:val="24"/>
          <w:szCs w:val="24"/>
        </w:rPr>
      </w:pPr>
      <w:hyperlink r:id="rId48" w:history="1">
        <w:r w:rsidR="003975E4" w:rsidRPr="00C42331">
          <w:rPr>
            <w:rStyle w:val="Hyperlink"/>
            <w:sz w:val="24"/>
            <w:szCs w:val="24"/>
          </w:rPr>
          <w:t>https://blogs.glowscotland.org.uk/as/aberdeenshireeps/about-us/</w:t>
        </w:r>
      </w:hyperlink>
      <w:r w:rsidR="003975E4" w:rsidRPr="00C42331">
        <w:rPr>
          <w:sz w:val="24"/>
          <w:szCs w:val="24"/>
        </w:rPr>
        <w:t xml:space="preserve"> </w:t>
      </w:r>
    </w:p>
    <w:p w14:paraId="7731396C" w14:textId="77777777" w:rsidR="003975E4" w:rsidRPr="00C42331" w:rsidRDefault="003975E4" w:rsidP="003975E4">
      <w:pPr>
        <w:spacing w:after="160" w:line="252" w:lineRule="auto"/>
        <w:rPr>
          <w:sz w:val="24"/>
          <w:szCs w:val="24"/>
        </w:rPr>
      </w:pPr>
      <w:r w:rsidRPr="00C42331">
        <w:rPr>
          <w:sz w:val="24"/>
          <w:szCs w:val="24"/>
        </w:rPr>
        <w:t>The website also has a range of helpful resources available for all parents:</w:t>
      </w:r>
    </w:p>
    <w:p w14:paraId="3674C8F0" w14:textId="77777777" w:rsidR="003975E4" w:rsidRPr="00C42331" w:rsidRDefault="00000000" w:rsidP="003975E4">
      <w:pPr>
        <w:spacing w:after="160" w:line="252" w:lineRule="auto"/>
        <w:rPr>
          <w:rStyle w:val="Hyperlink"/>
          <w:sz w:val="24"/>
          <w:szCs w:val="24"/>
        </w:rPr>
      </w:pPr>
      <w:hyperlink r:id="rId49" w:history="1">
        <w:r w:rsidR="003975E4" w:rsidRPr="00C42331">
          <w:rPr>
            <w:rStyle w:val="Hyperlink"/>
            <w:sz w:val="24"/>
            <w:szCs w:val="24"/>
          </w:rPr>
          <w:t>https://blogs.glowscotland.org.uk/as/aberdeenshireeps/parent-information/</w:t>
        </w:r>
      </w:hyperlink>
    </w:p>
    <w:p w14:paraId="766C553C" w14:textId="22FF004F" w:rsidR="00E95ACC" w:rsidRPr="00C42331" w:rsidRDefault="00E95ACC" w:rsidP="00E95ACC">
      <w:pPr>
        <w:pStyle w:val="Heading1"/>
        <w:rPr>
          <w:rFonts w:cs="Arial"/>
        </w:rPr>
      </w:pPr>
      <w:bookmarkStart w:id="43" w:name="_Toc147844005"/>
      <w:r w:rsidRPr="00C42331">
        <w:rPr>
          <w:rFonts w:cs="Arial"/>
        </w:rPr>
        <w:t>Enhanced Provision &amp; Community Resource Hubs</w:t>
      </w:r>
      <w:bookmarkEnd w:id="43"/>
    </w:p>
    <w:p w14:paraId="1A3B34C4" w14:textId="77777777" w:rsidR="009142D4" w:rsidRPr="00C42331" w:rsidRDefault="009142D4" w:rsidP="009142D4">
      <w:pPr>
        <w:spacing w:after="120" w:line="240" w:lineRule="auto"/>
        <w:rPr>
          <w:rFonts w:eastAsia="Times New Roman"/>
          <w:sz w:val="24"/>
          <w:szCs w:val="24"/>
        </w:rPr>
      </w:pPr>
      <w:r w:rsidRPr="00C42331">
        <w:rPr>
          <w:rFonts w:eastAsia="Times New Roman"/>
          <w:sz w:val="24"/>
          <w:szCs w:val="24"/>
        </w:rPr>
        <w:t>Aberdeenshire Council is committed to supporting children and young children to be educated in local schools through providing the right support in the right place at the right time.  By enhanced provision we mean that a local primary and secondary school has an enhanced level of resources, such as access to a sensory room and life skills area; and support for learning staff who have an enhanced level of expertise to meet a range of needs.</w:t>
      </w:r>
    </w:p>
    <w:p w14:paraId="0A129087" w14:textId="77777777" w:rsidR="00833D10" w:rsidRPr="00C42331" w:rsidRDefault="009142D4" w:rsidP="009142D4">
      <w:pPr>
        <w:spacing w:after="120" w:line="240" w:lineRule="auto"/>
        <w:rPr>
          <w:rFonts w:eastAsia="Times New Roman"/>
          <w:sz w:val="24"/>
          <w:szCs w:val="24"/>
        </w:rPr>
      </w:pPr>
      <w:r w:rsidRPr="00C42331">
        <w:rPr>
          <w:rFonts w:eastAsia="Times New Roman"/>
          <w:sz w:val="24"/>
          <w:szCs w:val="24"/>
        </w:rPr>
        <w:t xml:space="preserve">Further enhancement is available through the community resource hub, for a small minority of children with severe and complex needs, who regardless of chronological age are making very small steps in learning and are at the early levels of learning. </w:t>
      </w:r>
    </w:p>
    <w:p w14:paraId="6C63F567" w14:textId="68D22E32" w:rsidR="009142D4" w:rsidRPr="00C42331" w:rsidRDefault="009142D4" w:rsidP="009142D4">
      <w:pPr>
        <w:spacing w:after="120" w:line="240" w:lineRule="auto"/>
        <w:rPr>
          <w:rFonts w:eastAsia="Times New Roman"/>
          <w:sz w:val="24"/>
          <w:szCs w:val="24"/>
        </w:rPr>
      </w:pPr>
      <w:r w:rsidRPr="00C42331">
        <w:rPr>
          <w:rFonts w:eastAsia="Times New Roman"/>
          <w:sz w:val="24"/>
          <w:szCs w:val="24"/>
        </w:rPr>
        <w:t>The enhanced provision centres and community resource hubs can offer outreach support to mainstream schools, short term assessment placements</w:t>
      </w:r>
      <w:r w:rsidR="00C45A7D" w:rsidRPr="00C42331">
        <w:rPr>
          <w:rFonts w:eastAsia="Times New Roman"/>
          <w:sz w:val="24"/>
          <w:szCs w:val="24"/>
        </w:rPr>
        <w:t xml:space="preserve"> and</w:t>
      </w:r>
      <w:r w:rsidRPr="00C42331">
        <w:rPr>
          <w:rFonts w:eastAsia="Times New Roman"/>
          <w:sz w:val="24"/>
          <w:szCs w:val="24"/>
        </w:rPr>
        <w:t xml:space="preserve"> flexibility (e.g. blended places)</w:t>
      </w:r>
      <w:r w:rsidR="00343A1D" w:rsidRPr="00C42331">
        <w:rPr>
          <w:rFonts w:eastAsia="Times New Roman"/>
          <w:sz w:val="24"/>
          <w:szCs w:val="24"/>
        </w:rPr>
        <w:t>.</w:t>
      </w:r>
      <w:r w:rsidRPr="00C42331">
        <w:rPr>
          <w:rFonts w:eastAsia="Times New Roman"/>
          <w:sz w:val="24"/>
          <w:szCs w:val="24"/>
        </w:rPr>
        <w:t xml:space="preserve"> </w:t>
      </w:r>
    </w:p>
    <w:p w14:paraId="51CA6515" w14:textId="77777777" w:rsidR="009142D4" w:rsidRPr="00C42331" w:rsidRDefault="009142D4" w:rsidP="009142D4">
      <w:pPr>
        <w:spacing w:after="120" w:line="240" w:lineRule="auto"/>
        <w:rPr>
          <w:rFonts w:eastAsia="Times New Roman"/>
          <w:sz w:val="24"/>
          <w:szCs w:val="24"/>
        </w:rPr>
      </w:pPr>
      <w:r w:rsidRPr="00C42331">
        <w:rPr>
          <w:rFonts w:eastAsia="Times New Roman"/>
          <w:sz w:val="24"/>
          <w:szCs w:val="24"/>
        </w:rPr>
        <w:t xml:space="preserve">For more information on all our resources and policies go to: </w:t>
      </w:r>
    </w:p>
    <w:p w14:paraId="5C94A96C" w14:textId="77777777" w:rsidR="009142D4" w:rsidRPr="00C42331" w:rsidRDefault="00000000" w:rsidP="009142D4">
      <w:pPr>
        <w:spacing w:after="120" w:line="240" w:lineRule="auto"/>
        <w:rPr>
          <w:rFonts w:eastAsia="Times New Roman"/>
          <w:sz w:val="24"/>
          <w:szCs w:val="24"/>
        </w:rPr>
      </w:pPr>
      <w:hyperlink r:id="rId50" w:history="1">
        <w:r w:rsidR="009142D4" w:rsidRPr="00C42331">
          <w:rPr>
            <w:rStyle w:val="Hyperlink"/>
            <w:rFonts w:eastAsia="Times New Roman"/>
            <w:sz w:val="24"/>
            <w:szCs w:val="24"/>
          </w:rPr>
          <w:t>http://asn-aberdeenshire.org/</w:t>
        </w:r>
      </w:hyperlink>
    </w:p>
    <w:p w14:paraId="388E15EE" w14:textId="56967C2A" w:rsidR="00D90F07" w:rsidRPr="00C42331" w:rsidRDefault="00D90F07" w:rsidP="005A7C31">
      <w:pPr>
        <w:pStyle w:val="Heading1"/>
        <w:rPr>
          <w:rFonts w:cs="Arial"/>
        </w:rPr>
      </w:pPr>
      <w:bookmarkStart w:id="44" w:name="_Toc147844006"/>
      <w:r w:rsidRPr="00C42331">
        <w:rPr>
          <w:rFonts w:cs="Arial"/>
        </w:rPr>
        <w:t>Support for Learning</w:t>
      </w:r>
      <w:bookmarkEnd w:id="44"/>
      <w:r w:rsidR="000701AF" w:rsidRPr="00C42331">
        <w:rPr>
          <w:rFonts w:cs="Arial"/>
        </w:rPr>
        <w:t xml:space="preserve"> </w:t>
      </w:r>
    </w:p>
    <w:p w14:paraId="2F292005" w14:textId="77777777" w:rsidR="0028440C" w:rsidRPr="00C42331" w:rsidRDefault="0028440C" w:rsidP="0028440C">
      <w:pPr>
        <w:rPr>
          <w:sz w:val="24"/>
          <w:szCs w:val="24"/>
        </w:rPr>
      </w:pPr>
      <w:r w:rsidRPr="00C42331">
        <w:rPr>
          <w:sz w:val="24"/>
          <w:szCs w:val="24"/>
        </w:rPr>
        <w:t>At times in their lives all children may require support for learning for a range of reasons. Some children may need a lot of support all the way through school. Others may need only a small amount for a short time.</w:t>
      </w:r>
    </w:p>
    <w:p w14:paraId="57BE20A1" w14:textId="77777777" w:rsidR="0028440C" w:rsidRPr="00C42331" w:rsidRDefault="0028440C" w:rsidP="0028440C">
      <w:pPr>
        <w:rPr>
          <w:sz w:val="24"/>
          <w:szCs w:val="24"/>
        </w:rPr>
      </w:pPr>
      <w:r w:rsidRPr="00C42331">
        <w:rPr>
          <w:sz w:val="24"/>
          <w:szCs w:val="24"/>
        </w:rPr>
        <w:t>A child is said to have additional support needs if they need more, or different, support to what is normally provided in schools or pre-schools to children of the same age.  Reasons for requiring support might include:</w:t>
      </w:r>
    </w:p>
    <w:p w14:paraId="33F69EE6" w14:textId="77777777" w:rsidR="0028440C" w:rsidRPr="00C42331" w:rsidRDefault="0028440C" w:rsidP="0028440C">
      <w:pPr>
        <w:numPr>
          <w:ilvl w:val="0"/>
          <w:numId w:val="9"/>
        </w:numPr>
        <w:rPr>
          <w:sz w:val="24"/>
          <w:szCs w:val="24"/>
        </w:rPr>
      </w:pPr>
      <w:r w:rsidRPr="00C42331">
        <w:rPr>
          <w:sz w:val="24"/>
          <w:szCs w:val="24"/>
        </w:rPr>
        <w:t>Missing school because of an illness or long-term condition</w:t>
      </w:r>
    </w:p>
    <w:p w14:paraId="173AB24D" w14:textId="77777777" w:rsidR="0028440C" w:rsidRPr="00C42331" w:rsidRDefault="0028440C" w:rsidP="0028440C">
      <w:pPr>
        <w:numPr>
          <w:ilvl w:val="0"/>
          <w:numId w:val="9"/>
        </w:numPr>
        <w:rPr>
          <w:sz w:val="24"/>
          <w:szCs w:val="24"/>
        </w:rPr>
      </w:pPr>
      <w:r w:rsidRPr="00C42331">
        <w:rPr>
          <w:sz w:val="24"/>
          <w:szCs w:val="24"/>
        </w:rPr>
        <w:t>Having a physical disability</w:t>
      </w:r>
    </w:p>
    <w:p w14:paraId="41D6F828" w14:textId="77777777" w:rsidR="0028440C" w:rsidRPr="00C42331" w:rsidRDefault="0028440C" w:rsidP="0028440C">
      <w:pPr>
        <w:numPr>
          <w:ilvl w:val="0"/>
          <w:numId w:val="9"/>
        </w:numPr>
        <w:rPr>
          <w:sz w:val="24"/>
          <w:szCs w:val="24"/>
        </w:rPr>
      </w:pPr>
      <w:r w:rsidRPr="00C42331">
        <w:rPr>
          <w:sz w:val="24"/>
          <w:szCs w:val="24"/>
        </w:rPr>
        <w:t>Being a young carer</w:t>
      </w:r>
    </w:p>
    <w:p w14:paraId="6EFAFB9B" w14:textId="77777777" w:rsidR="0028440C" w:rsidRPr="00C42331" w:rsidRDefault="0028440C" w:rsidP="0028440C">
      <w:pPr>
        <w:numPr>
          <w:ilvl w:val="0"/>
          <w:numId w:val="9"/>
        </w:numPr>
        <w:rPr>
          <w:sz w:val="24"/>
          <w:szCs w:val="24"/>
        </w:rPr>
      </w:pPr>
      <w:r w:rsidRPr="00C42331">
        <w:rPr>
          <w:sz w:val="24"/>
          <w:szCs w:val="24"/>
        </w:rPr>
        <w:t>Communication difficulties</w:t>
      </w:r>
    </w:p>
    <w:p w14:paraId="2D936AC9" w14:textId="77777777" w:rsidR="0028440C" w:rsidRPr="00C42331" w:rsidRDefault="0028440C" w:rsidP="0028440C">
      <w:pPr>
        <w:numPr>
          <w:ilvl w:val="0"/>
          <w:numId w:val="9"/>
        </w:numPr>
        <w:rPr>
          <w:sz w:val="24"/>
          <w:szCs w:val="24"/>
        </w:rPr>
      </w:pPr>
      <w:r w:rsidRPr="00C42331">
        <w:rPr>
          <w:sz w:val="24"/>
          <w:szCs w:val="24"/>
        </w:rPr>
        <w:t>Being particularly able</w:t>
      </w:r>
    </w:p>
    <w:p w14:paraId="0B747611" w14:textId="77777777" w:rsidR="0028440C" w:rsidRPr="00C42331" w:rsidRDefault="0028440C" w:rsidP="0028440C">
      <w:pPr>
        <w:numPr>
          <w:ilvl w:val="0"/>
          <w:numId w:val="9"/>
        </w:numPr>
        <w:rPr>
          <w:sz w:val="24"/>
          <w:szCs w:val="24"/>
        </w:rPr>
      </w:pPr>
      <w:r w:rsidRPr="00C42331">
        <w:rPr>
          <w:sz w:val="24"/>
          <w:szCs w:val="24"/>
        </w:rPr>
        <w:t>Changing school a lot</w:t>
      </w:r>
    </w:p>
    <w:p w14:paraId="0DE223E0" w14:textId="77777777" w:rsidR="0028440C" w:rsidRPr="00C42331" w:rsidRDefault="0028440C" w:rsidP="0028440C">
      <w:pPr>
        <w:numPr>
          <w:ilvl w:val="0"/>
          <w:numId w:val="9"/>
        </w:numPr>
        <w:rPr>
          <w:sz w:val="24"/>
          <w:szCs w:val="24"/>
        </w:rPr>
      </w:pPr>
      <w:r w:rsidRPr="00C42331">
        <w:rPr>
          <w:sz w:val="24"/>
          <w:szCs w:val="24"/>
        </w:rPr>
        <w:t>Being looked after or in care</w:t>
      </w:r>
    </w:p>
    <w:p w14:paraId="3786F69B" w14:textId="77777777" w:rsidR="0028440C" w:rsidRPr="00C42331" w:rsidRDefault="0028440C" w:rsidP="0028440C">
      <w:pPr>
        <w:numPr>
          <w:ilvl w:val="0"/>
          <w:numId w:val="9"/>
        </w:numPr>
        <w:rPr>
          <w:sz w:val="24"/>
          <w:szCs w:val="24"/>
        </w:rPr>
      </w:pPr>
      <w:r w:rsidRPr="00C42331">
        <w:rPr>
          <w:sz w:val="24"/>
          <w:szCs w:val="24"/>
        </w:rPr>
        <w:t xml:space="preserve">Difficulty in controlling </w:t>
      </w:r>
      <w:proofErr w:type="gramStart"/>
      <w:r w:rsidRPr="00C42331">
        <w:rPr>
          <w:sz w:val="24"/>
          <w:szCs w:val="24"/>
        </w:rPr>
        <w:t>behaviour</w:t>
      </w:r>
      <w:proofErr w:type="gramEnd"/>
    </w:p>
    <w:p w14:paraId="4FAF74EB" w14:textId="77777777" w:rsidR="0028440C" w:rsidRPr="00C42331" w:rsidRDefault="0028440C" w:rsidP="0028440C">
      <w:pPr>
        <w:numPr>
          <w:ilvl w:val="0"/>
          <w:numId w:val="9"/>
        </w:numPr>
        <w:rPr>
          <w:sz w:val="24"/>
          <w:szCs w:val="24"/>
        </w:rPr>
      </w:pPr>
      <w:r w:rsidRPr="00C42331">
        <w:rPr>
          <w:sz w:val="24"/>
          <w:szCs w:val="24"/>
        </w:rPr>
        <w:t>Having a difficult family situation</w:t>
      </w:r>
    </w:p>
    <w:p w14:paraId="192548B2" w14:textId="77777777" w:rsidR="0028440C" w:rsidRPr="00C42331" w:rsidRDefault="0028440C" w:rsidP="0028440C">
      <w:pPr>
        <w:numPr>
          <w:ilvl w:val="0"/>
          <w:numId w:val="9"/>
        </w:numPr>
        <w:rPr>
          <w:sz w:val="24"/>
          <w:szCs w:val="24"/>
        </w:rPr>
      </w:pPr>
      <w:r w:rsidRPr="00C42331">
        <w:rPr>
          <w:sz w:val="24"/>
          <w:szCs w:val="24"/>
        </w:rPr>
        <w:t>Suffering a bereavement</w:t>
      </w:r>
    </w:p>
    <w:p w14:paraId="4D21BDD8" w14:textId="42C7104D" w:rsidR="0028440C" w:rsidRPr="00C42331" w:rsidRDefault="00487157" w:rsidP="0028440C">
      <w:pPr>
        <w:rPr>
          <w:sz w:val="24"/>
          <w:szCs w:val="24"/>
        </w:rPr>
      </w:pPr>
      <w:r w:rsidRPr="00C42331">
        <w:rPr>
          <w:sz w:val="24"/>
          <w:szCs w:val="24"/>
        </w:rPr>
        <w:t xml:space="preserve">Social and emotional factors </w:t>
      </w:r>
      <w:r w:rsidR="0028440C" w:rsidRPr="00C42331">
        <w:rPr>
          <w:sz w:val="24"/>
          <w:szCs w:val="24"/>
        </w:rPr>
        <w:t>Each school cluster has an allocation of Teachers of Additional Support for Learning (ASL) who are employed to support pupils with additional support needs.  They work across each cluster in primary and secondary.  In partnership with school staff, parents and other professionals (if appropriate), they identify barriers to learning, assess children’s needs and support learning and teaching through a relevant curriculum.</w:t>
      </w:r>
      <w:r w:rsidR="0055493A" w:rsidRPr="00C42331">
        <w:rPr>
          <w:sz w:val="24"/>
          <w:szCs w:val="24"/>
        </w:rPr>
        <w:t xml:space="preserve"> </w:t>
      </w:r>
    </w:p>
    <w:p w14:paraId="7064540C" w14:textId="6964E6BF" w:rsidR="0055493A" w:rsidRPr="00C42331" w:rsidRDefault="0055493A" w:rsidP="0028440C">
      <w:pPr>
        <w:rPr>
          <w:sz w:val="24"/>
          <w:szCs w:val="24"/>
        </w:rPr>
      </w:pPr>
      <w:r w:rsidRPr="00C42331">
        <w:rPr>
          <w:sz w:val="24"/>
          <w:szCs w:val="24"/>
        </w:rPr>
        <w:t xml:space="preserve">Pupil Support Assistants (PSAs) assist teachers in promoting achievement and raising the standards of pupil attainment.  They provide general support in relation to the needs of the class and individuals’ care, health and wellbeing and safety and to </w:t>
      </w:r>
      <w:r w:rsidR="0079154A" w:rsidRPr="00C42331">
        <w:rPr>
          <w:sz w:val="24"/>
          <w:szCs w:val="24"/>
        </w:rPr>
        <w:t xml:space="preserve">promote </w:t>
      </w:r>
      <w:r w:rsidRPr="00C42331">
        <w:rPr>
          <w:sz w:val="24"/>
          <w:szCs w:val="24"/>
        </w:rPr>
        <w:t>a secure and safe environment.</w:t>
      </w:r>
    </w:p>
    <w:p w14:paraId="498D69DF" w14:textId="6AD2192B" w:rsidR="00D90F07" w:rsidRPr="00C42331" w:rsidRDefault="00D90F07" w:rsidP="00D90F07">
      <w:pPr>
        <w:pStyle w:val="Heading1"/>
        <w:rPr>
          <w:rFonts w:cs="Arial"/>
        </w:rPr>
      </w:pPr>
      <w:bookmarkStart w:id="45" w:name="_Toc525289176"/>
      <w:bookmarkStart w:id="46" w:name="_Toc525898229"/>
      <w:bookmarkStart w:id="47" w:name="_Toc525901834"/>
      <w:bookmarkStart w:id="48" w:name="_Toc525901926"/>
      <w:bookmarkStart w:id="49" w:name="_Toc525912863"/>
      <w:bookmarkStart w:id="50" w:name="_Toc525289177"/>
      <w:bookmarkStart w:id="51" w:name="_Toc525898230"/>
      <w:bookmarkStart w:id="52" w:name="_Toc525901835"/>
      <w:bookmarkStart w:id="53" w:name="_Toc525901927"/>
      <w:bookmarkStart w:id="54" w:name="_Toc525912864"/>
      <w:bookmarkStart w:id="55" w:name="_Toc147844007"/>
      <w:bookmarkEnd w:id="45"/>
      <w:bookmarkEnd w:id="46"/>
      <w:bookmarkEnd w:id="47"/>
      <w:bookmarkEnd w:id="48"/>
      <w:bookmarkEnd w:id="49"/>
      <w:bookmarkEnd w:id="50"/>
      <w:bookmarkEnd w:id="51"/>
      <w:bookmarkEnd w:id="52"/>
      <w:bookmarkEnd w:id="53"/>
      <w:bookmarkEnd w:id="54"/>
      <w:r w:rsidRPr="00C42331">
        <w:rPr>
          <w:rFonts w:cs="Arial"/>
        </w:rPr>
        <w:t>Child Protection</w:t>
      </w:r>
      <w:bookmarkEnd w:id="55"/>
    </w:p>
    <w:p w14:paraId="308E811C" w14:textId="77777777" w:rsidR="00347019" w:rsidRPr="00C42331" w:rsidRDefault="00000000" w:rsidP="00347019">
      <w:hyperlink r:id="rId51" w:history="1">
        <w:r w:rsidR="00347019" w:rsidRPr="00C42331">
          <w:rPr>
            <w:rStyle w:val="Hyperlink"/>
            <w:sz w:val="24"/>
            <w:szCs w:val="28"/>
          </w:rPr>
          <w:t>Nationa</w:t>
        </w:r>
        <w:r w:rsidR="00347019" w:rsidRPr="00C42331">
          <w:rPr>
            <w:rStyle w:val="Hyperlink"/>
            <w:sz w:val="24"/>
            <w:szCs w:val="24"/>
          </w:rPr>
          <w:t>l Guidance for Child Protection Scotland 2021</w:t>
        </w:r>
      </w:hyperlink>
    </w:p>
    <w:p w14:paraId="4E6889B7" w14:textId="62642F11" w:rsidR="00276508" w:rsidRPr="00C42331" w:rsidRDefault="00CA4548" w:rsidP="00CA4548">
      <w:pPr>
        <w:rPr>
          <w:sz w:val="24"/>
          <w:szCs w:val="24"/>
        </w:rPr>
      </w:pPr>
      <w:r w:rsidRPr="00C42331">
        <w:rPr>
          <w:sz w:val="24"/>
          <w:szCs w:val="24"/>
        </w:rPr>
        <w:t xml:space="preserve">Child protection is the responsibility of all who work with children and families regardless of </w:t>
      </w:r>
      <w:proofErr w:type="gramStart"/>
      <w:r w:rsidRPr="00C42331">
        <w:rPr>
          <w:sz w:val="24"/>
          <w:szCs w:val="24"/>
        </w:rPr>
        <w:t>whether or not</w:t>
      </w:r>
      <w:proofErr w:type="gramEnd"/>
      <w:r w:rsidRPr="00C42331">
        <w:rPr>
          <w:sz w:val="24"/>
          <w:szCs w:val="24"/>
        </w:rPr>
        <w:t xml:space="preserve"> they come into direct contact with children. All workers must be fully informed of their responsibilities in respect of keeping children safe. All services working with children, young people and families are expected to identify and consider the wellbeing of children and to share concerns appropriately.</w:t>
      </w:r>
    </w:p>
    <w:p w14:paraId="4B60A802" w14:textId="77777777" w:rsidR="00276508" w:rsidRPr="00C42331" w:rsidRDefault="00276508" w:rsidP="00CA4548">
      <w:pPr>
        <w:rPr>
          <w:sz w:val="24"/>
          <w:szCs w:val="24"/>
        </w:rPr>
      </w:pPr>
    </w:p>
    <w:p w14:paraId="1B62D19D" w14:textId="77777777" w:rsidR="00276508" w:rsidRPr="00C42331" w:rsidRDefault="00276508" w:rsidP="00276508">
      <w:pPr>
        <w:rPr>
          <w:b/>
          <w:bCs/>
          <w:sz w:val="24"/>
          <w:szCs w:val="24"/>
        </w:rPr>
      </w:pPr>
      <w:r w:rsidRPr="00C42331">
        <w:rPr>
          <w:b/>
          <w:bCs/>
          <w:sz w:val="24"/>
          <w:szCs w:val="24"/>
        </w:rPr>
        <w:t>Equal Protection from Assault (Scotland) Act 2019.</w:t>
      </w:r>
    </w:p>
    <w:p w14:paraId="381B403B" w14:textId="297FDEF6" w:rsidR="00CA4548" w:rsidRPr="00C42331" w:rsidRDefault="00276508" w:rsidP="00CA4548">
      <w:pPr>
        <w:rPr>
          <w:sz w:val="24"/>
          <w:szCs w:val="24"/>
        </w:rPr>
      </w:pPr>
      <w:r w:rsidRPr="00C42331">
        <w:rPr>
          <w:sz w:val="24"/>
          <w:szCs w:val="24"/>
        </w:rPr>
        <w:t>This was introduced on 7 November 2020 and all who work with children have a crucial role in implementing the Act. Instances of reasonable chastisement are now classified as an offence of assault and will be shared with the police.</w:t>
      </w:r>
      <w:r w:rsidR="0063117C" w:rsidRPr="00C42331">
        <w:rPr>
          <w:sz w:val="24"/>
          <w:szCs w:val="24"/>
        </w:rPr>
        <w:br/>
      </w:r>
    </w:p>
    <w:p w14:paraId="087BF399" w14:textId="09F26E9C" w:rsidR="00CA4548" w:rsidRPr="00C42331" w:rsidRDefault="00CA4548" w:rsidP="00CA4548">
      <w:pPr>
        <w:rPr>
          <w:sz w:val="24"/>
          <w:szCs w:val="24"/>
        </w:rPr>
      </w:pPr>
      <w:r w:rsidRPr="00C42331">
        <w:rPr>
          <w:sz w:val="24"/>
          <w:szCs w:val="24"/>
        </w:rPr>
        <w:t xml:space="preserve">Within </w:t>
      </w:r>
      <w:r w:rsidR="002F700D" w:rsidRPr="00C42331">
        <w:rPr>
          <w:sz w:val="24"/>
          <w:szCs w:val="24"/>
        </w:rPr>
        <w:t>our</w:t>
      </w:r>
      <w:r w:rsidRPr="00C42331">
        <w:rPr>
          <w:sz w:val="24"/>
          <w:szCs w:val="24"/>
        </w:rPr>
        <w:t xml:space="preserve"> School we have a designated member of staff appointed to be responsible for Child Protection matters. If there is the possibility that a child could be at risk, the school is required to follow the Child Protection Procedures laid out for Education. </w:t>
      </w:r>
    </w:p>
    <w:p w14:paraId="163CF818" w14:textId="33DA0492" w:rsidR="00CA4548" w:rsidRPr="00DD25F7" w:rsidRDefault="00CA4548" w:rsidP="00CA4548">
      <w:pPr>
        <w:rPr>
          <w:bCs/>
          <w:color w:val="92D050"/>
          <w:sz w:val="24"/>
          <w:szCs w:val="24"/>
        </w:rPr>
      </w:pPr>
      <w:r w:rsidRPr="00C42331">
        <w:rPr>
          <w:sz w:val="24"/>
          <w:szCs w:val="24"/>
        </w:rPr>
        <w:t xml:space="preserve">This may mean that the child is referred to Social Work, the Police or the Children’s Reporter. </w:t>
      </w:r>
      <w:r w:rsidR="00E913EC" w:rsidRPr="00C42331">
        <w:rPr>
          <w:sz w:val="24"/>
          <w:szCs w:val="24"/>
        </w:rPr>
        <w:t xml:space="preserve">In our school </w:t>
      </w:r>
      <w:r w:rsidRPr="006A10F5">
        <w:rPr>
          <w:b/>
          <w:sz w:val="24"/>
          <w:szCs w:val="24"/>
        </w:rPr>
        <w:t xml:space="preserve">the </w:t>
      </w:r>
      <w:r w:rsidRPr="00DD25F7">
        <w:rPr>
          <w:bCs/>
          <w:sz w:val="24"/>
          <w:szCs w:val="24"/>
        </w:rPr>
        <w:t>designated</w:t>
      </w:r>
      <w:r w:rsidR="00F337F7" w:rsidRPr="00DD25F7">
        <w:rPr>
          <w:bCs/>
          <w:sz w:val="24"/>
          <w:szCs w:val="24"/>
        </w:rPr>
        <w:t xml:space="preserve"> member of </w:t>
      </w:r>
      <w:r w:rsidR="00E913EC" w:rsidRPr="00DD25F7">
        <w:rPr>
          <w:bCs/>
          <w:sz w:val="24"/>
          <w:szCs w:val="24"/>
        </w:rPr>
        <w:t>staff</w:t>
      </w:r>
      <w:r w:rsidRPr="00DD25F7">
        <w:rPr>
          <w:bCs/>
          <w:sz w:val="24"/>
          <w:szCs w:val="24"/>
        </w:rPr>
        <w:t xml:space="preserve"> </w:t>
      </w:r>
      <w:proofErr w:type="gramStart"/>
      <w:r w:rsidR="00F337F7" w:rsidRPr="00DD25F7">
        <w:rPr>
          <w:bCs/>
          <w:sz w:val="24"/>
          <w:szCs w:val="24"/>
        </w:rPr>
        <w:t>is</w:t>
      </w:r>
      <w:r w:rsidRPr="00DD25F7">
        <w:rPr>
          <w:bCs/>
          <w:sz w:val="24"/>
          <w:szCs w:val="24"/>
        </w:rPr>
        <w:t>:</w:t>
      </w:r>
      <w:proofErr w:type="gramEnd"/>
      <w:r w:rsidR="00F337F7" w:rsidRPr="00DD25F7">
        <w:rPr>
          <w:bCs/>
          <w:sz w:val="24"/>
          <w:szCs w:val="24"/>
        </w:rPr>
        <w:t xml:space="preserve"> Yvonne O`Neil</w:t>
      </w:r>
    </w:p>
    <w:p w14:paraId="60075840" w14:textId="58F40167" w:rsidR="00CA4548" w:rsidRPr="00C42331" w:rsidRDefault="00CA4548" w:rsidP="00CA4548">
      <w:pPr>
        <w:rPr>
          <w:sz w:val="24"/>
          <w:szCs w:val="24"/>
        </w:rPr>
      </w:pPr>
      <w:r w:rsidRPr="00C42331">
        <w:rPr>
          <w:sz w:val="24"/>
          <w:szCs w:val="24"/>
        </w:rPr>
        <w:t>Remember – if you suspect a child is at risk, do not rely on someone else to notice.</w:t>
      </w:r>
    </w:p>
    <w:p w14:paraId="23E6C2A8" w14:textId="77777777" w:rsidR="00CC7259" w:rsidRPr="00C42331" w:rsidRDefault="00CC7259" w:rsidP="00CA4548">
      <w:pPr>
        <w:rPr>
          <w:sz w:val="24"/>
          <w:szCs w:val="24"/>
        </w:rPr>
      </w:pPr>
    </w:p>
    <w:p w14:paraId="14D1874A" w14:textId="77777777" w:rsidR="00CA4548" w:rsidRPr="00C42331" w:rsidRDefault="00CA4548" w:rsidP="00CA4548">
      <w:pPr>
        <w:rPr>
          <w:sz w:val="24"/>
          <w:szCs w:val="24"/>
        </w:rPr>
      </w:pPr>
      <w:r w:rsidRPr="00C42331">
        <w:rPr>
          <w:sz w:val="24"/>
          <w:szCs w:val="24"/>
        </w:rPr>
        <w:t>If you would like to speak to someone, seek help or pass on information or concerns:</w:t>
      </w:r>
    </w:p>
    <w:p w14:paraId="71C4A918" w14:textId="20E8CCA4" w:rsidR="00E913EC" w:rsidRPr="00C42331" w:rsidRDefault="00E913EC" w:rsidP="00CA4548">
      <w:pPr>
        <w:rPr>
          <w:sz w:val="24"/>
          <w:szCs w:val="24"/>
        </w:rPr>
      </w:pPr>
      <w:r w:rsidRPr="00C42331">
        <w:rPr>
          <w:sz w:val="24"/>
          <w:szCs w:val="24"/>
        </w:rPr>
        <w:t xml:space="preserve">You can speak to </w:t>
      </w:r>
      <w:r w:rsidR="000A1A0D" w:rsidRPr="00C42331">
        <w:rPr>
          <w:sz w:val="24"/>
          <w:szCs w:val="24"/>
        </w:rPr>
        <w:t xml:space="preserve">designated staff in our </w:t>
      </w:r>
      <w:proofErr w:type="gramStart"/>
      <w:r w:rsidR="000A1A0D" w:rsidRPr="00C42331">
        <w:rPr>
          <w:sz w:val="24"/>
          <w:szCs w:val="24"/>
        </w:rPr>
        <w:t>school</w:t>
      </w:r>
      <w:proofErr w:type="gramEnd"/>
    </w:p>
    <w:p w14:paraId="453FD4E9" w14:textId="33DD42AB" w:rsidR="00CA4548" w:rsidRPr="00C42331" w:rsidRDefault="00CA4548" w:rsidP="00CA4548">
      <w:pPr>
        <w:rPr>
          <w:sz w:val="24"/>
          <w:szCs w:val="24"/>
        </w:rPr>
      </w:pPr>
      <w:r w:rsidRPr="00C42331">
        <w:rPr>
          <w:sz w:val="24"/>
          <w:szCs w:val="24"/>
        </w:rPr>
        <w:t xml:space="preserve">Social Work Monday to Friday during office hours contact your Children &amp; Families local </w:t>
      </w:r>
      <w:hyperlink r:id="rId52" w:history="1">
        <w:r w:rsidRPr="00C42331">
          <w:rPr>
            <w:rStyle w:val="Hyperlink"/>
            <w:sz w:val="24"/>
            <w:szCs w:val="24"/>
          </w:rPr>
          <w:t>Social Work Office</w:t>
        </w:r>
      </w:hyperlink>
      <w:r w:rsidRPr="00C42331">
        <w:rPr>
          <w:sz w:val="24"/>
          <w:szCs w:val="24"/>
        </w:rPr>
        <w:t xml:space="preserve"> </w:t>
      </w:r>
    </w:p>
    <w:p w14:paraId="3CD7BCDF" w14:textId="77777777" w:rsidR="00CA4548" w:rsidRPr="00C42331" w:rsidRDefault="00CA4548" w:rsidP="00CA4548">
      <w:pPr>
        <w:rPr>
          <w:sz w:val="24"/>
          <w:szCs w:val="24"/>
        </w:rPr>
      </w:pPr>
      <w:r w:rsidRPr="00C42331">
        <w:rPr>
          <w:sz w:val="24"/>
          <w:szCs w:val="24"/>
        </w:rPr>
        <w:t>Evenings &amp; Weekends call the Out of Hours Service on 03456 08 12 06</w:t>
      </w:r>
    </w:p>
    <w:p w14:paraId="3B7582C4" w14:textId="77777777" w:rsidR="00CA4548" w:rsidRPr="00C42331" w:rsidRDefault="00CA4548" w:rsidP="00CA4548">
      <w:pPr>
        <w:rPr>
          <w:sz w:val="24"/>
          <w:szCs w:val="24"/>
        </w:rPr>
      </w:pPr>
      <w:r w:rsidRPr="00C42331">
        <w:rPr>
          <w:sz w:val="24"/>
          <w:szCs w:val="24"/>
        </w:rPr>
        <w:t>Police Emergency 999, Non-Emergency 101</w:t>
      </w:r>
    </w:p>
    <w:p w14:paraId="2626652F" w14:textId="77777777" w:rsidR="00CA4548" w:rsidRPr="00C42331" w:rsidRDefault="00CA4548" w:rsidP="00CA4548">
      <w:pPr>
        <w:rPr>
          <w:sz w:val="24"/>
          <w:szCs w:val="24"/>
        </w:rPr>
      </w:pPr>
      <w:r w:rsidRPr="00C42331">
        <w:rPr>
          <w:sz w:val="24"/>
          <w:szCs w:val="24"/>
        </w:rPr>
        <w:t>Signs of abuse can range from poor personal hygiene and hunger to unexplained injuries or self-harm.</w:t>
      </w:r>
    </w:p>
    <w:p w14:paraId="2A047698" w14:textId="77777777" w:rsidR="00CA4548" w:rsidRPr="00C42331" w:rsidRDefault="00CA4548" w:rsidP="00CA4548">
      <w:pPr>
        <w:rPr>
          <w:sz w:val="24"/>
          <w:szCs w:val="24"/>
        </w:rPr>
      </w:pPr>
      <w:r w:rsidRPr="00C42331">
        <w:rPr>
          <w:sz w:val="24"/>
          <w:szCs w:val="24"/>
        </w:rPr>
        <w:t>If a young person tells you they are being abused:</w:t>
      </w:r>
    </w:p>
    <w:p w14:paraId="084679BE" w14:textId="04F26412" w:rsidR="00CA4548" w:rsidRPr="00C42331" w:rsidRDefault="00CA4548" w:rsidP="00CC7259">
      <w:pPr>
        <w:pStyle w:val="ListParagraph"/>
        <w:numPr>
          <w:ilvl w:val="1"/>
          <w:numId w:val="13"/>
        </w:numPr>
        <w:rPr>
          <w:sz w:val="24"/>
          <w:szCs w:val="24"/>
        </w:rPr>
      </w:pPr>
      <w:r w:rsidRPr="00C42331">
        <w:rPr>
          <w:sz w:val="24"/>
          <w:szCs w:val="24"/>
        </w:rPr>
        <w:t xml:space="preserve">stay calm and listen to </w:t>
      </w:r>
      <w:proofErr w:type="gramStart"/>
      <w:r w:rsidRPr="00C42331">
        <w:rPr>
          <w:sz w:val="24"/>
          <w:szCs w:val="24"/>
        </w:rPr>
        <w:t>them</w:t>
      </w:r>
      <w:proofErr w:type="gramEnd"/>
    </w:p>
    <w:p w14:paraId="12B91D4E" w14:textId="2B8A0431" w:rsidR="00CA4548" w:rsidRPr="00C42331" w:rsidRDefault="00CA4548" w:rsidP="00CC7259">
      <w:pPr>
        <w:pStyle w:val="ListParagraph"/>
        <w:numPr>
          <w:ilvl w:val="1"/>
          <w:numId w:val="13"/>
        </w:numPr>
        <w:rPr>
          <w:sz w:val="24"/>
          <w:szCs w:val="24"/>
        </w:rPr>
      </w:pPr>
      <w:r w:rsidRPr="00C42331">
        <w:rPr>
          <w:sz w:val="24"/>
          <w:szCs w:val="24"/>
        </w:rPr>
        <w:t xml:space="preserve">never promise to keep it a secret – tell them you must let someone else </w:t>
      </w:r>
      <w:proofErr w:type="gramStart"/>
      <w:r w:rsidRPr="00C42331">
        <w:rPr>
          <w:sz w:val="24"/>
          <w:szCs w:val="24"/>
        </w:rPr>
        <w:t>know</w:t>
      </w:r>
      <w:proofErr w:type="gramEnd"/>
    </w:p>
    <w:p w14:paraId="62A6046A" w14:textId="020D69D2" w:rsidR="00CA4548" w:rsidRPr="00C42331" w:rsidRDefault="00CA4548" w:rsidP="00CC7259">
      <w:pPr>
        <w:pStyle w:val="ListParagraph"/>
        <w:numPr>
          <w:ilvl w:val="1"/>
          <w:numId w:val="13"/>
        </w:numPr>
        <w:rPr>
          <w:sz w:val="24"/>
          <w:szCs w:val="24"/>
        </w:rPr>
      </w:pPr>
      <w:r w:rsidRPr="00C42331">
        <w:rPr>
          <w:sz w:val="24"/>
          <w:szCs w:val="24"/>
        </w:rPr>
        <w:t xml:space="preserve">remind them that they are not to blame and are doing the right </w:t>
      </w:r>
      <w:proofErr w:type="gramStart"/>
      <w:r w:rsidRPr="00C42331">
        <w:rPr>
          <w:sz w:val="24"/>
          <w:szCs w:val="24"/>
        </w:rPr>
        <w:t>thing</w:t>
      </w:r>
      <w:proofErr w:type="gramEnd"/>
    </w:p>
    <w:p w14:paraId="16043080" w14:textId="01F632C5" w:rsidR="00CA4548" w:rsidRPr="00C42331" w:rsidRDefault="00CA4548" w:rsidP="00CC7259">
      <w:pPr>
        <w:pStyle w:val="ListParagraph"/>
        <w:numPr>
          <w:ilvl w:val="1"/>
          <w:numId w:val="13"/>
        </w:numPr>
        <w:rPr>
          <w:sz w:val="24"/>
          <w:szCs w:val="24"/>
        </w:rPr>
      </w:pPr>
      <w:r w:rsidRPr="00C42331">
        <w:rPr>
          <w:sz w:val="24"/>
          <w:szCs w:val="24"/>
        </w:rPr>
        <w:t xml:space="preserve">report it, but leave any investigation to child protection </w:t>
      </w:r>
      <w:proofErr w:type="gramStart"/>
      <w:r w:rsidRPr="00C42331">
        <w:rPr>
          <w:sz w:val="24"/>
          <w:szCs w:val="24"/>
        </w:rPr>
        <w:t>agencies</w:t>
      </w:r>
      <w:proofErr w:type="gramEnd"/>
    </w:p>
    <w:p w14:paraId="39C557BF" w14:textId="77777777" w:rsidR="00CA4548" w:rsidRPr="00C42331" w:rsidRDefault="00CA4548" w:rsidP="00CA4548">
      <w:pPr>
        <w:rPr>
          <w:sz w:val="24"/>
          <w:szCs w:val="24"/>
        </w:rPr>
      </w:pPr>
      <w:r w:rsidRPr="00C42331">
        <w:rPr>
          <w:sz w:val="24"/>
          <w:szCs w:val="24"/>
        </w:rPr>
        <w:t>Protecting Aberdeenshire’s children and young people is everyone’s business, go to:</w:t>
      </w:r>
    </w:p>
    <w:p w14:paraId="39FC59EB" w14:textId="6CA12A02" w:rsidR="00CA4548" w:rsidRPr="00C42331" w:rsidRDefault="00CA4548" w:rsidP="00CA4548">
      <w:pPr>
        <w:rPr>
          <w:sz w:val="24"/>
          <w:szCs w:val="24"/>
        </w:rPr>
      </w:pPr>
      <w:r w:rsidRPr="00C42331">
        <w:rPr>
          <w:sz w:val="24"/>
          <w:szCs w:val="24"/>
        </w:rPr>
        <w:t>http://www.girfec-aberdeenshire.org/child-protection/</w:t>
      </w:r>
    </w:p>
    <w:p w14:paraId="353FF84C" w14:textId="1868F9EB" w:rsidR="00701B37" w:rsidRPr="00C42331" w:rsidRDefault="00D90F07" w:rsidP="00536CB2">
      <w:pPr>
        <w:pStyle w:val="Heading1"/>
        <w:rPr>
          <w:rFonts w:cs="Arial"/>
        </w:rPr>
      </w:pPr>
      <w:bookmarkStart w:id="56" w:name="_Toc147844008"/>
      <w:r w:rsidRPr="00C42331">
        <w:rPr>
          <w:rFonts w:cs="Arial"/>
        </w:rPr>
        <w:t>Furthe</w:t>
      </w:r>
      <w:r w:rsidR="00857024" w:rsidRPr="00C42331">
        <w:rPr>
          <w:rFonts w:cs="Arial"/>
        </w:rPr>
        <w:t>r Information on</w:t>
      </w:r>
      <w:r w:rsidR="00701B37" w:rsidRPr="00C42331">
        <w:rPr>
          <w:rFonts w:cs="Arial"/>
        </w:rPr>
        <w:t xml:space="preserve"> Support</w:t>
      </w:r>
      <w:r w:rsidR="00857024" w:rsidRPr="00C42331">
        <w:rPr>
          <w:rFonts w:cs="Arial"/>
        </w:rPr>
        <w:t xml:space="preserve"> for Children and Young People</w:t>
      </w:r>
      <w:bookmarkEnd w:id="56"/>
      <w:r w:rsidR="007608D6" w:rsidRPr="00C42331">
        <w:rPr>
          <w:rFonts w:cs="Arial"/>
        </w:rPr>
        <w:t xml:space="preserve"> </w:t>
      </w:r>
    </w:p>
    <w:p w14:paraId="10C746F2" w14:textId="038A4F0E" w:rsidR="00D90F07" w:rsidRPr="00C42331" w:rsidRDefault="00701B37" w:rsidP="00701B37">
      <w:pPr>
        <w:rPr>
          <w:sz w:val="24"/>
          <w:szCs w:val="24"/>
        </w:rPr>
      </w:pPr>
      <w:r w:rsidRPr="00C42331">
        <w:rPr>
          <w:sz w:val="24"/>
          <w:szCs w:val="24"/>
        </w:rPr>
        <w:t>T</w:t>
      </w:r>
      <w:r w:rsidR="00D90F07" w:rsidRPr="00C42331">
        <w:rPr>
          <w:sz w:val="24"/>
          <w:szCs w:val="24"/>
        </w:rPr>
        <w:t>he following websites may be useful:</w:t>
      </w:r>
    </w:p>
    <w:p w14:paraId="3C1918F7" w14:textId="6E47F1D6" w:rsidR="0014383F" w:rsidRPr="00C42331" w:rsidRDefault="0E82FD10" w:rsidP="0E82FD10">
      <w:pPr>
        <w:rPr>
          <w:b/>
          <w:bCs/>
          <w:sz w:val="24"/>
          <w:szCs w:val="24"/>
        </w:rPr>
      </w:pPr>
      <w:r w:rsidRPr="00C42331">
        <w:rPr>
          <w:b/>
          <w:bCs/>
          <w:sz w:val="24"/>
          <w:szCs w:val="24"/>
        </w:rPr>
        <w:t>Getting It Right for Every Child (GIRFEC)</w:t>
      </w:r>
    </w:p>
    <w:p w14:paraId="47F9708E" w14:textId="29DF92F3" w:rsidR="00D90F07" w:rsidRPr="00C42331" w:rsidRDefault="00000000" w:rsidP="00D90F07">
      <w:pPr>
        <w:rPr>
          <w:sz w:val="24"/>
          <w:szCs w:val="24"/>
        </w:rPr>
      </w:pPr>
      <w:hyperlink r:id="rId53" w:history="1">
        <w:r w:rsidR="00D90F07" w:rsidRPr="00C42331">
          <w:rPr>
            <w:color w:val="10123A"/>
            <w:sz w:val="24"/>
            <w:szCs w:val="24"/>
            <w:u w:val="single"/>
          </w:rPr>
          <w:t>http://www.girfec-aberdeenshire.org/</w:t>
        </w:r>
      </w:hyperlink>
    </w:p>
    <w:p w14:paraId="6AE0546A" w14:textId="57D972B8" w:rsidR="00AB4E5E" w:rsidRPr="00C42331" w:rsidRDefault="0014383F">
      <w:pPr>
        <w:rPr>
          <w:b/>
          <w:bCs/>
          <w:sz w:val="24"/>
          <w:szCs w:val="24"/>
        </w:rPr>
      </w:pPr>
      <w:r w:rsidRPr="00C42331">
        <w:rPr>
          <w:b/>
          <w:bCs/>
          <w:sz w:val="24"/>
          <w:szCs w:val="24"/>
        </w:rPr>
        <w:t>Aberdeenshire Council</w:t>
      </w:r>
    </w:p>
    <w:p w14:paraId="475FCBBB" w14:textId="004C405C" w:rsidR="00D90F07" w:rsidRPr="00C42331" w:rsidRDefault="00000000" w:rsidP="00D90F07">
      <w:pPr>
        <w:rPr>
          <w:sz w:val="24"/>
          <w:szCs w:val="24"/>
        </w:rPr>
      </w:pPr>
      <w:hyperlink r:id="rId54" w:history="1">
        <w:r w:rsidR="00D90F07" w:rsidRPr="00C42331">
          <w:rPr>
            <w:color w:val="10123A"/>
            <w:sz w:val="24"/>
            <w:szCs w:val="24"/>
            <w:u w:val="single"/>
          </w:rPr>
          <w:t>http://www.aberdeenshire.gov.uk/schools/additional-support-needs/</w:t>
        </w:r>
      </w:hyperlink>
    </w:p>
    <w:p w14:paraId="2A2ABB98" w14:textId="77777777" w:rsidR="0014383F" w:rsidRPr="00C42331" w:rsidRDefault="0014383F">
      <w:pPr>
        <w:rPr>
          <w:b/>
          <w:bCs/>
          <w:sz w:val="24"/>
          <w:szCs w:val="24"/>
        </w:rPr>
      </w:pPr>
      <w:r w:rsidRPr="00C42331">
        <w:rPr>
          <w:b/>
          <w:bCs/>
          <w:sz w:val="24"/>
          <w:szCs w:val="24"/>
        </w:rPr>
        <w:t>Support for All</w:t>
      </w:r>
    </w:p>
    <w:p w14:paraId="42A15EE9" w14:textId="77777777" w:rsidR="00381560" w:rsidRPr="00C42331" w:rsidRDefault="00000000">
      <w:pPr>
        <w:rPr>
          <w:sz w:val="24"/>
          <w:szCs w:val="28"/>
        </w:rPr>
      </w:pPr>
      <w:hyperlink r:id="rId55" w:history="1">
        <w:r w:rsidR="00381560" w:rsidRPr="00C42331">
          <w:rPr>
            <w:rStyle w:val="Hyperlink"/>
            <w:sz w:val="24"/>
            <w:szCs w:val="28"/>
          </w:rPr>
          <w:t>https://young.scot/campaigns/ayefeel/</w:t>
        </w:r>
      </w:hyperlink>
      <w:r w:rsidR="00381560" w:rsidRPr="00C42331">
        <w:rPr>
          <w:sz w:val="24"/>
          <w:szCs w:val="28"/>
        </w:rPr>
        <w:t xml:space="preserve"> </w:t>
      </w:r>
    </w:p>
    <w:p w14:paraId="36BEA09B" w14:textId="3191D4E7" w:rsidR="0014383F" w:rsidRPr="00C42331" w:rsidRDefault="00D90F07">
      <w:pPr>
        <w:rPr>
          <w:b/>
          <w:bCs/>
          <w:sz w:val="24"/>
          <w:szCs w:val="24"/>
        </w:rPr>
      </w:pPr>
      <w:r w:rsidRPr="00C42331">
        <w:rPr>
          <w:b/>
          <w:bCs/>
          <w:sz w:val="24"/>
          <w:szCs w:val="24"/>
        </w:rPr>
        <w:t>Enquire</w:t>
      </w:r>
      <w:r w:rsidR="002F63CB" w:rsidRPr="00C42331">
        <w:rPr>
          <w:b/>
          <w:bCs/>
          <w:sz w:val="24"/>
          <w:szCs w:val="24"/>
        </w:rPr>
        <w:t xml:space="preserve"> – National Parent Information Service and Helpline</w:t>
      </w:r>
    </w:p>
    <w:p w14:paraId="421904C4" w14:textId="4A243C2A" w:rsidR="00536CB2" w:rsidRPr="00C42331" w:rsidRDefault="00000000" w:rsidP="00D90F07">
      <w:pPr>
        <w:rPr>
          <w:color w:val="10123A"/>
          <w:sz w:val="24"/>
          <w:szCs w:val="24"/>
          <w:u w:val="single"/>
        </w:rPr>
      </w:pPr>
      <w:hyperlink r:id="rId56" w:history="1">
        <w:r w:rsidR="00D90F07" w:rsidRPr="00C42331">
          <w:rPr>
            <w:color w:val="10123A"/>
            <w:sz w:val="24"/>
            <w:szCs w:val="24"/>
            <w:u w:val="single"/>
          </w:rPr>
          <w:t>http://enquire.org.uk/</w:t>
        </w:r>
      </w:hyperlink>
    </w:p>
    <w:p w14:paraId="584425D0" w14:textId="77777777" w:rsidR="00536CB2" w:rsidRPr="00C42331" w:rsidRDefault="00536CB2">
      <w:pPr>
        <w:spacing w:after="200" w:line="276" w:lineRule="auto"/>
        <w:rPr>
          <w:color w:val="10123A"/>
          <w:sz w:val="24"/>
          <w:szCs w:val="24"/>
          <w:u w:val="single"/>
        </w:rPr>
      </w:pPr>
      <w:r w:rsidRPr="00C42331">
        <w:rPr>
          <w:color w:val="10123A"/>
          <w:sz w:val="24"/>
          <w:szCs w:val="24"/>
          <w:u w:val="single"/>
        </w:rPr>
        <w:br w:type="page"/>
      </w:r>
    </w:p>
    <w:p w14:paraId="3DD002B2" w14:textId="174526FE" w:rsidR="32610999" w:rsidRPr="00C42331" w:rsidRDefault="00536CB2" w:rsidP="009B2CDC">
      <w:pPr>
        <w:pStyle w:val="Documenttitle"/>
        <w:rPr>
          <w:sz w:val="24"/>
          <w:szCs w:val="24"/>
        </w:rPr>
      </w:pPr>
      <w:bookmarkStart w:id="57" w:name="_Toc147844009"/>
      <w:r w:rsidRPr="00C42331">
        <w:t>Parent &amp; Carer Involvemen</w:t>
      </w:r>
      <w:r w:rsidR="00C811B0" w:rsidRPr="00C42331">
        <w:t>t and Engagement</w:t>
      </w:r>
      <w:bookmarkEnd w:id="57"/>
      <w:r w:rsidR="007608D6" w:rsidRPr="00C42331">
        <w:t xml:space="preserve"> </w:t>
      </w:r>
      <w:r w:rsidR="007608D6" w:rsidRPr="00C42331">
        <w:rPr>
          <w:rFonts w:eastAsia="Arial"/>
          <w:sz w:val="24"/>
          <w:szCs w:val="24"/>
        </w:rPr>
        <w:t xml:space="preserve">  </w:t>
      </w:r>
      <w:r w:rsidR="32610999" w:rsidRPr="00C42331">
        <w:rPr>
          <w:rFonts w:eastAsia="Arial"/>
          <w:sz w:val="24"/>
          <w:szCs w:val="24"/>
        </w:rPr>
        <w:t xml:space="preserve">                      </w:t>
      </w:r>
    </w:p>
    <w:p w14:paraId="1B511894" w14:textId="77777777" w:rsidR="00703E53" w:rsidRPr="00C42331" w:rsidRDefault="00703E53" w:rsidP="004E5EBE">
      <w:pPr>
        <w:rPr>
          <w:i/>
          <w:sz w:val="24"/>
          <w:szCs w:val="24"/>
        </w:rPr>
      </w:pPr>
    </w:p>
    <w:p w14:paraId="20DF6FBF" w14:textId="37CDC000" w:rsidR="00F816EB" w:rsidRPr="00C42331" w:rsidRDefault="007A33A3" w:rsidP="004E5EBE">
      <w:pPr>
        <w:rPr>
          <w:i/>
          <w:sz w:val="24"/>
          <w:szCs w:val="24"/>
        </w:rPr>
      </w:pPr>
      <w:r w:rsidRPr="00C42331">
        <w:rPr>
          <w:i/>
          <w:sz w:val="24"/>
          <w:szCs w:val="24"/>
        </w:rPr>
        <w:t>The term “parents” refers to anyone with parental responsibilities and others who care for or look after children or young people.</w:t>
      </w:r>
    </w:p>
    <w:p w14:paraId="741C4592" w14:textId="77777777" w:rsidR="007A33A3" w:rsidRPr="00C42331" w:rsidRDefault="007A33A3" w:rsidP="00F816EB">
      <w:pPr>
        <w:rPr>
          <w:sz w:val="24"/>
          <w:szCs w:val="24"/>
        </w:rPr>
      </w:pPr>
    </w:p>
    <w:p w14:paraId="01460427" w14:textId="6FEB16E4" w:rsidR="00F816EB" w:rsidRPr="00C42331" w:rsidRDefault="007A33A3" w:rsidP="00F816EB">
      <w:pPr>
        <w:rPr>
          <w:sz w:val="24"/>
          <w:szCs w:val="24"/>
        </w:rPr>
      </w:pPr>
      <w:r w:rsidRPr="00C42331">
        <w:rPr>
          <w:sz w:val="24"/>
          <w:szCs w:val="24"/>
        </w:rPr>
        <w:t>Both globally and nationally it is</w:t>
      </w:r>
      <w:r w:rsidR="00A67A4A" w:rsidRPr="00C42331">
        <w:rPr>
          <w:sz w:val="24"/>
          <w:szCs w:val="24"/>
        </w:rPr>
        <w:t xml:space="preserve"> </w:t>
      </w:r>
      <w:r w:rsidR="00F816EB" w:rsidRPr="00C42331">
        <w:rPr>
          <w:sz w:val="24"/>
          <w:szCs w:val="24"/>
        </w:rPr>
        <w:t>recognise</w:t>
      </w:r>
      <w:r w:rsidRPr="00C42331">
        <w:rPr>
          <w:sz w:val="24"/>
          <w:szCs w:val="24"/>
        </w:rPr>
        <w:t>d</w:t>
      </w:r>
      <w:r w:rsidR="00F816EB" w:rsidRPr="00C42331">
        <w:rPr>
          <w:sz w:val="24"/>
          <w:szCs w:val="24"/>
        </w:rPr>
        <w:t xml:space="preserve"> that parents are the single most important influence on their children’s development, learning and achievement. The involvement and engagement of parents in their children’s learning is recognised as a key element in raising attainment, through support, help and encouragement given at home and whilst at school. </w:t>
      </w:r>
    </w:p>
    <w:p w14:paraId="2C439C42" w14:textId="77777777" w:rsidR="00A37687" w:rsidRPr="00C42331" w:rsidRDefault="00F816EB" w:rsidP="00A37687">
      <w:pPr>
        <w:pStyle w:val="Heading1"/>
        <w:rPr>
          <w:rFonts w:cs="Arial"/>
        </w:rPr>
      </w:pPr>
      <w:bookmarkStart w:id="58" w:name="_Toc147844010"/>
      <w:r w:rsidRPr="00C42331">
        <w:rPr>
          <w:rFonts w:cs="Arial"/>
        </w:rPr>
        <w:t>Parental Involvement</w:t>
      </w:r>
      <w:r w:rsidR="007A33A3" w:rsidRPr="00C42331">
        <w:rPr>
          <w:rFonts w:cs="Arial"/>
        </w:rPr>
        <w:t xml:space="preserve"> and Engagement Strategy</w:t>
      </w:r>
      <w:bookmarkEnd w:id="58"/>
      <w:r w:rsidR="007A33A3" w:rsidRPr="00C42331">
        <w:rPr>
          <w:rFonts w:cs="Arial"/>
        </w:rPr>
        <w:t xml:space="preserve"> </w:t>
      </w:r>
    </w:p>
    <w:p w14:paraId="123547FB" w14:textId="0996162C" w:rsidR="00F90C08" w:rsidRPr="00C42331" w:rsidRDefault="00F90C08" w:rsidP="00C33735">
      <w:pPr>
        <w:rPr>
          <w:sz w:val="24"/>
          <w:szCs w:val="24"/>
        </w:rPr>
      </w:pPr>
      <w:r w:rsidRPr="00C42331">
        <w:rPr>
          <w:sz w:val="24"/>
          <w:szCs w:val="24"/>
        </w:rPr>
        <w:t xml:space="preserve">The Parental Involvement and Engagement Strategy </w:t>
      </w:r>
      <w:r w:rsidR="00E36DAA" w:rsidRPr="00C42331">
        <w:rPr>
          <w:sz w:val="24"/>
          <w:szCs w:val="24"/>
        </w:rPr>
        <w:t xml:space="preserve">2023-2026 </w:t>
      </w:r>
      <w:r w:rsidRPr="00C42331">
        <w:rPr>
          <w:sz w:val="24"/>
          <w:szCs w:val="24"/>
        </w:rPr>
        <w:t xml:space="preserve">demonstrates the commitment by Aberdeenshire Council to improve the quality and the extent of all parents’ involvement in their child’s learning and the important role they play in their child’s education. </w:t>
      </w:r>
    </w:p>
    <w:p w14:paraId="211719DD" w14:textId="77777777" w:rsidR="00F90C08" w:rsidRPr="00C42331" w:rsidRDefault="00F90C08" w:rsidP="00F90C08">
      <w:pPr>
        <w:autoSpaceDE w:val="0"/>
        <w:autoSpaceDN w:val="0"/>
        <w:adjustRightInd w:val="0"/>
        <w:spacing w:after="0" w:line="240" w:lineRule="auto"/>
        <w:rPr>
          <w:sz w:val="24"/>
          <w:szCs w:val="24"/>
        </w:rPr>
      </w:pPr>
      <w:r w:rsidRPr="00C42331">
        <w:rPr>
          <w:sz w:val="24"/>
          <w:szCs w:val="24"/>
        </w:rPr>
        <w:t>The plan sets out a vision for parental involvement and engagement for the next three years and covers a journey that a child takes from pre-birth to age 18. It highlights the leadership of those who make the difference day in and day out.</w:t>
      </w:r>
    </w:p>
    <w:p w14:paraId="688B929D" w14:textId="77777777" w:rsidR="00E36DAA" w:rsidRPr="00C42331" w:rsidRDefault="00E36DAA" w:rsidP="00F90C08">
      <w:pPr>
        <w:autoSpaceDE w:val="0"/>
        <w:autoSpaceDN w:val="0"/>
        <w:adjustRightInd w:val="0"/>
        <w:spacing w:after="0" w:line="240" w:lineRule="auto"/>
        <w:rPr>
          <w:sz w:val="24"/>
          <w:szCs w:val="24"/>
        </w:rPr>
      </w:pPr>
    </w:p>
    <w:p w14:paraId="2560E508" w14:textId="4925EF68" w:rsidR="00E36DAA" w:rsidRPr="00C42331" w:rsidRDefault="00E36DAA" w:rsidP="00F90C08">
      <w:pPr>
        <w:autoSpaceDE w:val="0"/>
        <w:autoSpaceDN w:val="0"/>
        <w:adjustRightInd w:val="0"/>
        <w:spacing w:after="0" w:line="240" w:lineRule="auto"/>
        <w:rPr>
          <w:sz w:val="24"/>
          <w:szCs w:val="24"/>
        </w:rPr>
      </w:pPr>
      <w:r w:rsidRPr="00C42331">
        <w:rPr>
          <w:sz w:val="24"/>
          <w:szCs w:val="24"/>
        </w:rPr>
        <w:t xml:space="preserve">If you would like to read the </w:t>
      </w:r>
      <w:r w:rsidR="00375335" w:rsidRPr="00C42331">
        <w:rPr>
          <w:sz w:val="24"/>
          <w:szCs w:val="24"/>
        </w:rPr>
        <w:t>Aberdeenshire Parental</w:t>
      </w:r>
      <w:r w:rsidR="00F3783C" w:rsidRPr="00C42331">
        <w:rPr>
          <w:sz w:val="24"/>
          <w:szCs w:val="24"/>
        </w:rPr>
        <w:t xml:space="preserve"> Invo</w:t>
      </w:r>
      <w:r w:rsidR="00350632" w:rsidRPr="00C42331">
        <w:rPr>
          <w:sz w:val="24"/>
          <w:szCs w:val="24"/>
        </w:rPr>
        <w:t>l</w:t>
      </w:r>
      <w:r w:rsidR="00F3783C" w:rsidRPr="00C42331">
        <w:rPr>
          <w:sz w:val="24"/>
          <w:szCs w:val="24"/>
        </w:rPr>
        <w:t xml:space="preserve">vement and Engagement strategy it can be found on Aberdeenshire Council’s website </w:t>
      </w:r>
      <w:r w:rsidR="00C75A9F" w:rsidRPr="00C42331">
        <w:rPr>
          <w:sz w:val="24"/>
          <w:szCs w:val="24"/>
        </w:rPr>
        <w:t>here</w:t>
      </w:r>
    </w:p>
    <w:p w14:paraId="4FA2EAC4" w14:textId="679D89D6" w:rsidR="00C75A9F" w:rsidRPr="00C42331" w:rsidRDefault="00000000" w:rsidP="00F90C08">
      <w:pPr>
        <w:autoSpaceDE w:val="0"/>
        <w:autoSpaceDN w:val="0"/>
        <w:adjustRightInd w:val="0"/>
        <w:spacing w:after="0" w:line="240" w:lineRule="auto"/>
        <w:rPr>
          <w:sz w:val="24"/>
          <w:szCs w:val="24"/>
        </w:rPr>
      </w:pPr>
      <w:hyperlink r:id="rId57" w:history="1">
        <w:r w:rsidR="00350632" w:rsidRPr="00C42331">
          <w:rPr>
            <w:color w:val="0000FF"/>
            <w:u w:val="single"/>
          </w:rPr>
          <w:t>Parental involvement and engagement - Aberdeenshire Council</w:t>
        </w:r>
      </w:hyperlink>
    </w:p>
    <w:p w14:paraId="0E47F72C" w14:textId="77777777" w:rsidR="00F90C08" w:rsidRPr="00C42331" w:rsidRDefault="00F90C08" w:rsidP="00F90C08">
      <w:pPr>
        <w:autoSpaceDE w:val="0"/>
        <w:autoSpaceDN w:val="0"/>
        <w:adjustRightInd w:val="0"/>
        <w:spacing w:after="0" w:line="240" w:lineRule="auto"/>
        <w:rPr>
          <w:sz w:val="24"/>
          <w:szCs w:val="24"/>
        </w:rPr>
      </w:pPr>
    </w:p>
    <w:p w14:paraId="2DB2CAD4" w14:textId="77777777" w:rsidR="00F816EB" w:rsidRPr="00C42331" w:rsidRDefault="00F816EB" w:rsidP="009B2CDC">
      <w:pPr>
        <w:pStyle w:val="Heading1"/>
        <w:rPr>
          <w:rFonts w:cs="Arial"/>
        </w:rPr>
      </w:pPr>
      <w:bookmarkStart w:id="59" w:name="_Toc11401851"/>
      <w:bookmarkStart w:id="60" w:name="_Toc147844011"/>
      <w:bookmarkEnd w:id="59"/>
      <w:r w:rsidRPr="00C42331">
        <w:rPr>
          <w:rFonts w:cs="Arial"/>
        </w:rPr>
        <w:t>Parental Engagement</w:t>
      </w:r>
      <w:bookmarkEnd w:id="60"/>
    </w:p>
    <w:p w14:paraId="3F1BEC1A" w14:textId="77777777" w:rsidR="00F816EB" w:rsidRPr="00C42331" w:rsidRDefault="00F816EB" w:rsidP="00F816EB">
      <w:pPr>
        <w:rPr>
          <w:sz w:val="24"/>
          <w:szCs w:val="24"/>
        </w:rPr>
      </w:pPr>
      <w:r w:rsidRPr="00C42331">
        <w:rPr>
          <w:sz w:val="24"/>
          <w:szCs w:val="24"/>
        </w:rPr>
        <w:t xml:space="preserve">Parental engagement is about parents’ and families’ interaction with their child’s learning. It can take place in the home, at school or in the community: where it takes place is not important. The important thing is the quality of the parent’s engagement with their child’s learning, the positive impact that it can have and the interaction and mutual development that can occur </w:t>
      </w:r>
      <w:proofErr w:type="gramStart"/>
      <w:r w:rsidRPr="00C42331">
        <w:rPr>
          <w:sz w:val="24"/>
          <w:szCs w:val="24"/>
        </w:rPr>
        <w:t>as a result of</w:t>
      </w:r>
      <w:proofErr w:type="gramEnd"/>
      <w:r w:rsidRPr="00C42331">
        <w:rPr>
          <w:sz w:val="24"/>
          <w:szCs w:val="24"/>
        </w:rPr>
        <w:t xml:space="preserve"> that interaction. </w:t>
      </w:r>
    </w:p>
    <w:p w14:paraId="2D3D670E" w14:textId="77777777" w:rsidR="00F816EB" w:rsidRPr="00C42331" w:rsidRDefault="00F816EB" w:rsidP="009B2CDC">
      <w:pPr>
        <w:pStyle w:val="Heading1"/>
        <w:rPr>
          <w:rFonts w:cs="Arial"/>
        </w:rPr>
      </w:pPr>
      <w:bookmarkStart w:id="61" w:name="_Toc147844012"/>
      <w:r w:rsidRPr="00C42331">
        <w:rPr>
          <w:rFonts w:cs="Arial"/>
        </w:rPr>
        <w:t>Communication</w:t>
      </w:r>
      <w:bookmarkEnd w:id="61"/>
    </w:p>
    <w:p w14:paraId="27A7541C" w14:textId="77777777" w:rsidR="00F816EB" w:rsidRPr="00C42331" w:rsidRDefault="00F816EB" w:rsidP="00F816EB">
      <w:pPr>
        <w:rPr>
          <w:sz w:val="24"/>
          <w:szCs w:val="24"/>
        </w:rPr>
      </w:pPr>
      <w:r w:rsidRPr="00C42331">
        <w:rPr>
          <w:sz w:val="24"/>
          <w:szCs w:val="24"/>
        </w:rPr>
        <w:t xml:space="preserve">The school uses a range of approaches to share information about your child’s learning and progress. These include: </w:t>
      </w:r>
    </w:p>
    <w:p w14:paraId="59528FB6" w14:textId="23383A8F" w:rsidR="00F816EB" w:rsidRPr="00D00260" w:rsidRDefault="00F816EB" w:rsidP="00F816EB">
      <w:pPr>
        <w:rPr>
          <w:bCs/>
          <w:sz w:val="24"/>
          <w:szCs w:val="24"/>
        </w:rPr>
      </w:pPr>
      <w:r w:rsidRPr="00D00260">
        <w:rPr>
          <w:bCs/>
          <w:sz w:val="24"/>
          <w:szCs w:val="24"/>
        </w:rPr>
        <w:t xml:space="preserve">Use of </w:t>
      </w:r>
      <w:proofErr w:type="spellStart"/>
      <w:r w:rsidRPr="00D00260">
        <w:rPr>
          <w:bCs/>
          <w:sz w:val="24"/>
          <w:szCs w:val="24"/>
        </w:rPr>
        <w:t>Groupcall</w:t>
      </w:r>
      <w:proofErr w:type="spellEnd"/>
      <w:r w:rsidRPr="00D00260">
        <w:rPr>
          <w:bCs/>
          <w:sz w:val="24"/>
          <w:szCs w:val="24"/>
        </w:rPr>
        <w:t xml:space="preserve"> to text and email </w:t>
      </w:r>
    </w:p>
    <w:p w14:paraId="452DE727" w14:textId="77777777" w:rsidR="000569D7" w:rsidRPr="00C42331" w:rsidRDefault="000569D7" w:rsidP="000569D7">
      <w:pPr>
        <w:rPr>
          <w:b/>
          <w:color w:val="00B050"/>
          <w:sz w:val="24"/>
          <w:szCs w:val="24"/>
        </w:rPr>
      </w:pPr>
      <w:r w:rsidRPr="00C42331">
        <w:rPr>
          <w:sz w:val="24"/>
          <w:szCs w:val="24"/>
        </w:rPr>
        <w:t>Where contact details have been provided, all contacts identified as “parent contacts” will receive the information being sent. The exception to this is the morning absence text which will only be sent to the main parent contact.</w:t>
      </w:r>
    </w:p>
    <w:p w14:paraId="3F2B4DF3" w14:textId="7025F0C6" w:rsidR="00463CF4" w:rsidRPr="00666B59" w:rsidRDefault="00463CF4" w:rsidP="00F816EB">
      <w:pPr>
        <w:rPr>
          <w:bCs/>
          <w:color w:val="00B050"/>
          <w:sz w:val="24"/>
          <w:szCs w:val="24"/>
        </w:rPr>
      </w:pPr>
      <w:r w:rsidRPr="00666B59">
        <w:rPr>
          <w:bCs/>
          <w:sz w:val="24"/>
          <w:szCs w:val="24"/>
        </w:rPr>
        <w:t xml:space="preserve">Use of </w:t>
      </w:r>
      <w:proofErr w:type="spellStart"/>
      <w:r w:rsidRPr="00666B59">
        <w:rPr>
          <w:bCs/>
          <w:sz w:val="24"/>
          <w:szCs w:val="24"/>
        </w:rPr>
        <w:t>Parents</w:t>
      </w:r>
      <w:r w:rsidR="00757C83" w:rsidRPr="00666B59">
        <w:rPr>
          <w:bCs/>
          <w:sz w:val="24"/>
          <w:szCs w:val="24"/>
        </w:rPr>
        <w:t>portal.scot</w:t>
      </w:r>
      <w:proofErr w:type="spellEnd"/>
      <w:r w:rsidR="00757C83" w:rsidRPr="00666B59">
        <w:rPr>
          <w:bCs/>
          <w:sz w:val="24"/>
          <w:szCs w:val="24"/>
        </w:rPr>
        <w:t xml:space="preserve"> for notices, permission slips and school reports</w:t>
      </w:r>
    </w:p>
    <w:p w14:paraId="4F601547" w14:textId="26DABBF6" w:rsidR="00F816EB" w:rsidRPr="00666B59" w:rsidRDefault="00F816EB" w:rsidP="00F816EB">
      <w:pPr>
        <w:rPr>
          <w:bCs/>
          <w:sz w:val="24"/>
          <w:szCs w:val="24"/>
        </w:rPr>
      </w:pPr>
      <w:r w:rsidRPr="00666B59">
        <w:rPr>
          <w:bCs/>
          <w:sz w:val="24"/>
          <w:szCs w:val="24"/>
        </w:rPr>
        <w:t xml:space="preserve">School Website: </w:t>
      </w:r>
      <w:r w:rsidR="00666B59">
        <w:rPr>
          <w:bCs/>
          <w:sz w:val="24"/>
          <w:szCs w:val="24"/>
        </w:rPr>
        <w:t>www.porterroll.aberdeenshire.sch.uk/</w:t>
      </w:r>
    </w:p>
    <w:p w14:paraId="341D2EAB" w14:textId="1A6C300C" w:rsidR="00F816EB" w:rsidRPr="001C109E" w:rsidRDefault="00F816EB" w:rsidP="00F816EB">
      <w:pPr>
        <w:rPr>
          <w:bCs/>
          <w:sz w:val="24"/>
          <w:szCs w:val="24"/>
        </w:rPr>
      </w:pPr>
      <w:r w:rsidRPr="001C109E">
        <w:rPr>
          <w:bCs/>
          <w:sz w:val="24"/>
          <w:szCs w:val="24"/>
        </w:rPr>
        <w:t xml:space="preserve">Social Media: </w:t>
      </w:r>
      <w:r w:rsidR="00666B59" w:rsidRPr="001C109E">
        <w:rPr>
          <w:bCs/>
          <w:sz w:val="24"/>
          <w:szCs w:val="24"/>
        </w:rPr>
        <w:t>Port Erroll Facebook Page</w:t>
      </w:r>
    </w:p>
    <w:p w14:paraId="5E9422D9" w14:textId="32824593" w:rsidR="00F816EB" w:rsidRPr="001C109E" w:rsidRDefault="00F816EB" w:rsidP="00F816EB">
      <w:pPr>
        <w:rPr>
          <w:bCs/>
          <w:sz w:val="24"/>
          <w:szCs w:val="24"/>
        </w:rPr>
      </w:pPr>
      <w:r w:rsidRPr="001C109E">
        <w:rPr>
          <w:bCs/>
          <w:sz w:val="24"/>
          <w:szCs w:val="24"/>
        </w:rPr>
        <w:t xml:space="preserve">Newsletters: </w:t>
      </w:r>
      <w:r w:rsidR="00666B59" w:rsidRPr="001C109E">
        <w:rPr>
          <w:bCs/>
          <w:sz w:val="24"/>
          <w:szCs w:val="24"/>
        </w:rPr>
        <w:t xml:space="preserve">Sent </w:t>
      </w:r>
      <w:r w:rsidR="00E736D6">
        <w:rPr>
          <w:bCs/>
          <w:sz w:val="24"/>
          <w:szCs w:val="24"/>
        </w:rPr>
        <w:t>t</w:t>
      </w:r>
      <w:r w:rsidR="00666B59" w:rsidRPr="001C109E">
        <w:rPr>
          <w:bCs/>
          <w:sz w:val="24"/>
          <w:szCs w:val="24"/>
        </w:rPr>
        <w:t>ermly</w:t>
      </w:r>
      <w:r w:rsidR="00E736D6">
        <w:rPr>
          <w:bCs/>
          <w:sz w:val="24"/>
          <w:szCs w:val="24"/>
        </w:rPr>
        <w:t>.</w:t>
      </w:r>
    </w:p>
    <w:p w14:paraId="33FE7028" w14:textId="6BB8C202" w:rsidR="00F816EB" w:rsidRPr="001C109E" w:rsidRDefault="00F816EB" w:rsidP="00F816EB">
      <w:pPr>
        <w:rPr>
          <w:bCs/>
          <w:sz w:val="24"/>
          <w:szCs w:val="24"/>
        </w:rPr>
      </w:pPr>
      <w:r w:rsidRPr="001C109E">
        <w:rPr>
          <w:bCs/>
          <w:sz w:val="24"/>
          <w:szCs w:val="24"/>
        </w:rPr>
        <w:t>Events</w:t>
      </w:r>
      <w:r w:rsidR="0029105E" w:rsidRPr="001C109E">
        <w:rPr>
          <w:bCs/>
          <w:sz w:val="24"/>
          <w:szCs w:val="24"/>
        </w:rPr>
        <w:t>: these are shared annually, termly and with weekly reminders</w:t>
      </w:r>
      <w:r w:rsidR="00E736D6">
        <w:rPr>
          <w:bCs/>
          <w:sz w:val="24"/>
          <w:szCs w:val="24"/>
        </w:rPr>
        <w:t>.</w:t>
      </w:r>
    </w:p>
    <w:p w14:paraId="786DF6B3" w14:textId="4E7A8C58" w:rsidR="00F816EB" w:rsidRPr="001C109E" w:rsidRDefault="00F816EB" w:rsidP="00F816EB">
      <w:pPr>
        <w:rPr>
          <w:bCs/>
          <w:sz w:val="24"/>
          <w:szCs w:val="24"/>
        </w:rPr>
      </w:pPr>
      <w:r w:rsidRPr="001C109E">
        <w:rPr>
          <w:bCs/>
          <w:sz w:val="24"/>
          <w:szCs w:val="24"/>
        </w:rPr>
        <w:t>Open days/mornings/afternoons</w:t>
      </w:r>
      <w:r w:rsidR="00D117BF" w:rsidRPr="001C109E">
        <w:rPr>
          <w:bCs/>
          <w:sz w:val="24"/>
          <w:szCs w:val="24"/>
        </w:rPr>
        <w:t xml:space="preserve"> </w:t>
      </w:r>
      <w:r w:rsidR="004F5983" w:rsidRPr="001C109E">
        <w:rPr>
          <w:bCs/>
          <w:sz w:val="24"/>
          <w:szCs w:val="24"/>
        </w:rPr>
        <w:t>are shared annually, termly and with weekly reminders.</w:t>
      </w:r>
      <w:r w:rsidRPr="001C109E">
        <w:rPr>
          <w:bCs/>
          <w:sz w:val="24"/>
          <w:szCs w:val="24"/>
        </w:rPr>
        <w:t xml:space="preserve"> </w:t>
      </w:r>
    </w:p>
    <w:p w14:paraId="257ADCB9" w14:textId="58769AE8" w:rsidR="00F816EB" w:rsidRPr="001C109E" w:rsidRDefault="00F816EB" w:rsidP="00F816EB">
      <w:pPr>
        <w:rPr>
          <w:bCs/>
          <w:sz w:val="24"/>
          <w:szCs w:val="24"/>
        </w:rPr>
      </w:pPr>
      <w:r w:rsidRPr="001C109E">
        <w:rPr>
          <w:bCs/>
          <w:sz w:val="24"/>
          <w:szCs w:val="24"/>
        </w:rPr>
        <w:t xml:space="preserve">School reports </w:t>
      </w:r>
      <w:r w:rsidR="001C109E" w:rsidRPr="001C109E">
        <w:rPr>
          <w:bCs/>
          <w:sz w:val="24"/>
          <w:szCs w:val="24"/>
        </w:rPr>
        <w:t>are shared yearly</w:t>
      </w:r>
      <w:r w:rsidR="00E736D6">
        <w:rPr>
          <w:bCs/>
          <w:sz w:val="24"/>
          <w:szCs w:val="24"/>
        </w:rPr>
        <w:t>.</w:t>
      </w:r>
    </w:p>
    <w:p w14:paraId="5C575068" w14:textId="54DCF654" w:rsidR="003C4F89" w:rsidRPr="00C42331" w:rsidRDefault="00F816EB" w:rsidP="00F816EB">
      <w:pPr>
        <w:rPr>
          <w:sz w:val="24"/>
          <w:szCs w:val="24"/>
        </w:rPr>
      </w:pPr>
      <w:r w:rsidRPr="00C42331">
        <w:rPr>
          <w:sz w:val="24"/>
          <w:szCs w:val="24"/>
        </w:rPr>
        <w:t xml:space="preserve">The school calendar highlights planned opportunities where we welcome you into school for events, and opportunities to talk about your child’s progress, </w:t>
      </w:r>
      <w:r w:rsidR="003540B5" w:rsidRPr="00C42331">
        <w:rPr>
          <w:sz w:val="24"/>
          <w:szCs w:val="24"/>
        </w:rPr>
        <w:t>wellbeing,</w:t>
      </w:r>
      <w:r w:rsidR="0096495E" w:rsidRPr="00C42331">
        <w:rPr>
          <w:sz w:val="24"/>
          <w:szCs w:val="24"/>
        </w:rPr>
        <w:t xml:space="preserve"> and behaviour</w:t>
      </w:r>
      <w:r w:rsidR="00F90C08" w:rsidRPr="00C42331">
        <w:rPr>
          <w:sz w:val="24"/>
          <w:szCs w:val="24"/>
        </w:rPr>
        <w:t xml:space="preserve"> (see Further Information)</w:t>
      </w:r>
      <w:r w:rsidR="0096495E" w:rsidRPr="00C42331">
        <w:rPr>
          <w:sz w:val="24"/>
          <w:szCs w:val="24"/>
        </w:rPr>
        <w:t xml:space="preserve">. </w:t>
      </w:r>
    </w:p>
    <w:p w14:paraId="02F2C6FA" w14:textId="4F8CD201" w:rsidR="001F63D9" w:rsidRPr="00C42331" w:rsidRDefault="00FF1020" w:rsidP="001F63D9">
      <w:pPr>
        <w:pStyle w:val="Heading1"/>
        <w:rPr>
          <w:rFonts w:cs="Arial"/>
        </w:rPr>
      </w:pPr>
      <w:bookmarkStart w:id="62" w:name="_Toc147844013"/>
      <w:proofErr w:type="spellStart"/>
      <w:r w:rsidRPr="00C42331">
        <w:rPr>
          <w:rFonts w:cs="Arial"/>
        </w:rPr>
        <w:t>ParentsPort</w:t>
      </w:r>
      <w:r w:rsidR="00DE4C3B" w:rsidRPr="00C42331">
        <w:rPr>
          <w:rFonts w:cs="Arial"/>
        </w:rPr>
        <w:t>al.scot</w:t>
      </w:r>
      <w:bookmarkEnd w:id="62"/>
      <w:proofErr w:type="spellEnd"/>
    </w:p>
    <w:p w14:paraId="73CF865F" w14:textId="77777777" w:rsidR="001F63D9" w:rsidRPr="00C42331" w:rsidRDefault="001F63D9" w:rsidP="001F63D9">
      <w:pPr>
        <w:rPr>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2331">
        <w:rPr>
          <w:noProof/>
          <w:color w:val="000000" w:themeColor="text1"/>
          <w:szCs w:val="20"/>
          <w:highlight w:val="bla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51588F3F" wp14:editId="2EDDD5AB">
            <wp:extent cx="1527464" cy="212090"/>
            <wp:effectExtent l="0" t="0" r="0" b="0"/>
            <wp:docPr id="648952539" name="Picture 6489525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952539" name="Picture 2">
                      <a:extLst>
                        <a:ext uri="{C183D7F6-B498-43B3-948B-1728B52AA6E4}">
                          <adec:decorative xmlns:adec="http://schemas.microsoft.com/office/drawing/2017/decorative" val="1"/>
                        </a:ext>
                      </a:extLst>
                    </pic:cNvPr>
                    <pic:cNvPicPr/>
                  </pic:nvPicPr>
                  <pic:blipFill>
                    <a:blip r:embed="rId58">
                      <a:extLst>
                        <a:ext uri="{28A0092B-C50C-407E-A947-70E740481C1C}">
                          <a14:useLocalDpi xmlns:a14="http://schemas.microsoft.com/office/drawing/2010/main" val="0"/>
                        </a:ext>
                      </a:extLst>
                    </a:blip>
                    <a:stretch>
                      <a:fillRect/>
                    </a:stretch>
                  </pic:blipFill>
                  <pic:spPr>
                    <a:xfrm>
                      <a:off x="0" y="0"/>
                      <a:ext cx="1527464" cy="212090"/>
                    </a:xfrm>
                    <a:prstGeom prst="rect">
                      <a:avLst/>
                    </a:prstGeom>
                  </pic:spPr>
                </pic:pic>
              </a:graphicData>
            </a:graphic>
          </wp:inline>
        </w:drawing>
      </w:r>
      <w:r w:rsidRPr="00C423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B62E564" w14:textId="77777777" w:rsidR="001F63D9" w:rsidRPr="00C42331" w:rsidRDefault="001F63D9" w:rsidP="001F63D9">
      <w:pPr>
        <w:spacing w:after="120" w:line="240" w:lineRule="auto"/>
        <w:rPr>
          <w:sz w:val="24"/>
          <w:szCs w:val="24"/>
        </w:rPr>
      </w:pPr>
      <w:r w:rsidRPr="00C42331">
        <w:rPr>
          <w:sz w:val="24"/>
          <w:szCs w:val="24"/>
        </w:rPr>
        <w:t xml:space="preserve">In support of Aberdeenshire Council’s ambition to offer more digital services to its residents, Aberdeenshire primary and secondary schools are rolling out a new national online service called </w:t>
      </w:r>
      <w:proofErr w:type="spellStart"/>
      <w:proofErr w:type="gramStart"/>
      <w:r w:rsidRPr="00C42331">
        <w:rPr>
          <w:b/>
          <w:sz w:val="24"/>
          <w:szCs w:val="24"/>
        </w:rPr>
        <w:t>parentsportal.scot</w:t>
      </w:r>
      <w:proofErr w:type="spellEnd"/>
      <w:proofErr w:type="gramEnd"/>
      <w:r w:rsidRPr="00C42331">
        <w:rPr>
          <w:sz w:val="24"/>
          <w:szCs w:val="24"/>
        </w:rPr>
        <w:t xml:space="preserve">.  This is designed to replace the paper ‘schoolbag run’, giving a child’s registered contacts access to a range of school-related online services, 24 hours a day, 7 days a week. </w:t>
      </w:r>
    </w:p>
    <w:p w14:paraId="1C072956" w14:textId="77777777" w:rsidR="001F63D9" w:rsidRPr="00C42331" w:rsidRDefault="001F63D9" w:rsidP="001F63D9">
      <w:pPr>
        <w:spacing w:after="0" w:line="240" w:lineRule="auto"/>
        <w:rPr>
          <w:sz w:val="24"/>
          <w:szCs w:val="24"/>
        </w:rPr>
      </w:pPr>
      <w:r w:rsidRPr="00C42331">
        <w:rPr>
          <w:sz w:val="24"/>
          <w:szCs w:val="24"/>
        </w:rPr>
        <w:t xml:space="preserve">At the heart of the system, is a secure account through </w:t>
      </w:r>
      <w:proofErr w:type="spellStart"/>
      <w:proofErr w:type="gramStart"/>
      <w:r w:rsidRPr="00C42331">
        <w:rPr>
          <w:b/>
          <w:sz w:val="24"/>
          <w:szCs w:val="24"/>
        </w:rPr>
        <w:t>mygov.scot</w:t>
      </w:r>
      <w:proofErr w:type="spellEnd"/>
      <w:proofErr w:type="gramEnd"/>
      <w:r w:rsidRPr="00C42331">
        <w:rPr>
          <w:b/>
          <w:sz w:val="24"/>
          <w:szCs w:val="24"/>
        </w:rPr>
        <w:t>,</w:t>
      </w:r>
      <w:r w:rsidRPr="00C42331">
        <w:rPr>
          <w:sz w:val="24"/>
          <w:szCs w:val="24"/>
        </w:rPr>
        <w:t xml:space="preserve"> which is referred to as ‘</w:t>
      </w:r>
      <w:r w:rsidRPr="00C42331">
        <w:rPr>
          <w:b/>
          <w:sz w:val="24"/>
          <w:szCs w:val="24"/>
        </w:rPr>
        <w:t>My Account</w:t>
      </w:r>
      <w:r w:rsidRPr="00C42331">
        <w:rPr>
          <w:sz w:val="24"/>
          <w:szCs w:val="24"/>
        </w:rPr>
        <w:t xml:space="preserve">’ or </w:t>
      </w:r>
      <w:r w:rsidRPr="00C42331">
        <w:rPr>
          <w:b/>
          <w:bCs/>
          <w:sz w:val="24"/>
          <w:szCs w:val="24"/>
        </w:rPr>
        <w:t>‘</w:t>
      </w:r>
      <w:proofErr w:type="spellStart"/>
      <w:r w:rsidRPr="00C42331">
        <w:rPr>
          <w:b/>
          <w:bCs/>
          <w:sz w:val="24"/>
          <w:szCs w:val="24"/>
        </w:rPr>
        <w:t>MyAberdeenshire</w:t>
      </w:r>
      <w:proofErr w:type="spellEnd"/>
      <w:r w:rsidRPr="00C42331">
        <w:rPr>
          <w:b/>
          <w:bCs/>
          <w:sz w:val="24"/>
          <w:szCs w:val="24"/>
        </w:rPr>
        <w:t>’</w:t>
      </w:r>
      <w:r w:rsidRPr="00C42331">
        <w:rPr>
          <w:sz w:val="24"/>
          <w:szCs w:val="24"/>
        </w:rPr>
        <w:t xml:space="preserve"> account.  ‘</w:t>
      </w:r>
      <w:proofErr w:type="spellStart"/>
      <w:r w:rsidRPr="00C42331">
        <w:rPr>
          <w:sz w:val="24"/>
          <w:szCs w:val="24"/>
        </w:rPr>
        <w:t>MyAberdeenshire</w:t>
      </w:r>
      <w:proofErr w:type="spellEnd"/>
      <w:r w:rsidRPr="00C42331">
        <w:rPr>
          <w:sz w:val="24"/>
          <w:szCs w:val="24"/>
        </w:rPr>
        <w:t xml:space="preserve">’ is already used to allow parents/carers to make online payments or receive notifications if a school closes unexpectedly. </w:t>
      </w:r>
      <w:proofErr w:type="spellStart"/>
      <w:r w:rsidRPr="00C42331">
        <w:rPr>
          <w:b/>
          <w:bCs/>
          <w:sz w:val="24"/>
          <w:szCs w:val="24"/>
        </w:rPr>
        <w:t>Parentsportal.scot</w:t>
      </w:r>
      <w:proofErr w:type="spellEnd"/>
      <w:r w:rsidRPr="00C42331">
        <w:rPr>
          <w:sz w:val="24"/>
          <w:szCs w:val="24"/>
        </w:rPr>
        <w:t xml:space="preserve"> and ‘</w:t>
      </w:r>
      <w:proofErr w:type="spellStart"/>
      <w:r w:rsidRPr="00C42331">
        <w:rPr>
          <w:b/>
          <w:bCs/>
          <w:sz w:val="24"/>
          <w:szCs w:val="24"/>
        </w:rPr>
        <w:t>MyAberdeenshire</w:t>
      </w:r>
      <w:proofErr w:type="spellEnd"/>
      <w:r w:rsidRPr="00C42331">
        <w:rPr>
          <w:b/>
          <w:bCs/>
          <w:sz w:val="24"/>
          <w:szCs w:val="24"/>
        </w:rPr>
        <w:t>’</w:t>
      </w:r>
      <w:r w:rsidRPr="00C42331">
        <w:rPr>
          <w:b/>
          <w:sz w:val="24"/>
          <w:szCs w:val="24"/>
        </w:rPr>
        <w:t>/</w:t>
      </w:r>
      <w:proofErr w:type="spellStart"/>
      <w:proofErr w:type="gramStart"/>
      <w:r w:rsidRPr="00C42331">
        <w:rPr>
          <w:b/>
          <w:sz w:val="24"/>
          <w:szCs w:val="24"/>
        </w:rPr>
        <w:t>mygov.scot</w:t>
      </w:r>
      <w:proofErr w:type="spellEnd"/>
      <w:proofErr w:type="gramEnd"/>
      <w:r w:rsidRPr="00C42331">
        <w:rPr>
          <w:sz w:val="24"/>
          <w:szCs w:val="24"/>
        </w:rPr>
        <w:t xml:space="preserve"> will work together, making this a convenient one-stop-shop, to access all Aberdeenshire digital services.</w:t>
      </w:r>
    </w:p>
    <w:p w14:paraId="59C99365" w14:textId="77777777" w:rsidR="001F63D9" w:rsidRPr="00C42331" w:rsidRDefault="001F63D9" w:rsidP="001F63D9">
      <w:pPr>
        <w:spacing w:after="0" w:line="240" w:lineRule="auto"/>
        <w:rPr>
          <w:sz w:val="24"/>
          <w:szCs w:val="24"/>
        </w:rPr>
      </w:pPr>
    </w:p>
    <w:p w14:paraId="25286AA7" w14:textId="77777777" w:rsidR="001F63D9" w:rsidRPr="00C42331" w:rsidRDefault="001F63D9" w:rsidP="001F63D9">
      <w:pPr>
        <w:pStyle w:val="NormalWeb"/>
        <w:spacing w:before="0" w:beforeAutospacing="0" w:after="0" w:afterAutospacing="0"/>
        <w:rPr>
          <w:rFonts w:ascii="Arial" w:hAnsi="Arial" w:cs="Arial"/>
          <w:color w:val="000000"/>
          <w:sz w:val="24"/>
          <w:szCs w:val="24"/>
        </w:rPr>
      </w:pPr>
      <w:r w:rsidRPr="00C42331">
        <w:rPr>
          <w:rFonts w:ascii="Arial" w:hAnsi="Arial" w:cs="Arial"/>
          <w:color w:val="000000"/>
          <w:sz w:val="24"/>
          <w:szCs w:val="24"/>
        </w:rPr>
        <w:t xml:space="preserve">Initially, </w:t>
      </w:r>
      <w:proofErr w:type="spellStart"/>
      <w:proofErr w:type="gramStart"/>
      <w:r w:rsidRPr="00C42331">
        <w:rPr>
          <w:rFonts w:ascii="Arial" w:hAnsi="Arial" w:cs="Arial"/>
          <w:b/>
          <w:bCs/>
          <w:color w:val="000000"/>
          <w:sz w:val="24"/>
          <w:szCs w:val="24"/>
        </w:rPr>
        <w:t>parentsportal.scot</w:t>
      </w:r>
      <w:proofErr w:type="spellEnd"/>
      <w:proofErr w:type="gramEnd"/>
      <w:r w:rsidRPr="00C42331">
        <w:rPr>
          <w:rFonts w:ascii="Arial" w:hAnsi="Arial" w:cs="Arial"/>
          <w:color w:val="000000"/>
          <w:sz w:val="24"/>
          <w:szCs w:val="24"/>
        </w:rPr>
        <w:t xml:space="preserve"> will allow parents/carers to see basic information about your child(ren)’s school and twitter account as well as:- </w:t>
      </w:r>
    </w:p>
    <w:p w14:paraId="1A903DCB" w14:textId="77777777" w:rsidR="001F63D9" w:rsidRPr="00C42331" w:rsidRDefault="001F63D9" w:rsidP="001F63D9">
      <w:pPr>
        <w:pStyle w:val="NormalWeb"/>
        <w:numPr>
          <w:ilvl w:val="0"/>
          <w:numId w:val="24"/>
        </w:numPr>
        <w:spacing w:before="0" w:beforeAutospacing="0" w:after="0" w:afterAutospacing="0"/>
        <w:rPr>
          <w:rFonts w:ascii="Arial" w:hAnsi="Arial" w:cs="Arial"/>
          <w:color w:val="000000"/>
          <w:sz w:val="24"/>
          <w:szCs w:val="24"/>
        </w:rPr>
      </w:pPr>
      <w:r w:rsidRPr="00C42331">
        <w:rPr>
          <w:rFonts w:ascii="Arial" w:hAnsi="Arial" w:cs="Arial"/>
          <w:color w:val="000000"/>
          <w:sz w:val="24"/>
          <w:szCs w:val="24"/>
        </w:rPr>
        <w:t xml:space="preserve">make a link to your child(ren) </w:t>
      </w:r>
    </w:p>
    <w:p w14:paraId="2A9F6645" w14:textId="77777777" w:rsidR="001F63D9" w:rsidRPr="00C42331" w:rsidRDefault="001F63D9" w:rsidP="001F63D9">
      <w:pPr>
        <w:pStyle w:val="NormalWeb"/>
        <w:numPr>
          <w:ilvl w:val="0"/>
          <w:numId w:val="24"/>
        </w:numPr>
        <w:spacing w:before="0" w:beforeAutospacing="0" w:after="0" w:afterAutospacing="0"/>
        <w:rPr>
          <w:rFonts w:ascii="Arial" w:hAnsi="Arial" w:cs="Arial"/>
          <w:color w:val="000000"/>
          <w:sz w:val="24"/>
          <w:szCs w:val="24"/>
        </w:rPr>
      </w:pPr>
      <w:r w:rsidRPr="00C42331">
        <w:rPr>
          <w:rFonts w:ascii="Arial" w:hAnsi="Arial" w:cs="Arial"/>
          <w:color w:val="000000"/>
          <w:sz w:val="24"/>
          <w:szCs w:val="24"/>
        </w:rPr>
        <w:t>complete the annual data check process electronically (child’s main contact only)</w:t>
      </w:r>
    </w:p>
    <w:p w14:paraId="40233085" w14:textId="77777777" w:rsidR="001F63D9" w:rsidRPr="00C42331" w:rsidRDefault="001F63D9" w:rsidP="001F63D9">
      <w:pPr>
        <w:pStyle w:val="NormalWeb"/>
        <w:numPr>
          <w:ilvl w:val="0"/>
          <w:numId w:val="24"/>
        </w:numPr>
        <w:spacing w:before="0" w:beforeAutospacing="0" w:after="0" w:afterAutospacing="0"/>
        <w:rPr>
          <w:rFonts w:ascii="Arial" w:hAnsi="Arial" w:cs="Arial"/>
          <w:color w:val="000000"/>
          <w:sz w:val="24"/>
          <w:szCs w:val="24"/>
        </w:rPr>
      </w:pPr>
      <w:r w:rsidRPr="00C42331">
        <w:rPr>
          <w:rFonts w:ascii="Arial" w:hAnsi="Arial" w:cs="Arial"/>
          <w:color w:val="000000"/>
          <w:sz w:val="24"/>
          <w:szCs w:val="24"/>
        </w:rPr>
        <w:t xml:space="preserve">update their own as well as your child(ren)’s details at any </w:t>
      </w:r>
      <w:proofErr w:type="gramStart"/>
      <w:r w:rsidRPr="00C42331">
        <w:rPr>
          <w:rFonts w:ascii="Arial" w:hAnsi="Arial" w:cs="Arial"/>
          <w:color w:val="000000"/>
          <w:sz w:val="24"/>
          <w:szCs w:val="24"/>
        </w:rPr>
        <w:t>time</w:t>
      </w:r>
      <w:proofErr w:type="gramEnd"/>
      <w:r w:rsidRPr="00C42331">
        <w:rPr>
          <w:rFonts w:ascii="Arial" w:hAnsi="Arial" w:cs="Arial"/>
          <w:color w:val="000000"/>
          <w:sz w:val="24"/>
          <w:szCs w:val="24"/>
        </w:rPr>
        <w:t xml:space="preserve"> </w:t>
      </w:r>
    </w:p>
    <w:p w14:paraId="210934C9" w14:textId="77777777" w:rsidR="001F63D9" w:rsidRPr="00C42331" w:rsidRDefault="001F63D9" w:rsidP="001F63D9">
      <w:pPr>
        <w:pStyle w:val="NormalWeb"/>
        <w:numPr>
          <w:ilvl w:val="0"/>
          <w:numId w:val="24"/>
        </w:numPr>
        <w:spacing w:before="0" w:beforeAutospacing="0" w:after="0" w:afterAutospacing="0"/>
        <w:rPr>
          <w:rFonts w:ascii="Arial" w:hAnsi="Arial" w:cs="Arial"/>
          <w:color w:val="000000"/>
          <w:sz w:val="24"/>
          <w:szCs w:val="24"/>
        </w:rPr>
      </w:pPr>
      <w:r w:rsidRPr="00C42331">
        <w:rPr>
          <w:rFonts w:ascii="Arial" w:hAnsi="Arial" w:cs="Arial"/>
          <w:color w:val="000000"/>
          <w:sz w:val="24"/>
          <w:szCs w:val="24"/>
        </w:rPr>
        <w:t>to register and access for online school meal payments using one sign in (</w:t>
      </w:r>
      <w:proofErr w:type="spellStart"/>
      <w:r w:rsidRPr="00C42331">
        <w:rPr>
          <w:rFonts w:ascii="Arial" w:hAnsi="Arial" w:cs="Arial"/>
          <w:color w:val="000000"/>
          <w:sz w:val="24"/>
          <w:szCs w:val="24"/>
        </w:rPr>
        <w:t>iPayImpact</w:t>
      </w:r>
      <w:proofErr w:type="spellEnd"/>
      <w:r w:rsidRPr="00C42331">
        <w:rPr>
          <w:rFonts w:ascii="Arial" w:hAnsi="Arial" w:cs="Arial"/>
          <w:color w:val="000000"/>
          <w:sz w:val="24"/>
          <w:szCs w:val="24"/>
        </w:rPr>
        <w:t xml:space="preserve">) </w:t>
      </w:r>
    </w:p>
    <w:p w14:paraId="793ACE05" w14:textId="77777777" w:rsidR="001F63D9" w:rsidRPr="00C42331" w:rsidRDefault="001F63D9" w:rsidP="001F63D9">
      <w:pPr>
        <w:spacing w:after="120" w:line="240" w:lineRule="auto"/>
        <w:rPr>
          <w:sz w:val="24"/>
          <w:szCs w:val="24"/>
        </w:rPr>
      </w:pPr>
    </w:p>
    <w:p w14:paraId="5FFE8F33" w14:textId="77777777" w:rsidR="001F63D9" w:rsidRPr="00C42331" w:rsidRDefault="001F63D9" w:rsidP="001F63D9">
      <w:pPr>
        <w:spacing w:afterLines="120" w:after="288" w:line="240" w:lineRule="auto"/>
        <w:rPr>
          <w:sz w:val="24"/>
          <w:szCs w:val="24"/>
        </w:rPr>
      </w:pPr>
      <w:r w:rsidRPr="00C42331">
        <w:rPr>
          <w:b/>
          <w:bCs/>
          <w:sz w:val="24"/>
          <w:szCs w:val="24"/>
        </w:rPr>
        <w:t>How do I sign up?</w:t>
      </w:r>
      <w:r w:rsidRPr="00C42331">
        <w:rPr>
          <w:sz w:val="24"/>
          <w:szCs w:val="24"/>
        </w:rPr>
        <w:t xml:space="preserve"> - If you </w:t>
      </w:r>
      <w:r w:rsidRPr="00C42331">
        <w:rPr>
          <w:b/>
          <w:bCs/>
          <w:sz w:val="24"/>
          <w:szCs w:val="24"/>
        </w:rPr>
        <w:t xml:space="preserve">already have a </w:t>
      </w:r>
      <w:proofErr w:type="spellStart"/>
      <w:r w:rsidRPr="00C42331">
        <w:rPr>
          <w:b/>
          <w:bCs/>
          <w:sz w:val="24"/>
          <w:szCs w:val="24"/>
        </w:rPr>
        <w:t>myAberdeenshire</w:t>
      </w:r>
      <w:proofErr w:type="spellEnd"/>
      <w:r w:rsidRPr="00C42331">
        <w:rPr>
          <w:b/>
          <w:bCs/>
          <w:sz w:val="24"/>
          <w:szCs w:val="24"/>
        </w:rPr>
        <w:t xml:space="preserve"> account</w:t>
      </w:r>
      <w:r w:rsidRPr="00C42331">
        <w:rPr>
          <w:sz w:val="24"/>
          <w:szCs w:val="24"/>
        </w:rPr>
        <w:t xml:space="preserve"> to pay for school meals through </w:t>
      </w:r>
      <w:proofErr w:type="spellStart"/>
      <w:r w:rsidRPr="00C42331">
        <w:rPr>
          <w:sz w:val="24"/>
          <w:szCs w:val="24"/>
        </w:rPr>
        <w:t>iPayImpact</w:t>
      </w:r>
      <w:proofErr w:type="spellEnd"/>
      <w:r w:rsidRPr="00C42331">
        <w:rPr>
          <w:sz w:val="24"/>
          <w:szCs w:val="24"/>
        </w:rPr>
        <w:t xml:space="preserve">, you can sign up using the same sign in details at </w:t>
      </w:r>
      <w:hyperlink r:id="rId59" w:history="1">
        <w:r w:rsidRPr="00C42331">
          <w:rPr>
            <w:rStyle w:val="Hyperlink"/>
            <w:sz w:val="24"/>
            <w:szCs w:val="24"/>
          </w:rPr>
          <w:t>https://parentsportal.scot/home/</w:t>
        </w:r>
      </w:hyperlink>
      <w:r w:rsidRPr="00C42331">
        <w:rPr>
          <w:sz w:val="24"/>
          <w:szCs w:val="24"/>
        </w:rPr>
        <w:t xml:space="preserve">  You </w:t>
      </w:r>
      <w:r w:rsidRPr="00C42331">
        <w:rPr>
          <w:b/>
          <w:bCs/>
          <w:sz w:val="24"/>
          <w:szCs w:val="24"/>
        </w:rPr>
        <w:t>do not need</w:t>
      </w:r>
      <w:r w:rsidRPr="00C42331">
        <w:rPr>
          <w:sz w:val="24"/>
          <w:szCs w:val="24"/>
        </w:rPr>
        <w:t xml:space="preserve"> to register or set up a new </w:t>
      </w:r>
      <w:proofErr w:type="spellStart"/>
      <w:r w:rsidRPr="00C42331">
        <w:rPr>
          <w:b/>
          <w:bCs/>
          <w:sz w:val="24"/>
          <w:szCs w:val="24"/>
        </w:rPr>
        <w:t>mygov.scot</w:t>
      </w:r>
      <w:proofErr w:type="spellEnd"/>
      <w:r w:rsidRPr="00C42331">
        <w:rPr>
          <w:sz w:val="24"/>
          <w:szCs w:val="24"/>
        </w:rPr>
        <w:t xml:space="preserve"> account.</w:t>
      </w:r>
    </w:p>
    <w:p w14:paraId="1D3AD92F" w14:textId="6FBBB966" w:rsidR="00F816EB" w:rsidRPr="00C42331" w:rsidRDefault="001F63D9" w:rsidP="000C226D">
      <w:pPr>
        <w:spacing w:afterLines="120" w:after="288" w:line="240" w:lineRule="auto"/>
        <w:rPr>
          <w:sz w:val="24"/>
          <w:szCs w:val="24"/>
        </w:rPr>
      </w:pPr>
      <w:r w:rsidRPr="00C42331">
        <w:rPr>
          <w:sz w:val="24"/>
          <w:szCs w:val="24"/>
        </w:rPr>
        <w:t xml:space="preserve">If you do not have a </w:t>
      </w:r>
      <w:proofErr w:type="spellStart"/>
      <w:r w:rsidRPr="00C42331">
        <w:rPr>
          <w:sz w:val="24"/>
          <w:szCs w:val="24"/>
        </w:rPr>
        <w:t>myAberdeenshire</w:t>
      </w:r>
      <w:proofErr w:type="spellEnd"/>
      <w:r w:rsidRPr="00C42331">
        <w:rPr>
          <w:sz w:val="24"/>
          <w:szCs w:val="24"/>
        </w:rPr>
        <w:t>/</w:t>
      </w:r>
      <w:proofErr w:type="spellStart"/>
      <w:r w:rsidRPr="00C42331">
        <w:rPr>
          <w:sz w:val="24"/>
          <w:szCs w:val="24"/>
        </w:rPr>
        <w:t>mygov.scot</w:t>
      </w:r>
      <w:proofErr w:type="spellEnd"/>
      <w:r w:rsidRPr="00C42331">
        <w:rPr>
          <w:sz w:val="24"/>
          <w:szCs w:val="24"/>
        </w:rPr>
        <w:t xml:space="preserve"> account or are looking for more information and videos on how to access to </w:t>
      </w:r>
      <w:proofErr w:type="spellStart"/>
      <w:r w:rsidRPr="00C42331">
        <w:rPr>
          <w:b/>
          <w:sz w:val="24"/>
          <w:szCs w:val="24"/>
        </w:rPr>
        <w:t>parentsportal.scot</w:t>
      </w:r>
      <w:proofErr w:type="spellEnd"/>
      <w:r w:rsidRPr="00C42331">
        <w:rPr>
          <w:sz w:val="24"/>
          <w:szCs w:val="24"/>
        </w:rPr>
        <w:t>, please go to</w:t>
      </w:r>
      <w:r w:rsidR="007C4712" w:rsidRPr="00C42331">
        <w:rPr>
          <w:sz w:val="24"/>
          <w:szCs w:val="24"/>
        </w:rPr>
        <w:t xml:space="preserve"> </w:t>
      </w:r>
      <w:r w:rsidR="007C4712" w:rsidRPr="00C42331">
        <w:rPr>
          <w:sz w:val="24"/>
          <w:szCs w:val="24"/>
        </w:rPr>
        <w:br/>
      </w:r>
      <w:hyperlink r:id="rId60" w:history="1">
        <w:r w:rsidR="00216B46" w:rsidRPr="00C42331">
          <w:rPr>
            <w:rStyle w:val="Hyperlink"/>
            <w:sz w:val="24"/>
            <w:szCs w:val="24"/>
          </w:rPr>
          <w:t>https://www.aberdeenshire.gov.uk/schools/school-info/parents-portal/</w:t>
        </w:r>
      </w:hyperlink>
      <w:r w:rsidR="007C4712" w:rsidRPr="00C42331">
        <w:rPr>
          <w:sz w:val="24"/>
          <w:szCs w:val="24"/>
        </w:rPr>
        <w:t xml:space="preserve"> </w:t>
      </w:r>
    </w:p>
    <w:p w14:paraId="51BDD2DE" w14:textId="3992D27A" w:rsidR="000C226D" w:rsidRPr="00C42331" w:rsidRDefault="000C226D" w:rsidP="000C226D">
      <w:pPr>
        <w:pStyle w:val="Heading1"/>
        <w:rPr>
          <w:rFonts w:cs="Arial"/>
        </w:rPr>
      </w:pPr>
      <w:bookmarkStart w:id="63" w:name="_Toc147844014"/>
      <w:r w:rsidRPr="00C42331">
        <w:rPr>
          <w:rFonts w:cs="Arial"/>
        </w:rPr>
        <w:t>Learning at Home</w:t>
      </w:r>
      <w:bookmarkEnd w:id="63"/>
    </w:p>
    <w:p w14:paraId="75AAB1BE" w14:textId="77777777" w:rsidR="00F816EB" w:rsidRPr="00C42331" w:rsidRDefault="00F816EB" w:rsidP="00F816EB">
      <w:pPr>
        <w:rPr>
          <w:sz w:val="24"/>
          <w:szCs w:val="24"/>
        </w:rPr>
      </w:pPr>
      <w:r w:rsidRPr="00C42331">
        <w:rPr>
          <w:sz w:val="24"/>
          <w:szCs w:val="24"/>
        </w:rPr>
        <w:t>Learning at home is the learning which happens in the home, outdoors or in the community. Your home is a great place to support learning. Your child can try out new activities or practice familiar learning, at home and in their wider community.</w:t>
      </w:r>
    </w:p>
    <w:p w14:paraId="3071C5C7" w14:textId="5D7DE679" w:rsidR="00F816EB" w:rsidRPr="00C42331" w:rsidRDefault="004C452B" w:rsidP="00F816EB">
      <w:pPr>
        <w:rPr>
          <w:sz w:val="24"/>
          <w:szCs w:val="24"/>
        </w:rPr>
      </w:pPr>
      <w:r w:rsidRPr="00C42331">
        <w:rPr>
          <w:sz w:val="24"/>
          <w:szCs w:val="24"/>
        </w:rPr>
        <w:t>At our school</w:t>
      </w:r>
      <w:r w:rsidR="00F816EB" w:rsidRPr="00C42331">
        <w:rPr>
          <w:sz w:val="24"/>
          <w:szCs w:val="24"/>
        </w:rPr>
        <w:t xml:space="preserve"> we provide materials for you to work with your child to develop key skills at home. For explanation of this please go to our homework policy  </w:t>
      </w:r>
    </w:p>
    <w:p w14:paraId="23BFBE0A" w14:textId="0DFED9AD" w:rsidR="00F816EB" w:rsidRPr="007E4858" w:rsidRDefault="002C4F55" w:rsidP="00F816EB">
      <w:pPr>
        <w:rPr>
          <w:bCs/>
          <w:sz w:val="24"/>
          <w:szCs w:val="24"/>
        </w:rPr>
      </w:pPr>
      <w:r>
        <w:rPr>
          <w:bCs/>
          <w:sz w:val="24"/>
          <w:szCs w:val="24"/>
        </w:rPr>
        <w:t>Porterroll.sch@aberdeenshire.gov.uk</w:t>
      </w:r>
      <w:r w:rsidR="00F816EB" w:rsidRPr="007E4858">
        <w:rPr>
          <w:bCs/>
          <w:sz w:val="24"/>
          <w:szCs w:val="24"/>
        </w:rPr>
        <w:t xml:space="preserve"> </w:t>
      </w:r>
    </w:p>
    <w:p w14:paraId="0DEA56A2" w14:textId="77777777" w:rsidR="00F816EB" w:rsidRPr="00C42331" w:rsidRDefault="00F816EB" w:rsidP="009B2CDC">
      <w:pPr>
        <w:pStyle w:val="Heading1"/>
        <w:rPr>
          <w:rFonts w:cs="Arial"/>
        </w:rPr>
      </w:pPr>
      <w:bookmarkStart w:id="64" w:name="_Toc147844015"/>
      <w:r w:rsidRPr="00C42331">
        <w:rPr>
          <w:rFonts w:cs="Arial"/>
        </w:rPr>
        <w:t>Parent Forum and Parent Council</w:t>
      </w:r>
      <w:bookmarkEnd w:id="64"/>
      <w:r w:rsidRPr="00C42331">
        <w:rPr>
          <w:rFonts w:cs="Arial"/>
        </w:rPr>
        <w:t xml:space="preserve">  </w:t>
      </w:r>
    </w:p>
    <w:p w14:paraId="720A45E3" w14:textId="6CD2FA23" w:rsidR="00F816EB" w:rsidRPr="00C42331" w:rsidRDefault="00F816EB" w:rsidP="00F816EB">
      <w:pPr>
        <w:rPr>
          <w:sz w:val="24"/>
          <w:szCs w:val="24"/>
        </w:rPr>
      </w:pPr>
      <w:r w:rsidRPr="00C42331">
        <w:rPr>
          <w:sz w:val="24"/>
          <w:szCs w:val="24"/>
        </w:rPr>
        <w:t xml:space="preserve">The Parent Forum is a collective name for all parents, </w:t>
      </w:r>
      <w:r w:rsidR="00CB45CE" w:rsidRPr="00C42331">
        <w:rPr>
          <w:sz w:val="24"/>
          <w:szCs w:val="24"/>
        </w:rPr>
        <w:t>carers,</w:t>
      </w:r>
      <w:r w:rsidRPr="00C42331">
        <w:rPr>
          <w:sz w:val="24"/>
          <w:szCs w:val="24"/>
        </w:rPr>
        <w:t xml:space="preserve"> </w:t>
      </w:r>
      <w:r w:rsidR="00426D39" w:rsidRPr="00C42331">
        <w:rPr>
          <w:sz w:val="24"/>
          <w:szCs w:val="24"/>
        </w:rPr>
        <w:t>and</w:t>
      </w:r>
      <w:r w:rsidRPr="00C42331">
        <w:rPr>
          <w:sz w:val="24"/>
          <w:szCs w:val="24"/>
        </w:rPr>
        <w:t xml:space="preserve"> guardians in the school.  </w:t>
      </w:r>
    </w:p>
    <w:p w14:paraId="0F2808C8" w14:textId="2C121EC9" w:rsidR="00F816EB" w:rsidRPr="00C42331" w:rsidRDefault="00F816EB" w:rsidP="00F816EB">
      <w:pPr>
        <w:rPr>
          <w:sz w:val="24"/>
          <w:szCs w:val="24"/>
        </w:rPr>
      </w:pPr>
      <w:r w:rsidRPr="00C42331">
        <w:rPr>
          <w:sz w:val="24"/>
          <w:szCs w:val="24"/>
        </w:rPr>
        <w:t xml:space="preserve">The </w:t>
      </w:r>
      <w:r w:rsidR="002C4F55" w:rsidRPr="00E13A12">
        <w:rPr>
          <w:bCs/>
          <w:sz w:val="24"/>
          <w:szCs w:val="24"/>
        </w:rPr>
        <w:t>Port Erroll</w:t>
      </w:r>
      <w:r w:rsidR="00E13A12" w:rsidRPr="00E13A12">
        <w:rPr>
          <w:bCs/>
          <w:sz w:val="24"/>
          <w:szCs w:val="24"/>
        </w:rPr>
        <w:t xml:space="preserve"> Parent Council</w:t>
      </w:r>
      <w:r w:rsidRPr="00E13A12">
        <w:rPr>
          <w:sz w:val="24"/>
          <w:szCs w:val="24"/>
        </w:rPr>
        <w:t xml:space="preserve"> </w:t>
      </w:r>
      <w:r w:rsidRPr="00C42331">
        <w:rPr>
          <w:sz w:val="24"/>
          <w:szCs w:val="24"/>
        </w:rPr>
        <w:t xml:space="preserve">is a group of parents selected by the Parent Forum to represent the views of all parents, </w:t>
      </w:r>
      <w:r w:rsidR="00CB45CE" w:rsidRPr="00C42331">
        <w:rPr>
          <w:sz w:val="24"/>
          <w:szCs w:val="24"/>
        </w:rPr>
        <w:t>carers,</w:t>
      </w:r>
      <w:r w:rsidRPr="00C42331">
        <w:rPr>
          <w:sz w:val="24"/>
          <w:szCs w:val="24"/>
        </w:rPr>
        <w:t xml:space="preserve"> and guardians in the school. The Parent Council works with the school to support learning and teaching, school improvement and parental and community engagement.</w:t>
      </w:r>
    </w:p>
    <w:p w14:paraId="7B5A83A4" w14:textId="4145E273" w:rsidR="00A666BC" w:rsidRPr="00C42331" w:rsidRDefault="00F816EB" w:rsidP="00F816EB">
      <w:pPr>
        <w:rPr>
          <w:b/>
          <w:color w:val="00B050"/>
          <w:sz w:val="24"/>
          <w:szCs w:val="24"/>
        </w:rPr>
      </w:pPr>
      <w:r w:rsidRPr="00C42331">
        <w:rPr>
          <w:sz w:val="24"/>
          <w:szCs w:val="24"/>
        </w:rPr>
        <w:t xml:space="preserve">Contact </w:t>
      </w:r>
      <w:r w:rsidR="001F1DCE" w:rsidRPr="00C42331">
        <w:rPr>
          <w:sz w:val="24"/>
          <w:szCs w:val="24"/>
        </w:rPr>
        <w:t xml:space="preserve">the Parent Council Chairperson </w:t>
      </w:r>
      <w:r w:rsidR="002031B9" w:rsidRPr="002031B9">
        <w:rPr>
          <w:b/>
          <w:color w:val="000000" w:themeColor="text1"/>
          <w:sz w:val="24"/>
          <w:szCs w:val="24"/>
        </w:rPr>
        <w:t>Debi Thompson</w:t>
      </w:r>
      <w:r w:rsidRPr="002031B9">
        <w:rPr>
          <w:color w:val="000000" w:themeColor="text1"/>
          <w:sz w:val="24"/>
          <w:szCs w:val="24"/>
        </w:rPr>
        <w:t xml:space="preserve"> </w:t>
      </w:r>
      <w:r w:rsidRPr="00C42331">
        <w:rPr>
          <w:sz w:val="24"/>
          <w:szCs w:val="24"/>
        </w:rPr>
        <w:t>or Head teacher for more information about getting involved in the Parent Council or email:</w:t>
      </w:r>
      <w:r w:rsidRPr="00C42331">
        <w:rPr>
          <w:b/>
          <w:sz w:val="24"/>
          <w:szCs w:val="24"/>
        </w:rPr>
        <w:t xml:space="preserve"> </w:t>
      </w:r>
      <w:r w:rsidR="00E13A12">
        <w:rPr>
          <w:b/>
          <w:sz w:val="24"/>
          <w:szCs w:val="24"/>
        </w:rPr>
        <w:t>porterrollpc@outlook</w:t>
      </w:r>
      <w:r w:rsidR="005A18C8">
        <w:rPr>
          <w:b/>
          <w:sz w:val="24"/>
          <w:szCs w:val="24"/>
        </w:rPr>
        <w:t>.com</w:t>
      </w:r>
    </w:p>
    <w:p w14:paraId="09D4C6F5" w14:textId="77777777" w:rsidR="00F816EB" w:rsidRPr="00C42331" w:rsidRDefault="00F816EB" w:rsidP="009B2CDC">
      <w:pPr>
        <w:pStyle w:val="Heading1"/>
        <w:rPr>
          <w:rFonts w:cs="Arial"/>
        </w:rPr>
      </w:pPr>
      <w:bookmarkStart w:id="65" w:name="_Toc11401856"/>
      <w:bookmarkStart w:id="66" w:name="_Toc147844016"/>
      <w:bookmarkEnd w:id="65"/>
      <w:r w:rsidRPr="00C42331">
        <w:rPr>
          <w:rFonts w:cs="Arial"/>
        </w:rPr>
        <w:t>Parents and School Improvement</w:t>
      </w:r>
      <w:bookmarkEnd w:id="66"/>
    </w:p>
    <w:p w14:paraId="42E1690A" w14:textId="5FB16124" w:rsidR="00F816EB" w:rsidRPr="00C42331" w:rsidRDefault="002F700D" w:rsidP="00F816EB">
      <w:pPr>
        <w:rPr>
          <w:sz w:val="24"/>
          <w:szCs w:val="24"/>
        </w:rPr>
      </w:pPr>
      <w:r w:rsidRPr="00C42331">
        <w:rPr>
          <w:sz w:val="24"/>
          <w:szCs w:val="24"/>
        </w:rPr>
        <w:t>Our</w:t>
      </w:r>
      <w:r w:rsidR="00F816EB" w:rsidRPr="00C42331">
        <w:rPr>
          <w:sz w:val="24"/>
          <w:szCs w:val="24"/>
        </w:rPr>
        <w:t xml:space="preserve"> school has a range of priorities that we work on each year which are explained in our School Improvement Plan (SIP). Parents often have helpful and creative ideas about how to improve their child's school and what can be done to improve the quality of children's learning. </w:t>
      </w:r>
      <w:r w:rsidRPr="00C42331">
        <w:rPr>
          <w:sz w:val="24"/>
          <w:szCs w:val="24"/>
        </w:rPr>
        <w:t xml:space="preserve"> </w:t>
      </w:r>
      <w:r w:rsidR="00A666BC" w:rsidRPr="00C42331">
        <w:rPr>
          <w:sz w:val="24"/>
          <w:szCs w:val="24"/>
        </w:rPr>
        <w:t>In our school w</w:t>
      </w:r>
      <w:r w:rsidR="00F816EB" w:rsidRPr="00C42331">
        <w:rPr>
          <w:sz w:val="24"/>
          <w:szCs w:val="24"/>
        </w:rPr>
        <w:t xml:space="preserve">e will consult with parents in </w:t>
      </w:r>
      <w:proofErr w:type="gramStart"/>
      <w:r w:rsidR="00F816EB" w:rsidRPr="00C42331">
        <w:rPr>
          <w:sz w:val="24"/>
          <w:szCs w:val="24"/>
        </w:rPr>
        <w:t>a number of</w:t>
      </w:r>
      <w:proofErr w:type="gramEnd"/>
      <w:r w:rsidR="00F816EB" w:rsidRPr="00C42331">
        <w:rPr>
          <w:sz w:val="24"/>
          <w:szCs w:val="24"/>
        </w:rPr>
        <w:t xml:space="preserve"> ways. These may include:</w:t>
      </w:r>
    </w:p>
    <w:p w14:paraId="5C877BC6" w14:textId="77777777" w:rsidR="00F816EB" w:rsidRPr="00C42331" w:rsidRDefault="00F816EB" w:rsidP="00F677B1">
      <w:pPr>
        <w:pStyle w:val="ListParagraph"/>
        <w:numPr>
          <w:ilvl w:val="0"/>
          <w:numId w:val="14"/>
        </w:numPr>
        <w:rPr>
          <w:sz w:val="24"/>
          <w:szCs w:val="24"/>
        </w:rPr>
      </w:pPr>
      <w:r w:rsidRPr="00C42331">
        <w:rPr>
          <w:sz w:val="24"/>
          <w:szCs w:val="24"/>
        </w:rPr>
        <w:t>working groups/focus groups which any interested parent is invited to be part of</w:t>
      </w:r>
    </w:p>
    <w:p w14:paraId="54A43E49" w14:textId="77777777" w:rsidR="00F816EB" w:rsidRPr="00C42331" w:rsidRDefault="00F816EB" w:rsidP="00F677B1">
      <w:pPr>
        <w:pStyle w:val="ListParagraph"/>
        <w:numPr>
          <w:ilvl w:val="0"/>
          <w:numId w:val="14"/>
        </w:numPr>
        <w:rPr>
          <w:sz w:val="24"/>
          <w:szCs w:val="24"/>
        </w:rPr>
      </w:pPr>
      <w:r w:rsidRPr="00C42331">
        <w:rPr>
          <w:sz w:val="24"/>
          <w:szCs w:val="24"/>
        </w:rPr>
        <w:t>questionnaires and surveys</w:t>
      </w:r>
    </w:p>
    <w:p w14:paraId="72A0F4A9" w14:textId="2743CD5A" w:rsidR="00F816EB" w:rsidRPr="00C42331" w:rsidRDefault="00F816EB" w:rsidP="00F816EB">
      <w:pPr>
        <w:pStyle w:val="ListParagraph"/>
        <w:numPr>
          <w:ilvl w:val="0"/>
          <w:numId w:val="14"/>
        </w:numPr>
        <w:rPr>
          <w:sz w:val="24"/>
          <w:szCs w:val="24"/>
        </w:rPr>
      </w:pPr>
      <w:r w:rsidRPr="00C42331">
        <w:rPr>
          <w:sz w:val="24"/>
          <w:szCs w:val="24"/>
        </w:rPr>
        <w:t>consultation with the Parent Council</w:t>
      </w:r>
    </w:p>
    <w:p w14:paraId="23D6F534" w14:textId="77777777" w:rsidR="00F816EB" w:rsidRPr="00C42331" w:rsidRDefault="00F816EB" w:rsidP="009B2CDC">
      <w:pPr>
        <w:pStyle w:val="Heading1"/>
        <w:rPr>
          <w:rFonts w:cs="Arial"/>
        </w:rPr>
      </w:pPr>
      <w:r w:rsidRPr="00C42331">
        <w:rPr>
          <w:rFonts w:cs="Arial"/>
        </w:rPr>
        <w:t xml:space="preserve"> </w:t>
      </w:r>
      <w:bookmarkStart w:id="67" w:name="_Toc147844017"/>
      <w:r w:rsidRPr="00C42331">
        <w:rPr>
          <w:rFonts w:cs="Arial"/>
        </w:rPr>
        <w:t>Volunteering in school</w:t>
      </w:r>
      <w:bookmarkEnd w:id="67"/>
    </w:p>
    <w:p w14:paraId="08897E79" w14:textId="77777777" w:rsidR="00F816EB" w:rsidRPr="00C42331" w:rsidRDefault="00F816EB" w:rsidP="00F816EB">
      <w:pPr>
        <w:rPr>
          <w:sz w:val="24"/>
          <w:szCs w:val="24"/>
        </w:rPr>
      </w:pPr>
      <w:r w:rsidRPr="00C42331">
        <w:rPr>
          <w:sz w:val="24"/>
          <w:szCs w:val="24"/>
        </w:rPr>
        <w:t xml:space="preserve">There are many opportunities for you to support learning in school. These may include: </w:t>
      </w:r>
    </w:p>
    <w:p w14:paraId="1DC58C60" w14:textId="77777777" w:rsidR="00F816EB" w:rsidRPr="00C42331" w:rsidRDefault="00F816EB" w:rsidP="00287763">
      <w:pPr>
        <w:pStyle w:val="ListParagraph"/>
        <w:numPr>
          <w:ilvl w:val="0"/>
          <w:numId w:val="10"/>
        </w:numPr>
        <w:rPr>
          <w:sz w:val="24"/>
          <w:szCs w:val="24"/>
        </w:rPr>
      </w:pPr>
      <w:r w:rsidRPr="00C42331">
        <w:rPr>
          <w:sz w:val="24"/>
          <w:szCs w:val="24"/>
        </w:rPr>
        <w:t xml:space="preserve">volunteering to share the skills and knowledge you </w:t>
      </w:r>
      <w:proofErr w:type="gramStart"/>
      <w:r w:rsidRPr="00C42331">
        <w:rPr>
          <w:sz w:val="24"/>
          <w:szCs w:val="24"/>
        </w:rPr>
        <w:t>have</w:t>
      </w:r>
      <w:proofErr w:type="gramEnd"/>
    </w:p>
    <w:p w14:paraId="3EA6FCFE" w14:textId="3805A9F4" w:rsidR="00F816EB" w:rsidRPr="00C42331" w:rsidRDefault="00F816EB" w:rsidP="00287763">
      <w:pPr>
        <w:pStyle w:val="ListParagraph"/>
        <w:numPr>
          <w:ilvl w:val="0"/>
          <w:numId w:val="10"/>
        </w:numPr>
        <w:rPr>
          <w:sz w:val="24"/>
          <w:szCs w:val="24"/>
        </w:rPr>
      </w:pPr>
      <w:r w:rsidRPr="00C42331">
        <w:rPr>
          <w:sz w:val="24"/>
          <w:szCs w:val="24"/>
        </w:rPr>
        <w:t>supporting children and young people in the classroom</w:t>
      </w:r>
    </w:p>
    <w:p w14:paraId="27446601" w14:textId="77777777" w:rsidR="00F816EB" w:rsidRPr="00C42331" w:rsidRDefault="00F816EB" w:rsidP="00287763">
      <w:pPr>
        <w:pStyle w:val="ListParagraph"/>
        <w:numPr>
          <w:ilvl w:val="0"/>
          <w:numId w:val="10"/>
        </w:numPr>
        <w:rPr>
          <w:sz w:val="24"/>
          <w:szCs w:val="24"/>
        </w:rPr>
      </w:pPr>
      <w:r w:rsidRPr="00C42331">
        <w:rPr>
          <w:sz w:val="24"/>
          <w:szCs w:val="24"/>
        </w:rPr>
        <w:t xml:space="preserve">supporting or lead extra-curricular </w:t>
      </w:r>
      <w:proofErr w:type="gramStart"/>
      <w:r w:rsidRPr="00C42331">
        <w:rPr>
          <w:sz w:val="24"/>
          <w:szCs w:val="24"/>
        </w:rPr>
        <w:t>activities</w:t>
      </w:r>
      <w:proofErr w:type="gramEnd"/>
    </w:p>
    <w:p w14:paraId="060A0404" w14:textId="77777777" w:rsidR="00F816EB" w:rsidRPr="00C42331" w:rsidRDefault="00F816EB" w:rsidP="00287763">
      <w:pPr>
        <w:pStyle w:val="ListParagraph"/>
        <w:numPr>
          <w:ilvl w:val="0"/>
          <w:numId w:val="10"/>
        </w:numPr>
        <w:rPr>
          <w:sz w:val="24"/>
          <w:szCs w:val="24"/>
        </w:rPr>
      </w:pPr>
      <w:r w:rsidRPr="00C42331">
        <w:rPr>
          <w:sz w:val="24"/>
          <w:szCs w:val="24"/>
        </w:rPr>
        <w:t>directly supporting with specific skills (paired reading for example)</w:t>
      </w:r>
    </w:p>
    <w:p w14:paraId="4948C427" w14:textId="77777777" w:rsidR="00F816EB" w:rsidRPr="00C42331" w:rsidRDefault="00F816EB" w:rsidP="00F816EB">
      <w:pPr>
        <w:rPr>
          <w:sz w:val="24"/>
          <w:szCs w:val="24"/>
        </w:rPr>
      </w:pPr>
      <w:r w:rsidRPr="00C42331">
        <w:rPr>
          <w:sz w:val="24"/>
          <w:szCs w:val="24"/>
        </w:rPr>
        <w:t xml:space="preserve">More detail about this can be found using the link below: </w:t>
      </w:r>
    </w:p>
    <w:p w14:paraId="554E68F7" w14:textId="3FDF7983" w:rsidR="00F816EB" w:rsidRPr="00C42331" w:rsidRDefault="00000000" w:rsidP="00F816EB">
      <w:pPr>
        <w:rPr>
          <w:sz w:val="24"/>
          <w:szCs w:val="24"/>
        </w:rPr>
      </w:pPr>
      <w:hyperlink r:id="rId61" w:history="1">
        <w:r w:rsidR="001F1DCE" w:rsidRPr="00C42331">
          <w:rPr>
            <w:rStyle w:val="Hyperlink"/>
            <w:sz w:val="24"/>
            <w:szCs w:val="24"/>
          </w:rPr>
          <w:t>http://jobs.aberdeenshire.gov.uk/volunteer-with-us/</w:t>
        </w:r>
      </w:hyperlink>
      <w:r w:rsidR="001F1DCE" w:rsidRPr="00C42331">
        <w:rPr>
          <w:sz w:val="24"/>
          <w:szCs w:val="24"/>
        </w:rPr>
        <w:t xml:space="preserve"> </w:t>
      </w:r>
      <w:r w:rsidR="00F816EB" w:rsidRPr="00C42331">
        <w:rPr>
          <w:sz w:val="24"/>
          <w:szCs w:val="24"/>
        </w:rPr>
        <w:t xml:space="preserve">or contact your Head teacher. </w:t>
      </w:r>
    </w:p>
    <w:p w14:paraId="3C1DBFDF" w14:textId="77777777" w:rsidR="00F816EB" w:rsidRPr="00C42331" w:rsidRDefault="00F816EB" w:rsidP="009B2CDC">
      <w:pPr>
        <w:pStyle w:val="Heading1"/>
        <w:rPr>
          <w:rFonts w:cs="Arial"/>
        </w:rPr>
      </w:pPr>
      <w:bookmarkStart w:id="68" w:name="_Toc147844018"/>
      <w:r w:rsidRPr="00C42331">
        <w:rPr>
          <w:rFonts w:cs="Arial"/>
        </w:rPr>
        <w:t>Collaborating with the Community</w:t>
      </w:r>
      <w:bookmarkEnd w:id="68"/>
      <w:r w:rsidRPr="00C42331">
        <w:rPr>
          <w:rFonts w:cs="Arial"/>
        </w:rPr>
        <w:t xml:space="preserve"> </w:t>
      </w:r>
    </w:p>
    <w:p w14:paraId="4954AA40" w14:textId="0BECC6E2" w:rsidR="00EA5AA5" w:rsidRPr="00C42331" w:rsidRDefault="002F700D" w:rsidP="00F816EB">
      <w:pPr>
        <w:rPr>
          <w:sz w:val="24"/>
          <w:szCs w:val="24"/>
        </w:rPr>
      </w:pPr>
      <w:r w:rsidRPr="00C42331">
        <w:rPr>
          <w:sz w:val="24"/>
          <w:szCs w:val="24"/>
        </w:rPr>
        <w:t>We</w:t>
      </w:r>
      <w:r w:rsidR="00F816EB" w:rsidRPr="00C42331">
        <w:rPr>
          <w:sz w:val="24"/>
          <w:szCs w:val="24"/>
        </w:rPr>
        <w:t xml:space="preserve"> work with many local organisations, community groups and businesses to ensure our children and young people benefit from further resources, </w:t>
      </w:r>
      <w:r w:rsidR="00426D39" w:rsidRPr="00C42331">
        <w:rPr>
          <w:sz w:val="24"/>
          <w:szCs w:val="24"/>
        </w:rPr>
        <w:t>experiences,</w:t>
      </w:r>
      <w:r w:rsidR="00F816EB" w:rsidRPr="00C42331">
        <w:rPr>
          <w:sz w:val="24"/>
          <w:szCs w:val="24"/>
        </w:rPr>
        <w:t xml:space="preserve"> and opportunities. If you are interested in working with the school, please contact the </w:t>
      </w:r>
      <w:proofErr w:type="gramStart"/>
      <w:r w:rsidR="00F816EB" w:rsidRPr="00C42331">
        <w:rPr>
          <w:sz w:val="24"/>
          <w:szCs w:val="24"/>
        </w:rPr>
        <w:t>Headteacher</w:t>
      </w:r>
      <w:proofErr w:type="gramEnd"/>
    </w:p>
    <w:p w14:paraId="50143855" w14:textId="77D67633" w:rsidR="00EA5AA5" w:rsidRPr="00C42331" w:rsidRDefault="00EA5AA5" w:rsidP="00F677B1">
      <w:pPr>
        <w:pStyle w:val="Heading1"/>
        <w:rPr>
          <w:rFonts w:cs="Arial"/>
        </w:rPr>
      </w:pPr>
      <w:bookmarkStart w:id="69" w:name="_Toc147844019"/>
      <w:r w:rsidRPr="00C42331">
        <w:rPr>
          <w:rFonts w:cs="Arial"/>
        </w:rPr>
        <w:t>Addressing Concerns &amp; Complaints</w:t>
      </w:r>
      <w:bookmarkEnd w:id="69"/>
    </w:p>
    <w:p w14:paraId="08B22E50" w14:textId="306194DA" w:rsidR="00EA5AA5" w:rsidRPr="00C42331" w:rsidRDefault="00EA5AA5" w:rsidP="00634250">
      <w:pPr>
        <w:autoSpaceDE w:val="0"/>
        <w:autoSpaceDN w:val="0"/>
        <w:adjustRightInd w:val="0"/>
        <w:spacing w:after="0" w:line="240" w:lineRule="auto"/>
        <w:rPr>
          <w:sz w:val="24"/>
          <w:szCs w:val="24"/>
        </w:rPr>
      </w:pPr>
      <w:r w:rsidRPr="00C42331">
        <w:rPr>
          <w:sz w:val="24"/>
          <w:szCs w:val="24"/>
        </w:rPr>
        <w:t xml:space="preserve">Aberdeenshire Council recognises the vital role that parents play in supporting their child’s learning and is committed to fostering positive relationships with parents. No matter how strong partnerships are, or how good our policies are, sometimes things can still go wrong and there may be occasions where parents wish to express unhappiness or dissatisfaction with council services, </w:t>
      </w:r>
      <w:r w:rsidR="00426D39" w:rsidRPr="00C42331">
        <w:rPr>
          <w:sz w:val="24"/>
          <w:szCs w:val="24"/>
        </w:rPr>
        <w:t>policies,</w:t>
      </w:r>
      <w:r w:rsidRPr="00C42331">
        <w:rPr>
          <w:sz w:val="24"/>
          <w:szCs w:val="24"/>
        </w:rPr>
        <w:t xml:space="preserve"> or staff behaviour.</w:t>
      </w:r>
    </w:p>
    <w:p w14:paraId="36A75A2D" w14:textId="77777777" w:rsidR="00EA5AA5" w:rsidRPr="00C42331" w:rsidRDefault="00EA5AA5" w:rsidP="00634250">
      <w:pPr>
        <w:autoSpaceDE w:val="0"/>
        <w:autoSpaceDN w:val="0"/>
        <w:adjustRightInd w:val="0"/>
        <w:spacing w:after="0" w:line="240" w:lineRule="auto"/>
        <w:rPr>
          <w:sz w:val="24"/>
          <w:szCs w:val="24"/>
        </w:rPr>
      </w:pPr>
    </w:p>
    <w:p w14:paraId="4D3B4325" w14:textId="3FCA21CA" w:rsidR="00EA5AA5" w:rsidRPr="00C42331" w:rsidRDefault="00000000" w:rsidP="00634250">
      <w:pPr>
        <w:autoSpaceDE w:val="0"/>
        <w:autoSpaceDN w:val="0"/>
        <w:adjustRightInd w:val="0"/>
        <w:spacing w:after="0" w:line="240" w:lineRule="auto"/>
        <w:rPr>
          <w:rStyle w:val="eop"/>
          <w:color w:val="000000"/>
          <w:sz w:val="24"/>
          <w:shd w:val="clear" w:color="auto" w:fill="FFFFFF"/>
        </w:rPr>
      </w:pPr>
      <w:hyperlink r:id="rId62" w:tgtFrame="_blank" w:history="1">
        <w:r w:rsidR="00EA5AA5" w:rsidRPr="00C42331">
          <w:rPr>
            <w:rStyle w:val="normaltextrun"/>
            <w:color w:val="10123A"/>
            <w:sz w:val="24"/>
            <w:u w:val="single"/>
            <w:shd w:val="clear" w:color="auto" w:fill="FFFFFF"/>
          </w:rPr>
          <w:t>http://aberdeenshire.gov.uk/contact-us/have-your-say/have-your-say-guide/</w:t>
        </w:r>
      </w:hyperlink>
      <w:r w:rsidR="00EA5AA5" w:rsidRPr="00C42331">
        <w:rPr>
          <w:rStyle w:val="normaltextrun"/>
          <w:color w:val="10123A"/>
          <w:sz w:val="24"/>
          <w:u w:val="single"/>
          <w:shd w:val="clear" w:color="auto" w:fill="FFFFFF"/>
        </w:rPr>
        <w:t> </w:t>
      </w:r>
      <w:r w:rsidR="00EA5AA5" w:rsidRPr="00C42331">
        <w:rPr>
          <w:rStyle w:val="eop"/>
          <w:color w:val="000000"/>
          <w:sz w:val="24"/>
          <w:shd w:val="clear" w:color="auto" w:fill="FFFFFF"/>
        </w:rPr>
        <w:t> </w:t>
      </w:r>
    </w:p>
    <w:p w14:paraId="758BB143" w14:textId="77777777" w:rsidR="00EA5AA5" w:rsidRPr="00C42331" w:rsidRDefault="00EA5AA5" w:rsidP="00634250">
      <w:pPr>
        <w:autoSpaceDE w:val="0"/>
        <w:autoSpaceDN w:val="0"/>
        <w:adjustRightInd w:val="0"/>
        <w:spacing w:after="0" w:line="240" w:lineRule="auto"/>
        <w:rPr>
          <w:sz w:val="24"/>
          <w:szCs w:val="24"/>
        </w:rPr>
      </w:pPr>
    </w:p>
    <w:p w14:paraId="0B1C5AD8" w14:textId="77777777" w:rsidR="00EA5AA5" w:rsidRPr="00C42331" w:rsidRDefault="00EA5AA5" w:rsidP="00634250">
      <w:pPr>
        <w:autoSpaceDE w:val="0"/>
        <w:autoSpaceDN w:val="0"/>
        <w:adjustRightInd w:val="0"/>
        <w:spacing w:after="0" w:line="240" w:lineRule="auto"/>
        <w:rPr>
          <w:sz w:val="24"/>
          <w:szCs w:val="24"/>
        </w:rPr>
      </w:pPr>
      <w:r w:rsidRPr="00C42331">
        <w:rPr>
          <w:sz w:val="24"/>
          <w:szCs w:val="24"/>
        </w:rPr>
        <w:t xml:space="preserve">When a complaint is made it must be handled in accordance with the Complaints Handling Procedure which provides two opportunities to resolve issues internally. </w:t>
      </w:r>
      <w:proofErr w:type="gramStart"/>
      <w:r w:rsidRPr="00C42331">
        <w:rPr>
          <w:sz w:val="24"/>
          <w:szCs w:val="24"/>
        </w:rPr>
        <w:t>In order to</w:t>
      </w:r>
      <w:proofErr w:type="gramEnd"/>
      <w:r w:rsidRPr="00C42331">
        <w:rPr>
          <w:sz w:val="24"/>
          <w:szCs w:val="24"/>
        </w:rPr>
        <w:t xml:space="preserve"> maintain positive relationships, it is usually better for all if parental concerns or complaints can be resolved at school/ early years setting level as quickly as possible. </w:t>
      </w:r>
    </w:p>
    <w:p w14:paraId="59D5BB8D" w14:textId="77777777" w:rsidR="00EA5AA5" w:rsidRPr="00C42331" w:rsidRDefault="00EA5AA5" w:rsidP="00634250">
      <w:pPr>
        <w:autoSpaceDE w:val="0"/>
        <w:autoSpaceDN w:val="0"/>
        <w:adjustRightInd w:val="0"/>
        <w:spacing w:after="0" w:line="240" w:lineRule="auto"/>
        <w:rPr>
          <w:sz w:val="24"/>
          <w:szCs w:val="24"/>
        </w:rPr>
      </w:pPr>
    </w:p>
    <w:p w14:paraId="7788FB11" w14:textId="4C34733E" w:rsidR="00EA5AA5" w:rsidRPr="00C42331" w:rsidRDefault="00EA5AA5" w:rsidP="00634250">
      <w:pPr>
        <w:autoSpaceDE w:val="0"/>
        <w:autoSpaceDN w:val="0"/>
        <w:adjustRightInd w:val="0"/>
        <w:spacing w:after="0" w:line="240" w:lineRule="auto"/>
        <w:rPr>
          <w:sz w:val="24"/>
          <w:szCs w:val="24"/>
        </w:rPr>
      </w:pPr>
      <w:r w:rsidRPr="00C42331">
        <w:rPr>
          <w:sz w:val="24"/>
          <w:szCs w:val="24"/>
        </w:rPr>
        <w:t xml:space="preserve">If a concern or complaint cannot be resolved at frontline resolution (Stage 1) then it will progress to Investigation (Stage 2) and a detailed investigation into the matter will be carried out. Complaints that are complex, </w:t>
      </w:r>
      <w:r w:rsidR="009830A0" w:rsidRPr="00C42331">
        <w:rPr>
          <w:sz w:val="24"/>
          <w:szCs w:val="24"/>
        </w:rPr>
        <w:t>serious,</w:t>
      </w:r>
      <w:r w:rsidRPr="00C42331">
        <w:rPr>
          <w:sz w:val="24"/>
          <w:szCs w:val="24"/>
        </w:rPr>
        <w:t xml:space="preserve"> or high risk and require detailed, lengthy investigation may be dealt with at the Investigation Stage from the outset.</w:t>
      </w:r>
    </w:p>
    <w:p w14:paraId="5D14BC20" w14:textId="77777777" w:rsidR="00EA5AA5" w:rsidRPr="00C42331" w:rsidRDefault="00EA5AA5" w:rsidP="00634250">
      <w:pPr>
        <w:autoSpaceDE w:val="0"/>
        <w:autoSpaceDN w:val="0"/>
        <w:adjustRightInd w:val="0"/>
        <w:spacing w:after="0" w:line="240" w:lineRule="auto"/>
        <w:rPr>
          <w:sz w:val="24"/>
          <w:szCs w:val="24"/>
        </w:rPr>
      </w:pPr>
    </w:p>
    <w:p w14:paraId="7F8208B0" w14:textId="77777777" w:rsidR="00EA5AA5" w:rsidRPr="00C42331" w:rsidRDefault="00EA5AA5" w:rsidP="00634250">
      <w:pPr>
        <w:autoSpaceDE w:val="0"/>
        <w:autoSpaceDN w:val="0"/>
        <w:adjustRightInd w:val="0"/>
        <w:spacing w:after="0" w:line="240" w:lineRule="auto"/>
        <w:rPr>
          <w:sz w:val="24"/>
          <w:szCs w:val="24"/>
        </w:rPr>
      </w:pPr>
      <w:r w:rsidRPr="00C42331">
        <w:rPr>
          <w:sz w:val="24"/>
          <w:szCs w:val="24"/>
        </w:rPr>
        <w:t xml:space="preserve">Once the two internal stages of the Complaints Handling procedure have been exhausted, the complainant must be directed to the Scottish Public Services Ombudsman (SPSO) to carry out an independent external review of the process.  The SPSO is the final stage of the complaint procedure. </w:t>
      </w:r>
    </w:p>
    <w:p w14:paraId="3A944BD0" w14:textId="77777777" w:rsidR="00EA5AA5" w:rsidRPr="00C42331" w:rsidRDefault="00EA5AA5" w:rsidP="00634250">
      <w:pPr>
        <w:autoSpaceDE w:val="0"/>
        <w:autoSpaceDN w:val="0"/>
        <w:adjustRightInd w:val="0"/>
        <w:spacing w:after="0" w:line="240" w:lineRule="auto"/>
        <w:rPr>
          <w:sz w:val="24"/>
          <w:szCs w:val="24"/>
        </w:rPr>
      </w:pPr>
    </w:p>
    <w:p w14:paraId="662D3869" w14:textId="77777777" w:rsidR="00EA5AA5" w:rsidRPr="00C42331" w:rsidRDefault="00EA5AA5" w:rsidP="00634250">
      <w:pPr>
        <w:autoSpaceDE w:val="0"/>
        <w:autoSpaceDN w:val="0"/>
        <w:adjustRightInd w:val="0"/>
        <w:spacing w:after="0" w:line="240" w:lineRule="auto"/>
        <w:rPr>
          <w:sz w:val="24"/>
          <w:szCs w:val="24"/>
        </w:rPr>
      </w:pPr>
      <w:r w:rsidRPr="00C42331">
        <w:rPr>
          <w:sz w:val="24"/>
          <w:szCs w:val="24"/>
        </w:rPr>
        <w:t>Once the SPSO reaches a decision they may contact the council with recommendations for improvement and will provide dates by which the recommendations must be implemented. The council is required to report back to the SPSO and evidence that the required action has been taken.</w:t>
      </w:r>
    </w:p>
    <w:p w14:paraId="677B586A" w14:textId="77777777" w:rsidR="004E5EBE" w:rsidRPr="00C42331" w:rsidRDefault="004E5EBE" w:rsidP="00701B37">
      <w:pPr>
        <w:rPr>
          <w:sz w:val="24"/>
          <w:szCs w:val="24"/>
        </w:rPr>
      </w:pPr>
      <w:r w:rsidRPr="00C42331">
        <w:rPr>
          <w:sz w:val="24"/>
          <w:szCs w:val="24"/>
        </w:rPr>
        <w:br w:type="page"/>
      </w:r>
    </w:p>
    <w:p w14:paraId="638DC367" w14:textId="487F1E3F" w:rsidR="00701B37" w:rsidRPr="00C42331" w:rsidRDefault="004E5EBE" w:rsidP="00701B37">
      <w:pPr>
        <w:pStyle w:val="Documenttitle"/>
      </w:pPr>
      <w:bookmarkStart w:id="70" w:name="_Toc147844020"/>
      <w:r w:rsidRPr="00C42331">
        <w:t>School Policies and Useful Information</w:t>
      </w:r>
      <w:bookmarkEnd w:id="70"/>
    </w:p>
    <w:p w14:paraId="70A06923" w14:textId="52BFF8FA" w:rsidR="004E5EBE" w:rsidRPr="00C42331" w:rsidRDefault="004E5EBE" w:rsidP="009B2CDC">
      <w:pPr>
        <w:rPr>
          <w:sz w:val="24"/>
          <w:szCs w:val="24"/>
        </w:rPr>
      </w:pPr>
      <w:r w:rsidRPr="00C42331">
        <w:rPr>
          <w:sz w:val="24"/>
          <w:szCs w:val="24"/>
        </w:rPr>
        <w:t>School Policies such as the Homework Policy; Promoting Positive Relationships; our Mobile Phone etc</w:t>
      </w:r>
      <w:r w:rsidR="002B755E" w:rsidRPr="00C42331">
        <w:rPr>
          <w:sz w:val="24"/>
          <w:szCs w:val="24"/>
        </w:rPr>
        <w:t>.</w:t>
      </w:r>
      <w:r w:rsidRPr="00C42331">
        <w:rPr>
          <w:sz w:val="24"/>
          <w:szCs w:val="24"/>
        </w:rPr>
        <w:t xml:space="preserve"> are published on the school website and can be found by clicking the parents tab at the top. Please go to: </w:t>
      </w:r>
      <w:r w:rsidR="00FE1919">
        <w:rPr>
          <w:sz w:val="24"/>
          <w:szCs w:val="24"/>
        </w:rPr>
        <w:t>porterroll.sch@aberdeenshire</w:t>
      </w:r>
      <w:r w:rsidR="00875440">
        <w:rPr>
          <w:sz w:val="24"/>
          <w:szCs w:val="24"/>
        </w:rPr>
        <w:t>.gov.uk</w:t>
      </w:r>
    </w:p>
    <w:p w14:paraId="508EB03F" w14:textId="30939B9D" w:rsidR="002B755E" w:rsidRPr="00C42331" w:rsidRDefault="004E5EBE" w:rsidP="009B2CDC">
      <w:pPr>
        <w:rPr>
          <w:sz w:val="24"/>
          <w:szCs w:val="24"/>
        </w:rPr>
      </w:pPr>
      <w:r w:rsidRPr="00C42331">
        <w:rPr>
          <w:sz w:val="24"/>
          <w:szCs w:val="24"/>
        </w:rPr>
        <w:t xml:space="preserve">All Aberdeenshire Council Education policies can be found here: </w:t>
      </w:r>
    </w:p>
    <w:p w14:paraId="29C59B7F" w14:textId="0CEA227B" w:rsidR="002B755E" w:rsidRPr="00C42331" w:rsidRDefault="00000000">
      <w:hyperlink r:id="rId63" w:history="1">
        <w:r w:rsidR="002213CB" w:rsidRPr="00C42331">
          <w:rPr>
            <w:rStyle w:val="Hyperlink"/>
            <w:sz w:val="24"/>
            <w:szCs w:val="24"/>
          </w:rPr>
          <w:t>http://www.aberdeenshire.gov.uk/council-and-democracy/about-us/service-structure/education-and-childrens-services-policy-framework/</w:t>
        </w:r>
      </w:hyperlink>
      <w:r w:rsidR="002B755E" w:rsidRPr="00C42331">
        <w:t xml:space="preserve"> </w:t>
      </w:r>
    </w:p>
    <w:p w14:paraId="58A9FE0C" w14:textId="606BA7C2" w:rsidR="004E5EBE" w:rsidRPr="00C42331" w:rsidRDefault="004E5EBE" w:rsidP="004E5EBE">
      <w:pPr>
        <w:pStyle w:val="Heading1"/>
        <w:rPr>
          <w:rFonts w:cs="Arial"/>
        </w:rPr>
      </w:pPr>
      <w:bookmarkStart w:id="71" w:name="_Toc147844021"/>
      <w:r w:rsidRPr="00C42331">
        <w:rPr>
          <w:rFonts w:cs="Arial"/>
        </w:rPr>
        <w:t>Attendance</w:t>
      </w:r>
      <w:bookmarkEnd w:id="71"/>
    </w:p>
    <w:p w14:paraId="34150F94" w14:textId="5F095B4F" w:rsidR="009962DB" w:rsidRPr="00B97411" w:rsidRDefault="009962DB" w:rsidP="009B2CDC">
      <w:pPr>
        <w:rPr>
          <w:bCs/>
          <w:sz w:val="24"/>
          <w:szCs w:val="24"/>
        </w:rPr>
      </w:pPr>
      <w:r w:rsidRPr="00B97411">
        <w:rPr>
          <w:bCs/>
          <w:sz w:val="24"/>
          <w:szCs w:val="24"/>
        </w:rPr>
        <w:t>What pupils need to know:</w:t>
      </w:r>
      <w:r w:rsidR="00875440" w:rsidRPr="00B97411">
        <w:rPr>
          <w:bCs/>
          <w:sz w:val="24"/>
          <w:szCs w:val="24"/>
        </w:rPr>
        <w:t xml:space="preserve"> We pride ourselves in installing a love for school to ensure children take pride in arriving with their peers and enjoying the school day and therefore striving to attend </w:t>
      </w:r>
      <w:r w:rsidR="007828C0" w:rsidRPr="00B97411">
        <w:rPr>
          <w:bCs/>
          <w:sz w:val="24"/>
          <w:szCs w:val="24"/>
        </w:rPr>
        <w:t>when they are safe and well to do so.</w:t>
      </w:r>
    </w:p>
    <w:p w14:paraId="270373DD" w14:textId="5A209240" w:rsidR="009962DB" w:rsidRPr="00B97411" w:rsidRDefault="009962DB" w:rsidP="009962DB">
      <w:pPr>
        <w:rPr>
          <w:bCs/>
          <w:sz w:val="24"/>
          <w:szCs w:val="24"/>
        </w:rPr>
      </w:pPr>
      <w:r w:rsidRPr="00B97411">
        <w:rPr>
          <w:bCs/>
          <w:sz w:val="24"/>
          <w:szCs w:val="24"/>
        </w:rPr>
        <w:t>Lateness:</w:t>
      </w:r>
      <w:r w:rsidR="007828C0" w:rsidRPr="00B97411">
        <w:rPr>
          <w:bCs/>
          <w:sz w:val="24"/>
          <w:szCs w:val="24"/>
        </w:rPr>
        <w:t xml:space="preserve"> If children are persistently </w:t>
      </w:r>
      <w:proofErr w:type="gramStart"/>
      <w:r w:rsidR="007828C0" w:rsidRPr="00B97411">
        <w:rPr>
          <w:bCs/>
          <w:sz w:val="24"/>
          <w:szCs w:val="24"/>
        </w:rPr>
        <w:t>late</w:t>
      </w:r>
      <w:proofErr w:type="gramEnd"/>
      <w:r w:rsidR="007828C0" w:rsidRPr="00B97411">
        <w:rPr>
          <w:bCs/>
          <w:sz w:val="24"/>
          <w:szCs w:val="24"/>
        </w:rPr>
        <w:t xml:space="preserve"> we would work closely with famili</w:t>
      </w:r>
      <w:r w:rsidR="00190B73" w:rsidRPr="00B97411">
        <w:rPr>
          <w:bCs/>
          <w:sz w:val="24"/>
          <w:szCs w:val="24"/>
        </w:rPr>
        <w:t>es to help resolve this.</w:t>
      </w:r>
    </w:p>
    <w:p w14:paraId="4A80A99F" w14:textId="6CBBF583" w:rsidR="009962DB" w:rsidRPr="00B97411" w:rsidRDefault="009962DB">
      <w:pPr>
        <w:rPr>
          <w:bCs/>
          <w:sz w:val="24"/>
          <w:szCs w:val="24"/>
        </w:rPr>
      </w:pPr>
      <w:r w:rsidRPr="00B97411">
        <w:rPr>
          <w:bCs/>
          <w:sz w:val="24"/>
          <w:szCs w:val="24"/>
        </w:rPr>
        <w:t>Permission for absence from school:</w:t>
      </w:r>
      <w:r w:rsidR="00190B73" w:rsidRPr="00B97411">
        <w:rPr>
          <w:bCs/>
          <w:sz w:val="24"/>
          <w:szCs w:val="24"/>
        </w:rPr>
        <w:t xml:space="preserve"> </w:t>
      </w:r>
      <w:r w:rsidR="0008654D" w:rsidRPr="00B97411">
        <w:rPr>
          <w:bCs/>
          <w:sz w:val="24"/>
          <w:szCs w:val="24"/>
        </w:rPr>
        <w:t>if a child required time off then please write to the Head Teacher to seek permission for this.</w:t>
      </w:r>
    </w:p>
    <w:p w14:paraId="44F8056A" w14:textId="2BE9405C" w:rsidR="009962DB" w:rsidRPr="00B97411" w:rsidRDefault="009962DB" w:rsidP="009962DB">
      <w:pPr>
        <w:rPr>
          <w:bCs/>
          <w:sz w:val="24"/>
          <w:szCs w:val="24"/>
        </w:rPr>
      </w:pPr>
      <w:r w:rsidRPr="00B97411">
        <w:rPr>
          <w:bCs/>
          <w:sz w:val="24"/>
          <w:szCs w:val="24"/>
        </w:rPr>
        <w:t xml:space="preserve">If you are absent, </w:t>
      </w:r>
      <w:r w:rsidR="00F716AD" w:rsidRPr="00B97411">
        <w:rPr>
          <w:bCs/>
          <w:sz w:val="24"/>
          <w:szCs w:val="24"/>
        </w:rPr>
        <w:t xml:space="preserve">please contact the school office prior to 9.30 </w:t>
      </w:r>
      <w:proofErr w:type="gramStart"/>
      <w:r w:rsidR="00F716AD" w:rsidRPr="00B97411">
        <w:rPr>
          <w:bCs/>
          <w:sz w:val="24"/>
          <w:szCs w:val="24"/>
        </w:rPr>
        <w:t>am</w:t>
      </w:r>
      <w:proofErr w:type="gramEnd"/>
    </w:p>
    <w:p w14:paraId="79F48660" w14:textId="26847378" w:rsidR="009962DB" w:rsidRPr="00B97411" w:rsidRDefault="009962DB" w:rsidP="009962DB">
      <w:pPr>
        <w:rPr>
          <w:bCs/>
          <w:sz w:val="24"/>
          <w:szCs w:val="24"/>
        </w:rPr>
      </w:pPr>
      <w:r w:rsidRPr="00B97411">
        <w:rPr>
          <w:bCs/>
          <w:sz w:val="24"/>
          <w:szCs w:val="24"/>
        </w:rPr>
        <w:t xml:space="preserve">If you feel ill, tell your class </w:t>
      </w:r>
      <w:r w:rsidR="009830A0" w:rsidRPr="00B97411">
        <w:rPr>
          <w:bCs/>
          <w:sz w:val="24"/>
          <w:szCs w:val="24"/>
        </w:rPr>
        <w:t>teacher,</w:t>
      </w:r>
      <w:r w:rsidRPr="00B97411">
        <w:rPr>
          <w:bCs/>
          <w:sz w:val="24"/>
          <w:szCs w:val="24"/>
        </w:rPr>
        <w:t xml:space="preserve"> and ask permission to report to the school office. If appropriate, office staff will arrange for you to be collected from school. </w:t>
      </w:r>
    </w:p>
    <w:p w14:paraId="27AB3B49" w14:textId="77777777" w:rsidR="00AA4763" w:rsidRPr="00B97411" w:rsidRDefault="00AA4763" w:rsidP="653CD3F1">
      <w:pPr>
        <w:rPr>
          <w:bCs/>
          <w:iCs/>
          <w:sz w:val="24"/>
          <w:szCs w:val="24"/>
        </w:rPr>
      </w:pPr>
    </w:p>
    <w:p w14:paraId="34D40D08" w14:textId="77777777" w:rsidR="009962DB" w:rsidRPr="00B97411" w:rsidRDefault="009962DB" w:rsidP="653CD3F1">
      <w:pPr>
        <w:rPr>
          <w:bCs/>
          <w:iCs/>
          <w:sz w:val="24"/>
          <w:szCs w:val="24"/>
        </w:rPr>
      </w:pPr>
      <w:r w:rsidRPr="00B97411">
        <w:rPr>
          <w:bCs/>
          <w:iCs/>
          <w:sz w:val="24"/>
          <w:szCs w:val="24"/>
        </w:rPr>
        <w:t>What parents needs to know:</w:t>
      </w:r>
    </w:p>
    <w:p w14:paraId="4604C4FF" w14:textId="77777777" w:rsidR="009962DB" w:rsidRPr="00C42331" w:rsidRDefault="009962DB" w:rsidP="009962DB">
      <w:pPr>
        <w:rPr>
          <w:sz w:val="24"/>
          <w:szCs w:val="24"/>
        </w:rPr>
      </w:pPr>
      <w:r w:rsidRPr="00C42331">
        <w:rPr>
          <w:sz w:val="24"/>
          <w:szCs w:val="24"/>
        </w:rPr>
        <w:t>The school follows the Aberdeenshire Attendance Policy:</w:t>
      </w:r>
    </w:p>
    <w:p w14:paraId="3CD9584B" w14:textId="3830CACF" w:rsidR="00D77157" w:rsidRPr="00C42331" w:rsidRDefault="00000000" w:rsidP="009962DB">
      <w:pPr>
        <w:rPr>
          <w:sz w:val="24"/>
          <w:szCs w:val="24"/>
        </w:rPr>
      </w:pPr>
      <w:hyperlink r:id="rId64" w:history="1">
        <w:r w:rsidR="00D77157" w:rsidRPr="00C42331">
          <w:rPr>
            <w:rStyle w:val="Hyperlink"/>
            <w:sz w:val="24"/>
            <w:szCs w:val="24"/>
          </w:rPr>
          <w:t>http://publications.aberdeenshire.gov.uk/dataset/council-policies-education/resource/4d0b8f53-24d8-4638-b084-17fe885d11d4</w:t>
        </w:r>
      </w:hyperlink>
    </w:p>
    <w:p w14:paraId="4B52AFEF" w14:textId="71BB6332" w:rsidR="009962DB" w:rsidRPr="00C42331" w:rsidRDefault="009962DB" w:rsidP="009962DB">
      <w:pPr>
        <w:rPr>
          <w:sz w:val="24"/>
          <w:szCs w:val="24"/>
        </w:rPr>
      </w:pPr>
      <w:r w:rsidRPr="00C42331">
        <w:rPr>
          <w:sz w:val="24"/>
          <w:szCs w:val="24"/>
        </w:rPr>
        <w:t>Procedures for following up on pupil absence are based on the Education (Scotland) Act 1980 which requires by law that parents/carers ensure that children attend school regularly. The Home/School Liaison Officer has a key role to play, providing a vital link.</w:t>
      </w:r>
    </w:p>
    <w:p w14:paraId="3C720AEF" w14:textId="4F94ED7A" w:rsidR="004E5EBE" w:rsidRPr="00C42331" w:rsidRDefault="004E5EBE" w:rsidP="004E5EBE">
      <w:pPr>
        <w:pStyle w:val="Heading1"/>
        <w:rPr>
          <w:rFonts w:cs="Arial"/>
        </w:rPr>
      </w:pPr>
      <w:bookmarkStart w:id="72" w:name="_Toc147844022"/>
      <w:r w:rsidRPr="00C42331">
        <w:rPr>
          <w:rFonts w:cs="Arial"/>
        </w:rPr>
        <w:t>Holidays during term time.</w:t>
      </w:r>
      <w:bookmarkEnd w:id="72"/>
    </w:p>
    <w:p w14:paraId="3F0BC0CF" w14:textId="0A1D73EF" w:rsidR="002B755E" w:rsidRPr="00C42331" w:rsidRDefault="004E5EBE" w:rsidP="004E5EBE">
      <w:pPr>
        <w:rPr>
          <w:sz w:val="24"/>
          <w:szCs w:val="24"/>
        </w:rPr>
      </w:pPr>
      <w:r w:rsidRPr="00C42331">
        <w:rPr>
          <w:sz w:val="24"/>
          <w:szCs w:val="24"/>
        </w:rPr>
        <w:t>The Scottish Government has deemed that holidays taken during term time</w:t>
      </w:r>
      <w:r w:rsidR="00454A11" w:rsidRPr="00C42331">
        <w:rPr>
          <w:sz w:val="24"/>
          <w:szCs w:val="24"/>
        </w:rPr>
        <w:t xml:space="preserve"> for primary and secondary children</w:t>
      </w:r>
      <w:r w:rsidRPr="00C42331">
        <w:rPr>
          <w:sz w:val="24"/>
          <w:szCs w:val="24"/>
        </w:rPr>
        <w:t xml:space="preserve"> should be recorded as unauthorised absence unless there are special, exceptional circumstances. Should you wish to remove your child from school to attend a family holiday you must inform the Head Teacher. This will be recorded as unauthorised absence though there may at times be exceptional family circumstances previously discussed with the Head Teacher.  Parents are advised to limit the number of holidays taken during term time, to minimise disruption to a child’s education. For annual holiday dates for Aberdeenshire schools please see the section at the back of this book, con</w:t>
      </w:r>
      <w:r w:rsidR="00AD6F81" w:rsidRPr="00C42331">
        <w:rPr>
          <w:sz w:val="24"/>
          <w:szCs w:val="24"/>
        </w:rPr>
        <w:t xml:space="preserve">tact the school office or go to: </w:t>
      </w:r>
    </w:p>
    <w:p w14:paraId="34B7F9B6" w14:textId="6942039F" w:rsidR="00721535" w:rsidRPr="00C42331" w:rsidRDefault="00000000" w:rsidP="004E5EBE">
      <w:pPr>
        <w:rPr>
          <w:sz w:val="32"/>
          <w:szCs w:val="32"/>
        </w:rPr>
      </w:pPr>
      <w:hyperlink r:id="rId65" w:history="1">
        <w:r w:rsidR="00721535" w:rsidRPr="00C42331">
          <w:rPr>
            <w:rStyle w:val="Hyperlink"/>
            <w:sz w:val="24"/>
            <w:szCs w:val="28"/>
          </w:rPr>
          <w:t>https://online.aberdeenshire.gov.uk/schooltermdates</w:t>
        </w:r>
      </w:hyperlink>
    </w:p>
    <w:p w14:paraId="68C7B066" w14:textId="75470A8A" w:rsidR="004E5EBE" w:rsidRPr="00C42331" w:rsidRDefault="004E5EBE" w:rsidP="004E5EBE">
      <w:pPr>
        <w:pStyle w:val="Heading1"/>
        <w:rPr>
          <w:rFonts w:cs="Arial"/>
        </w:rPr>
      </w:pPr>
      <w:bookmarkStart w:id="73" w:name="_Toc147844023"/>
      <w:r w:rsidRPr="00C42331">
        <w:rPr>
          <w:rFonts w:cs="Arial"/>
        </w:rPr>
        <w:t>Dress Code</w:t>
      </w:r>
      <w:bookmarkEnd w:id="73"/>
    </w:p>
    <w:p w14:paraId="4FC73164" w14:textId="0CCA9A92" w:rsidR="004E5EBE" w:rsidRPr="008605B0" w:rsidRDefault="004E5EBE" w:rsidP="004E5EBE">
      <w:pPr>
        <w:rPr>
          <w:bCs/>
          <w:sz w:val="24"/>
          <w:szCs w:val="24"/>
        </w:rPr>
      </w:pPr>
      <w:r w:rsidRPr="008605B0">
        <w:rPr>
          <w:bCs/>
          <w:sz w:val="24"/>
          <w:szCs w:val="24"/>
        </w:rPr>
        <w:t xml:space="preserve">Pupils </w:t>
      </w:r>
      <w:r w:rsidR="00634C4F" w:rsidRPr="008605B0">
        <w:rPr>
          <w:bCs/>
          <w:sz w:val="24"/>
          <w:szCs w:val="24"/>
        </w:rPr>
        <w:t>in our</w:t>
      </w:r>
      <w:r w:rsidRPr="008605B0">
        <w:rPr>
          <w:bCs/>
          <w:sz w:val="24"/>
          <w:szCs w:val="24"/>
        </w:rPr>
        <w:t xml:space="preserve"> school are expected to wear the following items to school:</w:t>
      </w:r>
      <w:r w:rsidR="00B97411" w:rsidRPr="008605B0">
        <w:rPr>
          <w:bCs/>
          <w:sz w:val="24"/>
          <w:szCs w:val="24"/>
        </w:rPr>
        <w:t xml:space="preserve"> A Port Erroll</w:t>
      </w:r>
      <w:r w:rsidR="00B06B0A" w:rsidRPr="008605B0">
        <w:rPr>
          <w:bCs/>
          <w:sz w:val="24"/>
          <w:szCs w:val="24"/>
        </w:rPr>
        <w:t xml:space="preserve"> jumper, hoodie or zip jumper along with grey, black or dark trousers, skirts or shorts</w:t>
      </w:r>
      <w:r w:rsidR="001600F1" w:rsidRPr="008605B0">
        <w:rPr>
          <w:bCs/>
          <w:sz w:val="24"/>
          <w:szCs w:val="24"/>
        </w:rPr>
        <w:t xml:space="preserve"> with a white polo shirt or shirt.</w:t>
      </w:r>
    </w:p>
    <w:p w14:paraId="27BEA69E" w14:textId="7DE4642A" w:rsidR="004E5EBE" w:rsidRPr="008605B0" w:rsidRDefault="004E5EBE" w:rsidP="004E5EBE">
      <w:pPr>
        <w:rPr>
          <w:bCs/>
          <w:sz w:val="24"/>
          <w:szCs w:val="24"/>
        </w:rPr>
      </w:pPr>
      <w:r w:rsidRPr="008605B0">
        <w:rPr>
          <w:bCs/>
          <w:sz w:val="24"/>
          <w:szCs w:val="24"/>
        </w:rPr>
        <w:t xml:space="preserve">Pupils, </w:t>
      </w:r>
      <w:r w:rsidR="009830A0" w:rsidRPr="008605B0">
        <w:rPr>
          <w:bCs/>
          <w:sz w:val="24"/>
          <w:szCs w:val="24"/>
        </w:rPr>
        <w:t>parents,</w:t>
      </w:r>
      <w:r w:rsidRPr="008605B0">
        <w:rPr>
          <w:bCs/>
          <w:sz w:val="24"/>
          <w:szCs w:val="24"/>
        </w:rPr>
        <w:t xml:space="preserve"> and staff were involved in choosing the current dress code and the items have been selected so that pupils clearly identify with the school.</w:t>
      </w:r>
    </w:p>
    <w:p w14:paraId="24876CC5" w14:textId="4E0AC12F" w:rsidR="004E5EBE" w:rsidRPr="008605B0" w:rsidRDefault="004E5EBE" w:rsidP="004E5EBE">
      <w:pPr>
        <w:rPr>
          <w:bCs/>
          <w:sz w:val="24"/>
          <w:szCs w:val="24"/>
        </w:rPr>
      </w:pPr>
      <w:r w:rsidRPr="008605B0">
        <w:rPr>
          <w:bCs/>
          <w:sz w:val="24"/>
          <w:szCs w:val="24"/>
        </w:rPr>
        <w:t>Please also consider the changeable nature of weather conditions and provide your child with appropriate outerwear and footwear to suit</w:t>
      </w:r>
      <w:r w:rsidR="00E16A78" w:rsidRPr="008605B0">
        <w:rPr>
          <w:bCs/>
          <w:sz w:val="24"/>
          <w:szCs w:val="24"/>
        </w:rPr>
        <w:t>.</w:t>
      </w:r>
    </w:p>
    <w:p w14:paraId="7A6484C6" w14:textId="1713BF41" w:rsidR="004E5EBE" w:rsidRPr="008605B0" w:rsidRDefault="0E82FD10" w:rsidP="0E82FD10">
      <w:pPr>
        <w:rPr>
          <w:bCs/>
          <w:sz w:val="24"/>
          <w:szCs w:val="24"/>
        </w:rPr>
      </w:pPr>
      <w:r w:rsidRPr="008605B0">
        <w:rPr>
          <w:bCs/>
          <w:sz w:val="24"/>
          <w:szCs w:val="24"/>
        </w:rPr>
        <w:t>Physical Education.</w:t>
      </w:r>
      <w:r w:rsidRPr="008605B0">
        <w:rPr>
          <w:bCs/>
        </w:rPr>
        <w:t xml:space="preserve"> </w:t>
      </w:r>
      <w:r w:rsidRPr="008605B0">
        <w:rPr>
          <w:bCs/>
          <w:sz w:val="24"/>
          <w:szCs w:val="24"/>
        </w:rPr>
        <w:t xml:space="preserve">PE Kit consists </w:t>
      </w:r>
      <w:proofErr w:type="gramStart"/>
      <w:r w:rsidRPr="008605B0">
        <w:rPr>
          <w:bCs/>
          <w:sz w:val="24"/>
          <w:szCs w:val="24"/>
        </w:rPr>
        <w:t>of:</w:t>
      </w:r>
      <w:proofErr w:type="gramEnd"/>
      <w:r w:rsidRPr="008605B0">
        <w:rPr>
          <w:bCs/>
          <w:sz w:val="24"/>
          <w:szCs w:val="24"/>
        </w:rPr>
        <w:t xml:space="preserve"> </w:t>
      </w:r>
      <w:r w:rsidR="004E37E1" w:rsidRPr="008605B0">
        <w:rPr>
          <w:bCs/>
          <w:sz w:val="24"/>
          <w:szCs w:val="24"/>
        </w:rPr>
        <w:t>shorts or leggings, a t-shirt that is not a football top and supportive trainers</w:t>
      </w:r>
      <w:r w:rsidR="000558B5" w:rsidRPr="008605B0">
        <w:rPr>
          <w:bCs/>
          <w:sz w:val="24"/>
          <w:szCs w:val="24"/>
        </w:rPr>
        <w:t xml:space="preserve"> </w:t>
      </w:r>
      <w:r w:rsidRPr="008605B0">
        <w:rPr>
          <w:bCs/>
          <w:sz w:val="24"/>
          <w:szCs w:val="24"/>
        </w:rPr>
        <w:t>(</w:t>
      </w:r>
      <w:r w:rsidR="000558B5" w:rsidRPr="008605B0">
        <w:rPr>
          <w:bCs/>
          <w:sz w:val="24"/>
          <w:szCs w:val="24"/>
        </w:rPr>
        <w:t>these can be the child`s indoor trainers)</w:t>
      </w:r>
    </w:p>
    <w:p w14:paraId="15AAEC95" w14:textId="653F0E7B" w:rsidR="003B7077" w:rsidRPr="008605B0" w:rsidRDefault="004E5EBE" w:rsidP="004E5EBE">
      <w:pPr>
        <w:rPr>
          <w:bCs/>
          <w:sz w:val="24"/>
          <w:szCs w:val="24"/>
        </w:rPr>
      </w:pPr>
      <w:r w:rsidRPr="008605B0">
        <w:rPr>
          <w:bCs/>
          <w:sz w:val="24"/>
          <w:szCs w:val="24"/>
        </w:rPr>
        <w:t>Parents should note their responsibility to ensure all clothing and belongings brought to school should be named or marked in some way, as it is difficult for children to distinguish their own clothing from that of others.</w:t>
      </w:r>
    </w:p>
    <w:p w14:paraId="19156E8D" w14:textId="17F85DFC" w:rsidR="004E5EBE" w:rsidRPr="00C42331" w:rsidRDefault="004E5EBE" w:rsidP="003B7077">
      <w:pPr>
        <w:pStyle w:val="Heading1"/>
        <w:rPr>
          <w:rFonts w:cs="Arial"/>
        </w:rPr>
      </w:pPr>
      <w:bookmarkStart w:id="74" w:name="_Toc147844024"/>
      <w:r w:rsidRPr="00C42331">
        <w:rPr>
          <w:rFonts w:cs="Arial"/>
        </w:rPr>
        <w:t>Clothing Grants</w:t>
      </w:r>
      <w:bookmarkEnd w:id="74"/>
    </w:p>
    <w:p w14:paraId="1EEBCB7A" w14:textId="56510B14" w:rsidR="00782A47" w:rsidRPr="00C42331" w:rsidRDefault="004E5EBE" w:rsidP="004E5EBE">
      <w:pPr>
        <w:rPr>
          <w:sz w:val="24"/>
          <w:szCs w:val="24"/>
        </w:rPr>
      </w:pPr>
      <w:r w:rsidRPr="00C42331">
        <w:rPr>
          <w:sz w:val="24"/>
          <w:szCs w:val="24"/>
        </w:rPr>
        <w:t xml:space="preserve">Some families may be entitled to a school clothing grant </w:t>
      </w:r>
      <w:r w:rsidR="00682852" w:rsidRPr="00C42331">
        <w:rPr>
          <w:sz w:val="24"/>
          <w:szCs w:val="24"/>
        </w:rPr>
        <w:t xml:space="preserve">per </w:t>
      </w:r>
      <w:r w:rsidR="00753B0A" w:rsidRPr="00C42331">
        <w:rPr>
          <w:sz w:val="24"/>
          <w:szCs w:val="24"/>
        </w:rPr>
        <w:t>eligible child per financial</w:t>
      </w:r>
      <w:r w:rsidRPr="00C42331">
        <w:rPr>
          <w:sz w:val="24"/>
          <w:szCs w:val="24"/>
        </w:rPr>
        <w:t xml:space="preserve"> year.  More information about this can be found at: </w:t>
      </w:r>
    </w:p>
    <w:p w14:paraId="1CF3B06F" w14:textId="3F1B7839" w:rsidR="004E5EBE" w:rsidRPr="00C42331" w:rsidRDefault="00000000" w:rsidP="004E5EBE">
      <w:pPr>
        <w:rPr>
          <w:sz w:val="24"/>
          <w:szCs w:val="24"/>
        </w:rPr>
      </w:pPr>
      <w:hyperlink r:id="rId66" w:history="1">
        <w:r w:rsidR="004E5EBE" w:rsidRPr="00C42331">
          <w:rPr>
            <w:color w:val="10123A"/>
            <w:sz w:val="24"/>
            <w:szCs w:val="24"/>
            <w:u w:val="single"/>
          </w:rPr>
          <w:t>http://www.aberdeenshire.gov.uk/schools/parents-carers/assistance/school-clothing-grants/</w:t>
        </w:r>
      </w:hyperlink>
    </w:p>
    <w:p w14:paraId="4BC456F5" w14:textId="2E3A5202" w:rsidR="004E5EBE" w:rsidRPr="00C42331" w:rsidRDefault="004E5EBE" w:rsidP="004E5EBE">
      <w:pPr>
        <w:pStyle w:val="Heading1"/>
        <w:rPr>
          <w:rFonts w:cs="Arial"/>
        </w:rPr>
      </w:pPr>
      <w:bookmarkStart w:id="75" w:name="_Toc147844025"/>
      <w:r w:rsidRPr="00C42331">
        <w:rPr>
          <w:rFonts w:cs="Arial"/>
        </w:rPr>
        <w:t>Transport</w:t>
      </w:r>
      <w:bookmarkEnd w:id="75"/>
      <w:r w:rsidR="007608D6" w:rsidRPr="00C42331">
        <w:rPr>
          <w:rFonts w:cs="Arial"/>
        </w:rPr>
        <w:t xml:space="preserve"> </w:t>
      </w:r>
    </w:p>
    <w:p w14:paraId="479EFA11" w14:textId="3531ACFC" w:rsidR="0070688D" w:rsidRPr="00C42331" w:rsidRDefault="009830A0" w:rsidP="0070688D">
      <w:pPr>
        <w:rPr>
          <w:sz w:val="24"/>
          <w:szCs w:val="24"/>
        </w:rPr>
      </w:pPr>
      <w:r w:rsidRPr="00C42331">
        <w:rPr>
          <w:sz w:val="24"/>
          <w:szCs w:val="24"/>
        </w:rPr>
        <w:t>To</w:t>
      </w:r>
      <w:r w:rsidR="0070688D" w:rsidRPr="00C42331">
        <w:rPr>
          <w:sz w:val="24"/>
          <w:szCs w:val="24"/>
        </w:rPr>
        <w:t xml:space="preserve"> qualify </w:t>
      </w:r>
      <w:r w:rsidR="004F3E4E" w:rsidRPr="00C42331">
        <w:rPr>
          <w:sz w:val="24"/>
          <w:szCs w:val="24"/>
        </w:rPr>
        <w:t>for Home</w:t>
      </w:r>
      <w:r w:rsidR="0070688D" w:rsidRPr="00C42331">
        <w:rPr>
          <w:sz w:val="24"/>
          <w:szCs w:val="24"/>
        </w:rPr>
        <w:t>-to-School Transport, Primary school pupils must reside more than 2 miles from and attend their zoned school whilst Secondary school pupils must reside more than 3 miles from and attend their zoned school.</w:t>
      </w:r>
    </w:p>
    <w:p w14:paraId="38EC2968" w14:textId="21D87002" w:rsidR="0070688D" w:rsidRPr="00C42331" w:rsidRDefault="0070688D" w:rsidP="0070688D">
      <w:pPr>
        <w:rPr>
          <w:sz w:val="24"/>
          <w:szCs w:val="24"/>
        </w:rPr>
      </w:pPr>
      <w:r w:rsidRPr="00C42331">
        <w:rPr>
          <w:sz w:val="24"/>
          <w:szCs w:val="24"/>
        </w:rPr>
        <w:t xml:space="preserve">These distances are the shortest available route from the pupil’s house to the school gate and can </w:t>
      </w:r>
      <w:proofErr w:type="gramStart"/>
      <w:r w:rsidRPr="00C42331">
        <w:rPr>
          <w:sz w:val="24"/>
          <w:szCs w:val="24"/>
        </w:rPr>
        <w:t>take into account</w:t>
      </w:r>
      <w:proofErr w:type="gramEnd"/>
      <w:r w:rsidRPr="00C42331">
        <w:rPr>
          <w:sz w:val="24"/>
          <w:szCs w:val="24"/>
        </w:rPr>
        <w:t xml:space="preserve"> main roads (including dual carriageways), tracks and paths. </w:t>
      </w:r>
      <w:r w:rsidR="000C0C60" w:rsidRPr="00C42331">
        <w:rPr>
          <w:sz w:val="24"/>
          <w:szCs w:val="24"/>
        </w:rPr>
        <w:t>Pupils will be assigned a collection point, in villages and towns and where safe to do so, pupils may have to walk up to 1 mile to the nearest collection point. Pupils who reside in rural locations are usually collected at the nearest adopted road to them (track end or roadside). School transport vehicles will not use private unadopted roads or tracks. It is the parent’s responsibility to escort the pupil to and from their collection point</w:t>
      </w:r>
      <w:r w:rsidR="00A978A0" w:rsidRPr="00C42331">
        <w:rPr>
          <w:sz w:val="24"/>
          <w:szCs w:val="24"/>
        </w:rPr>
        <w:t>.</w:t>
      </w:r>
      <w:r w:rsidR="000C0C60" w:rsidRPr="00C42331">
        <w:rPr>
          <w:sz w:val="24"/>
          <w:szCs w:val="24"/>
        </w:rPr>
        <w:t xml:space="preserve"> </w:t>
      </w:r>
      <w:r w:rsidRPr="00C42331">
        <w:rPr>
          <w:sz w:val="24"/>
          <w:szCs w:val="24"/>
        </w:rPr>
        <w:t xml:space="preserve">Application forms </w:t>
      </w:r>
      <w:r w:rsidR="00A964D5" w:rsidRPr="00C42331">
        <w:rPr>
          <w:sz w:val="24"/>
          <w:szCs w:val="24"/>
        </w:rPr>
        <w:t>(</w:t>
      </w:r>
      <w:r w:rsidRPr="00C42331">
        <w:rPr>
          <w:sz w:val="24"/>
          <w:szCs w:val="24"/>
        </w:rPr>
        <w:t>Form PTU100</w:t>
      </w:r>
      <w:r w:rsidR="00A964D5" w:rsidRPr="00C42331">
        <w:rPr>
          <w:sz w:val="24"/>
          <w:szCs w:val="24"/>
        </w:rPr>
        <w:t>)</w:t>
      </w:r>
      <w:r w:rsidRPr="00C42331">
        <w:rPr>
          <w:sz w:val="24"/>
          <w:szCs w:val="24"/>
        </w:rPr>
        <w:t xml:space="preserve"> </w:t>
      </w:r>
      <w:r w:rsidR="00A978A0" w:rsidRPr="00C42331">
        <w:rPr>
          <w:sz w:val="24"/>
          <w:szCs w:val="24"/>
        </w:rPr>
        <w:t>are completed by</w:t>
      </w:r>
      <w:r w:rsidRPr="00C42331">
        <w:rPr>
          <w:sz w:val="24"/>
          <w:szCs w:val="24"/>
        </w:rPr>
        <w:t xml:space="preserve"> the school.</w:t>
      </w:r>
    </w:p>
    <w:p w14:paraId="6881837E" w14:textId="77777777" w:rsidR="001D65C8" w:rsidRPr="00C42331" w:rsidRDefault="001D65C8" w:rsidP="007151EF">
      <w:pPr>
        <w:pStyle w:val="Heading1"/>
        <w:rPr>
          <w:rFonts w:cs="Arial"/>
        </w:rPr>
      </w:pPr>
      <w:bookmarkStart w:id="76" w:name="_Toc525289196"/>
      <w:bookmarkStart w:id="77" w:name="_Toc525898249"/>
      <w:bookmarkStart w:id="78" w:name="_Toc525901854"/>
      <w:bookmarkStart w:id="79" w:name="_Toc525901946"/>
      <w:bookmarkStart w:id="80" w:name="_Toc525912884"/>
      <w:bookmarkStart w:id="81" w:name="_Toc147844026"/>
      <w:bookmarkEnd w:id="76"/>
      <w:bookmarkEnd w:id="77"/>
      <w:bookmarkEnd w:id="78"/>
      <w:bookmarkEnd w:id="79"/>
      <w:bookmarkEnd w:id="80"/>
      <w:r w:rsidRPr="00C42331">
        <w:rPr>
          <w:rFonts w:cs="Arial"/>
        </w:rPr>
        <w:t>Privilege Transport</w:t>
      </w:r>
      <w:bookmarkEnd w:id="81"/>
      <w:r w:rsidRPr="00C42331">
        <w:rPr>
          <w:rFonts w:cs="Arial"/>
        </w:rPr>
        <w:t>  </w:t>
      </w:r>
    </w:p>
    <w:p w14:paraId="4B9E6EDC" w14:textId="77777777" w:rsidR="001D65C8" w:rsidRPr="00C42331" w:rsidRDefault="001D65C8" w:rsidP="001D65C8">
      <w:pPr>
        <w:rPr>
          <w:sz w:val="24"/>
          <w:szCs w:val="28"/>
        </w:rPr>
      </w:pPr>
      <w:r w:rsidRPr="00C42331">
        <w:rPr>
          <w:sz w:val="24"/>
          <w:szCs w:val="28"/>
        </w:rPr>
        <w:t>Transport provision is also made available for pupils who are not ordinarily entitled to transport. Privilege transport is provided on school transport services subject to spare seating capacity. There are 3 types of privileged transport available.   </w:t>
      </w:r>
    </w:p>
    <w:p w14:paraId="180FD1F4" w14:textId="77777777" w:rsidR="001D65C8" w:rsidRPr="00C42331" w:rsidRDefault="001D65C8" w:rsidP="001D65C8">
      <w:pPr>
        <w:rPr>
          <w:sz w:val="24"/>
          <w:szCs w:val="28"/>
        </w:rPr>
      </w:pPr>
    </w:p>
    <w:p w14:paraId="31F643ED" w14:textId="77777777" w:rsidR="001D65C8" w:rsidRPr="00C42331" w:rsidRDefault="001D65C8" w:rsidP="001D65C8">
      <w:pPr>
        <w:rPr>
          <w:sz w:val="24"/>
          <w:szCs w:val="28"/>
        </w:rPr>
      </w:pPr>
      <w:r w:rsidRPr="00C42331">
        <w:rPr>
          <w:b/>
          <w:bCs/>
          <w:sz w:val="24"/>
          <w:szCs w:val="28"/>
        </w:rPr>
        <w:t>In-zone Privileged transport </w:t>
      </w:r>
      <w:r w:rsidRPr="00C42331">
        <w:rPr>
          <w:sz w:val="24"/>
          <w:szCs w:val="28"/>
        </w:rPr>
        <w:t> </w:t>
      </w:r>
    </w:p>
    <w:p w14:paraId="4F989D1C" w14:textId="77777777" w:rsidR="001D65C8" w:rsidRPr="00C42331" w:rsidRDefault="001D65C8" w:rsidP="001D65C8">
      <w:pPr>
        <w:rPr>
          <w:sz w:val="24"/>
          <w:szCs w:val="28"/>
        </w:rPr>
      </w:pPr>
      <w:r w:rsidRPr="00C42331">
        <w:rPr>
          <w:sz w:val="24"/>
          <w:szCs w:val="28"/>
        </w:rPr>
        <w:t>Pupils who attend their zoned school but are under the qualifying mileage can apply for In-zone privilege transport. If there is suitable seating capacity available and an existing route then the application should be approved, if there is not and there is a safe walking route available to the pupil, then it may be rejected. Please also note that if seating capacity is needed for a pupil who is entitled to school transport, In-zone Privilege pupils may be give written notice and removed from transport.  </w:t>
      </w:r>
    </w:p>
    <w:p w14:paraId="2CD015FD" w14:textId="77777777" w:rsidR="001D65C8" w:rsidRPr="00C42331" w:rsidRDefault="001D65C8" w:rsidP="001D65C8">
      <w:pPr>
        <w:rPr>
          <w:sz w:val="24"/>
          <w:szCs w:val="28"/>
        </w:rPr>
      </w:pPr>
      <w:r w:rsidRPr="00C42331">
        <w:rPr>
          <w:sz w:val="24"/>
          <w:szCs w:val="28"/>
        </w:rPr>
        <w:t> </w:t>
      </w:r>
    </w:p>
    <w:p w14:paraId="45E84415" w14:textId="77777777" w:rsidR="001D65C8" w:rsidRPr="00C42331" w:rsidRDefault="001D65C8" w:rsidP="001D65C8">
      <w:pPr>
        <w:rPr>
          <w:sz w:val="24"/>
          <w:szCs w:val="28"/>
        </w:rPr>
      </w:pPr>
      <w:r w:rsidRPr="00C42331">
        <w:rPr>
          <w:b/>
          <w:bCs/>
          <w:sz w:val="24"/>
          <w:szCs w:val="28"/>
        </w:rPr>
        <w:t>In-Zone Privilege Transport – Safety</w:t>
      </w:r>
      <w:r w:rsidRPr="00C42331">
        <w:rPr>
          <w:sz w:val="24"/>
          <w:szCs w:val="28"/>
        </w:rPr>
        <w:t> </w:t>
      </w:r>
    </w:p>
    <w:p w14:paraId="7A88A3CE" w14:textId="77777777" w:rsidR="001D65C8" w:rsidRPr="00C42331" w:rsidRDefault="001D65C8" w:rsidP="001D65C8">
      <w:pPr>
        <w:rPr>
          <w:sz w:val="24"/>
          <w:szCs w:val="28"/>
        </w:rPr>
      </w:pPr>
      <w:r w:rsidRPr="00C42331">
        <w:rPr>
          <w:sz w:val="24"/>
          <w:szCs w:val="28"/>
        </w:rPr>
        <w:t>Pupils who attend their zoned school but do not qualify due to their residence being under the qualifying mileage can apply for In-zone privilege transport. If there is no safe walking route available to the pupil, they are guaranteed a seat on transport by applying for an In-zone Privilege pass. A pupil who is guaranteed in-zone privilege transport would not be removed to make room for a pupil who is entitled to school transport.  </w:t>
      </w:r>
    </w:p>
    <w:p w14:paraId="67010F4B" w14:textId="77777777" w:rsidR="001D65C8" w:rsidRPr="00C42331" w:rsidRDefault="001D65C8" w:rsidP="001D65C8">
      <w:pPr>
        <w:rPr>
          <w:sz w:val="24"/>
          <w:szCs w:val="28"/>
        </w:rPr>
      </w:pPr>
      <w:r w:rsidRPr="00C42331">
        <w:rPr>
          <w:sz w:val="24"/>
          <w:szCs w:val="28"/>
        </w:rPr>
        <w:t> </w:t>
      </w:r>
    </w:p>
    <w:p w14:paraId="2EB49B05" w14:textId="77777777" w:rsidR="001D65C8" w:rsidRPr="00C42331" w:rsidRDefault="001D65C8" w:rsidP="001D65C8">
      <w:pPr>
        <w:rPr>
          <w:sz w:val="24"/>
          <w:szCs w:val="28"/>
        </w:rPr>
      </w:pPr>
      <w:r w:rsidRPr="00C42331">
        <w:rPr>
          <w:b/>
          <w:bCs/>
          <w:sz w:val="24"/>
          <w:szCs w:val="28"/>
        </w:rPr>
        <w:t>Out of Zone Privilege Transport</w:t>
      </w:r>
      <w:r w:rsidRPr="00C42331">
        <w:rPr>
          <w:sz w:val="24"/>
          <w:szCs w:val="28"/>
        </w:rPr>
        <w:t> </w:t>
      </w:r>
    </w:p>
    <w:p w14:paraId="61ABE26F" w14:textId="56ABA046" w:rsidR="001D65C8" w:rsidRPr="00C42331" w:rsidRDefault="001D65C8" w:rsidP="001D65C8">
      <w:pPr>
        <w:rPr>
          <w:sz w:val="24"/>
          <w:szCs w:val="28"/>
        </w:rPr>
      </w:pPr>
      <w:r w:rsidRPr="00C42331">
        <w:rPr>
          <w:sz w:val="24"/>
          <w:szCs w:val="28"/>
        </w:rPr>
        <w:t>There is no transport entitlement to pupils who attend a school which they are not zoned for. Pupils may apply for Out of Zone Privilege transport; pupils are required to meet the nearest available school transport vehicle to them, and it is the parent’s responsibility to bring the pupil to the nearest collection point. Out of Zone Privilege transport pupils may be removed, with written notice, at any time for In-Zone Privilege and Entitled transport pupils.</w:t>
      </w:r>
      <w:r w:rsidR="00ED2FFD" w:rsidRPr="00C42331">
        <w:rPr>
          <w:sz w:val="24"/>
          <w:szCs w:val="28"/>
        </w:rPr>
        <w:t xml:space="preserve"> </w:t>
      </w:r>
      <w:r w:rsidR="00B03D04" w:rsidRPr="00C42331">
        <w:rPr>
          <w:sz w:val="24"/>
          <w:szCs w:val="28"/>
        </w:rPr>
        <w:t>P</w:t>
      </w:r>
      <w:r w:rsidR="005A4CCC" w:rsidRPr="00C42331">
        <w:rPr>
          <w:sz w:val="24"/>
          <w:szCs w:val="28"/>
        </w:rPr>
        <w:t>rocess</w:t>
      </w:r>
      <w:r w:rsidR="00B03D04" w:rsidRPr="00C42331">
        <w:rPr>
          <w:sz w:val="24"/>
          <w:szCs w:val="28"/>
        </w:rPr>
        <w:t>ing of any new Out of Zone</w:t>
      </w:r>
      <w:r w:rsidR="009B6531" w:rsidRPr="00C42331">
        <w:rPr>
          <w:sz w:val="24"/>
          <w:szCs w:val="28"/>
        </w:rPr>
        <w:t xml:space="preserve"> applications received prior to the start of the new term in August</w:t>
      </w:r>
      <w:r w:rsidR="00B03D04" w:rsidRPr="00C42331">
        <w:rPr>
          <w:sz w:val="24"/>
          <w:szCs w:val="28"/>
        </w:rPr>
        <w:t xml:space="preserve"> </w:t>
      </w:r>
      <w:r w:rsidR="009B6531" w:rsidRPr="00C42331">
        <w:rPr>
          <w:sz w:val="24"/>
          <w:szCs w:val="28"/>
        </w:rPr>
        <w:t>does not usually begin</w:t>
      </w:r>
      <w:r w:rsidR="005A4CCC" w:rsidRPr="00C42331">
        <w:rPr>
          <w:sz w:val="24"/>
          <w:szCs w:val="28"/>
        </w:rPr>
        <w:t xml:space="preserve"> until late September</w:t>
      </w:r>
      <w:r w:rsidR="00917DAD" w:rsidRPr="00C42331">
        <w:rPr>
          <w:sz w:val="24"/>
          <w:szCs w:val="28"/>
        </w:rPr>
        <w:t>. This</w:t>
      </w:r>
      <w:r w:rsidR="003912F4" w:rsidRPr="00C42331">
        <w:rPr>
          <w:sz w:val="24"/>
          <w:szCs w:val="28"/>
        </w:rPr>
        <w:t xml:space="preserve"> ensure</w:t>
      </w:r>
      <w:r w:rsidR="00BD30D8" w:rsidRPr="00C42331">
        <w:rPr>
          <w:sz w:val="24"/>
          <w:szCs w:val="28"/>
        </w:rPr>
        <w:t>s that</w:t>
      </w:r>
      <w:r w:rsidR="003912F4" w:rsidRPr="00C42331">
        <w:rPr>
          <w:sz w:val="24"/>
          <w:szCs w:val="28"/>
        </w:rPr>
        <w:t xml:space="preserve"> all entitled pupils have been allocated</w:t>
      </w:r>
      <w:r w:rsidR="005E6FEB" w:rsidRPr="00C42331">
        <w:rPr>
          <w:sz w:val="24"/>
          <w:szCs w:val="28"/>
        </w:rPr>
        <w:t xml:space="preserve"> and there is a true indication of the remaining available seats.</w:t>
      </w:r>
      <w:r w:rsidR="00736115" w:rsidRPr="00C42331">
        <w:rPr>
          <w:sz w:val="24"/>
          <w:szCs w:val="28"/>
        </w:rPr>
        <w:t xml:space="preserve"> </w:t>
      </w:r>
      <w:r w:rsidR="00BD30D8" w:rsidRPr="00C42331">
        <w:rPr>
          <w:sz w:val="24"/>
          <w:szCs w:val="28"/>
        </w:rPr>
        <w:t xml:space="preserve">Please </w:t>
      </w:r>
      <w:r w:rsidR="00975DFF" w:rsidRPr="00C42331">
        <w:rPr>
          <w:sz w:val="24"/>
          <w:szCs w:val="28"/>
        </w:rPr>
        <w:t>hav</w:t>
      </w:r>
      <w:r w:rsidR="00BD30D8" w:rsidRPr="00C42331">
        <w:rPr>
          <w:sz w:val="24"/>
          <w:szCs w:val="28"/>
        </w:rPr>
        <w:t>e alternative arrangements in place for the start of term and in the event the application is refused.</w:t>
      </w:r>
    </w:p>
    <w:p w14:paraId="1A1AB171" w14:textId="77777777" w:rsidR="001D65C8" w:rsidRPr="00C42331" w:rsidRDefault="001D65C8" w:rsidP="001D65C8">
      <w:pPr>
        <w:rPr>
          <w:sz w:val="24"/>
          <w:szCs w:val="28"/>
        </w:rPr>
      </w:pPr>
    </w:p>
    <w:p w14:paraId="491C8C70" w14:textId="6C5D4AA5" w:rsidR="00DD5F53" w:rsidRPr="00C42331" w:rsidRDefault="001D65C8" w:rsidP="001D65C8">
      <w:pPr>
        <w:rPr>
          <w:sz w:val="24"/>
          <w:szCs w:val="28"/>
        </w:rPr>
      </w:pPr>
      <w:r w:rsidRPr="00C42331">
        <w:rPr>
          <w:sz w:val="24"/>
          <w:szCs w:val="28"/>
        </w:rPr>
        <w:t>Application</w:t>
      </w:r>
      <w:r w:rsidR="003717B5" w:rsidRPr="00C42331">
        <w:rPr>
          <w:sz w:val="24"/>
          <w:szCs w:val="28"/>
        </w:rPr>
        <w:t>s</w:t>
      </w:r>
      <w:r w:rsidRPr="00C42331">
        <w:rPr>
          <w:sz w:val="24"/>
          <w:szCs w:val="28"/>
        </w:rPr>
        <w:t xml:space="preserve"> can be   </w:t>
      </w:r>
      <w:r w:rsidR="003717B5" w:rsidRPr="00C42331">
        <w:rPr>
          <w:sz w:val="24"/>
          <w:szCs w:val="28"/>
        </w:rPr>
        <w:t xml:space="preserve">made by contacting </w:t>
      </w:r>
      <w:r w:rsidRPr="00C42331">
        <w:rPr>
          <w:sz w:val="24"/>
          <w:szCs w:val="28"/>
        </w:rPr>
        <w:t>your child’s school. For further information, see the Council website</w:t>
      </w:r>
      <w:r w:rsidR="00DD5F53" w:rsidRPr="00C42331">
        <w:rPr>
          <w:sz w:val="24"/>
          <w:szCs w:val="28"/>
        </w:rPr>
        <w:t>.</w:t>
      </w:r>
    </w:p>
    <w:p w14:paraId="0D15EBDC" w14:textId="6918EE95" w:rsidR="001D65C8" w:rsidRPr="00C42331" w:rsidRDefault="00000000" w:rsidP="001D65C8">
      <w:pPr>
        <w:rPr>
          <w:sz w:val="24"/>
          <w:szCs w:val="28"/>
        </w:rPr>
      </w:pPr>
      <w:hyperlink r:id="rId67" w:history="1">
        <w:r w:rsidR="00DD5F53" w:rsidRPr="00C42331">
          <w:rPr>
            <w:rStyle w:val="Hyperlink"/>
            <w:sz w:val="24"/>
            <w:szCs w:val="28"/>
          </w:rPr>
          <w:t>https://www.aberdeenshire.gov.uk/roads-and-travel/school-transport/</w:t>
        </w:r>
      </w:hyperlink>
      <w:r w:rsidR="00DD5F53" w:rsidRPr="00C42331">
        <w:rPr>
          <w:sz w:val="24"/>
          <w:szCs w:val="28"/>
        </w:rPr>
        <w:t xml:space="preserve"> </w:t>
      </w:r>
    </w:p>
    <w:p w14:paraId="1D06060E" w14:textId="7344EC64" w:rsidR="001D65C8" w:rsidRPr="00C42331" w:rsidRDefault="001D65C8" w:rsidP="001D65C8">
      <w:pPr>
        <w:rPr>
          <w:sz w:val="24"/>
          <w:szCs w:val="28"/>
        </w:rPr>
      </w:pPr>
      <w:r w:rsidRPr="00C42331">
        <w:rPr>
          <w:sz w:val="24"/>
          <w:szCs w:val="28"/>
        </w:rPr>
        <w:t>or contact</w:t>
      </w:r>
      <w:r w:rsidR="00DD5F53" w:rsidRPr="00C42331">
        <w:rPr>
          <w:sz w:val="24"/>
          <w:szCs w:val="28"/>
        </w:rPr>
        <w:t xml:space="preserve"> </w:t>
      </w:r>
      <w:hyperlink r:id="rId68" w:history="1">
        <w:r w:rsidR="00DD5F53" w:rsidRPr="00C42331">
          <w:rPr>
            <w:rStyle w:val="Hyperlink"/>
            <w:sz w:val="24"/>
            <w:szCs w:val="28"/>
          </w:rPr>
          <w:t>school.transport@aberdeenshire.gov.uk</w:t>
        </w:r>
      </w:hyperlink>
      <w:r w:rsidRPr="00C42331">
        <w:rPr>
          <w:sz w:val="24"/>
          <w:szCs w:val="28"/>
        </w:rPr>
        <w:t> </w:t>
      </w:r>
    </w:p>
    <w:p w14:paraId="0B23043B" w14:textId="77777777" w:rsidR="001D65C8" w:rsidRPr="00C42331" w:rsidRDefault="001D65C8" w:rsidP="001D65C8">
      <w:pPr>
        <w:rPr>
          <w:b/>
          <w:bCs/>
          <w:sz w:val="24"/>
          <w:szCs w:val="28"/>
        </w:rPr>
      </w:pPr>
    </w:p>
    <w:p w14:paraId="5966074D" w14:textId="4ED4E459" w:rsidR="001D65C8" w:rsidRPr="00C42331" w:rsidRDefault="001D65C8" w:rsidP="001D65C8">
      <w:pPr>
        <w:rPr>
          <w:b/>
          <w:bCs/>
          <w:sz w:val="24"/>
          <w:szCs w:val="28"/>
        </w:rPr>
      </w:pPr>
      <w:r w:rsidRPr="00C42331">
        <w:rPr>
          <w:b/>
          <w:bCs/>
          <w:sz w:val="24"/>
          <w:szCs w:val="28"/>
        </w:rPr>
        <w:t>Local Bus/Registered School Bus Services</w:t>
      </w:r>
    </w:p>
    <w:p w14:paraId="3A32F3D5" w14:textId="3CF4C0B0" w:rsidR="001D65C8" w:rsidRPr="00C42331" w:rsidRDefault="001D65C8" w:rsidP="001D65C8">
      <w:pPr>
        <w:rPr>
          <w:b/>
          <w:bCs/>
          <w:sz w:val="24"/>
          <w:szCs w:val="28"/>
        </w:rPr>
      </w:pPr>
      <w:r w:rsidRPr="00C42331">
        <w:rPr>
          <w:sz w:val="24"/>
          <w:szCs w:val="28"/>
        </w:rPr>
        <w:t xml:space="preserve">Some services operate as registered bus services. These operate on a fare paying basis and pupils will be required to pay </w:t>
      </w:r>
      <w:r w:rsidR="00786B45" w:rsidRPr="00C42331">
        <w:rPr>
          <w:sz w:val="24"/>
          <w:szCs w:val="28"/>
        </w:rPr>
        <w:t xml:space="preserve">a </w:t>
      </w:r>
      <w:r w:rsidRPr="00C42331">
        <w:rPr>
          <w:sz w:val="24"/>
          <w:szCs w:val="28"/>
        </w:rPr>
        <w:t>fare to the driver or purchase a season ticket for travel.</w:t>
      </w:r>
      <w:r w:rsidR="001D56D4" w:rsidRPr="00C42331">
        <w:rPr>
          <w:sz w:val="24"/>
          <w:szCs w:val="28"/>
        </w:rPr>
        <w:t xml:space="preserve"> </w:t>
      </w:r>
      <w:r w:rsidR="0065404F" w:rsidRPr="00C42331">
        <w:rPr>
          <w:sz w:val="24"/>
          <w:szCs w:val="28"/>
        </w:rPr>
        <w:t>National Entitlement cards (NEC)</w:t>
      </w:r>
      <w:r w:rsidR="001D56D4" w:rsidRPr="00C42331">
        <w:rPr>
          <w:sz w:val="24"/>
          <w:szCs w:val="28"/>
        </w:rPr>
        <w:t xml:space="preserve"> can also be used on these services </w:t>
      </w:r>
      <w:r w:rsidR="008D580B" w:rsidRPr="00C42331">
        <w:rPr>
          <w:sz w:val="24"/>
          <w:szCs w:val="28"/>
        </w:rPr>
        <w:t>(Young Persons’ -Under 22s Free Bus Travel Scheme)</w:t>
      </w:r>
    </w:p>
    <w:p w14:paraId="4FC10A92" w14:textId="77777777" w:rsidR="001D65C8" w:rsidRPr="00C42331" w:rsidRDefault="001D65C8" w:rsidP="007151EF">
      <w:pPr>
        <w:pStyle w:val="Heading1"/>
        <w:rPr>
          <w:rFonts w:cs="Arial"/>
        </w:rPr>
      </w:pPr>
      <w:bookmarkStart w:id="82" w:name="_Toc147844027"/>
      <w:r w:rsidRPr="00C42331">
        <w:rPr>
          <w:rFonts w:cs="Arial"/>
        </w:rPr>
        <w:t>Early Learning &amp; Childcare Transport</w:t>
      </w:r>
      <w:bookmarkEnd w:id="82"/>
      <w:r w:rsidRPr="00C42331">
        <w:rPr>
          <w:rFonts w:cs="Arial"/>
        </w:rPr>
        <w:t> </w:t>
      </w:r>
    </w:p>
    <w:p w14:paraId="3BBF54DD" w14:textId="4B6E1396" w:rsidR="001D65C8" w:rsidRPr="00C42331" w:rsidRDefault="001D65C8" w:rsidP="001D65C8">
      <w:pPr>
        <w:rPr>
          <w:sz w:val="24"/>
          <w:szCs w:val="28"/>
        </w:rPr>
      </w:pPr>
      <w:r w:rsidRPr="00C42331">
        <w:rPr>
          <w:sz w:val="24"/>
          <w:szCs w:val="28"/>
        </w:rPr>
        <w:t>Transport to early learning and childcare settings will not be provided by Aberdeenshire Council</w:t>
      </w:r>
      <w:r w:rsidR="00B30DA6" w:rsidRPr="00C42331">
        <w:rPr>
          <w:sz w:val="24"/>
          <w:szCs w:val="28"/>
        </w:rPr>
        <w:t>.</w:t>
      </w:r>
    </w:p>
    <w:p w14:paraId="066629D2" w14:textId="5687E694" w:rsidR="004E5EBE" w:rsidRPr="00C42331" w:rsidRDefault="004E5EBE" w:rsidP="003B7077">
      <w:pPr>
        <w:pStyle w:val="Heading1"/>
        <w:rPr>
          <w:rFonts w:cs="Arial"/>
        </w:rPr>
      </w:pPr>
      <w:bookmarkStart w:id="83" w:name="_Toc147844028"/>
      <w:r w:rsidRPr="00C42331">
        <w:rPr>
          <w:rFonts w:cs="Arial"/>
        </w:rPr>
        <w:t>Special Schools and Enhanced Provision</w:t>
      </w:r>
      <w:bookmarkEnd w:id="83"/>
      <w:r w:rsidR="00B95F10" w:rsidRPr="00C42331">
        <w:rPr>
          <w:rFonts w:cs="Arial"/>
        </w:rPr>
        <w:t xml:space="preserve"> </w:t>
      </w:r>
    </w:p>
    <w:p w14:paraId="1BEDA120" w14:textId="6B3A290F" w:rsidR="005F254E" w:rsidRPr="00C42331" w:rsidRDefault="00850EA9" w:rsidP="005F254E">
      <w:pPr>
        <w:rPr>
          <w:sz w:val="24"/>
          <w:szCs w:val="28"/>
        </w:rPr>
      </w:pPr>
      <w:r w:rsidRPr="00C42331">
        <w:rPr>
          <w:sz w:val="24"/>
          <w:szCs w:val="28"/>
        </w:rPr>
        <w:t xml:space="preserve">Aberdeenshire Council may provide free transport where necessary for pupils with additional support needs who access enhanced provision or community resource hub level support.  In certain cases, it will be appropriate for pupils to make their own way to school by public transport and where this is authorised, bus passes are issued.  Where a pupil’s address falls in the delineated area of a resourced school, and is within reasonable walking distance, the Local Authority will consult with the Community Child Health Service before deciding if free transport should be provided.  </w:t>
      </w:r>
      <w:r w:rsidR="005F254E" w:rsidRPr="00C42331">
        <w:rPr>
          <w:sz w:val="24"/>
          <w:szCs w:val="28"/>
        </w:rPr>
        <w:t xml:space="preserve">  </w:t>
      </w:r>
    </w:p>
    <w:p w14:paraId="4720E17B" w14:textId="57562F23" w:rsidR="004E5EBE" w:rsidRPr="00C42331" w:rsidRDefault="0073118F" w:rsidP="004E5EBE">
      <w:pPr>
        <w:pStyle w:val="Heading1"/>
        <w:rPr>
          <w:rFonts w:cs="Arial"/>
        </w:rPr>
      </w:pPr>
      <w:bookmarkStart w:id="84" w:name="_Toc147844029"/>
      <w:r w:rsidRPr="00C42331">
        <w:rPr>
          <w:rFonts w:cs="Arial"/>
        </w:rPr>
        <w:t>S</w:t>
      </w:r>
      <w:r w:rsidR="009962DB" w:rsidRPr="00C42331">
        <w:rPr>
          <w:rFonts w:cs="Arial"/>
        </w:rPr>
        <w:t xml:space="preserve">chool Closure </w:t>
      </w:r>
      <w:r w:rsidR="00834421" w:rsidRPr="00C42331">
        <w:rPr>
          <w:rFonts w:cs="Arial"/>
        </w:rPr>
        <w:t>&amp;</w:t>
      </w:r>
      <w:r w:rsidR="00511ECD" w:rsidRPr="00C42331">
        <w:rPr>
          <w:rFonts w:cs="Arial"/>
        </w:rPr>
        <w:t xml:space="preserve"> </w:t>
      </w:r>
      <w:r w:rsidR="009962DB" w:rsidRPr="00C42331">
        <w:rPr>
          <w:rFonts w:cs="Arial"/>
        </w:rPr>
        <w:t xml:space="preserve">Other </w:t>
      </w:r>
      <w:r w:rsidR="004E5EBE" w:rsidRPr="00C42331">
        <w:rPr>
          <w:rFonts w:cs="Arial"/>
        </w:rPr>
        <w:t>Emergencies</w:t>
      </w:r>
      <w:bookmarkEnd w:id="84"/>
      <w:r w:rsidR="00B95F10" w:rsidRPr="00C42331">
        <w:rPr>
          <w:rFonts w:cs="Arial"/>
        </w:rPr>
        <w:t xml:space="preserve"> </w:t>
      </w:r>
    </w:p>
    <w:p w14:paraId="5376FB8E" w14:textId="6AAA4F91" w:rsidR="004E5EBE" w:rsidRPr="00C42331" w:rsidRDefault="004E5EBE" w:rsidP="004E5EBE">
      <w:pPr>
        <w:rPr>
          <w:sz w:val="24"/>
          <w:szCs w:val="24"/>
        </w:rPr>
      </w:pPr>
      <w:r w:rsidRPr="00C42331">
        <w:rPr>
          <w:sz w:val="24"/>
          <w:szCs w:val="24"/>
        </w:rPr>
        <w:t xml:space="preserve">Head Teachers decide </w:t>
      </w:r>
      <w:proofErr w:type="gramStart"/>
      <w:r w:rsidRPr="00C42331">
        <w:rPr>
          <w:sz w:val="24"/>
          <w:szCs w:val="24"/>
        </w:rPr>
        <w:t>if and when</w:t>
      </w:r>
      <w:proofErr w:type="gramEnd"/>
      <w:r w:rsidRPr="00C42331">
        <w:rPr>
          <w:sz w:val="24"/>
          <w:szCs w:val="24"/>
        </w:rPr>
        <w:t xml:space="preserve"> schools should close due to bad weather or another emergency. In bad weather they will decide this after receiving information about local weather conditions. This decision can be made during any time, day or night.</w:t>
      </w:r>
      <w:r w:rsidR="009962DB" w:rsidRPr="00C42331">
        <w:rPr>
          <w:sz w:val="24"/>
          <w:szCs w:val="24"/>
        </w:rPr>
        <w:t xml:space="preserve">  </w:t>
      </w:r>
      <w:r w:rsidRPr="00C42331">
        <w:rPr>
          <w:sz w:val="24"/>
          <w:szCs w:val="24"/>
        </w:rPr>
        <w:t>These guidelines outline the procedures for dealing with school closures during bad weather or other emergencies.</w:t>
      </w:r>
    </w:p>
    <w:p w14:paraId="169D688E" w14:textId="77777777" w:rsidR="004E5EBE" w:rsidRPr="00C42331" w:rsidRDefault="004E5EBE" w:rsidP="653CD3F1">
      <w:pPr>
        <w:rPr>
          <w:b/>
          <w:bCs/>
          <w:sz w:val="24"/>
          <w:szCs w:val="24"/>
        </w:rPr>
      </w:pPr>
      <w:r w:rsidRPr="00C42331">
        <w:rPr>
          <w:b/>
          <w:bCs/>
          <w:sz w:val="24"/>
          <w:szCs w:val="24"/>
        </w:rPr>
        <w:t>If children are at school…</w:t>
      </w:r>
    </w:p>
    <w:p w14:paraId="2FC0CDA1" w14:textId="00849287" w:rsidR="004E5EBE" w:rsidRPr="00C42331" w:rsidRDefault="004E5EBE" w:rsidP="004E5EBE">
      <w:pPr>
        <w:rPr>
          <w:sz w:val="24"/>
          <w:szCs w:val="24"/>
        </w:rPr>
      </w:pPr>
      <w:r w:rsidRPr="00C42331">
        <w:rPr>
          <w:b/>
          <w:bCs/>
          <w:sz w:val="24"/>
          <w:szCs w:val="24"/>
        </w:rPr>
        <w:t>School transport contractors</w:t>
      </w:r>
      <w:r w:rsidRPr="00C42331">
        <w:rPr>
          <w:sz w:val="24"/>
          <w:szCs w:val="24"/>
        </w:rPr>
        <w:t xml:space="preserve"> have been told not to allow children to walk home alone from drop-off points under any circumstances during extreme weather conditions. If you can’t meet or arrange for your child to be met, the school transport will return them to </w:t>
      </w:r>
      <w:r w:rsidR="00EC005C" w:rsidRPr="00C42331">
        <w:rPr>
          <w:sz w:val="24"/>
          <w:szCs w:val="24"/>
        </w:rPr>
        <w:t>school or another place of safety</w:t>
      </w:r>
      <w:r w:rsidRPr="00C42331">
        <w:rPr>
          <w:sz w:val="24"/>
          <w:szCs w:val="24"/>
        </w:rPr>
        <w:t>.</w:t>
      </w:r>
    </w:p>
    <w:p w14:paraId="129D5C41" w14:textId="77777777" w:rsidR="004E5EBE" w:rsidRPr="00C42331" w:rsidRDefault="004E5EBE" w:rsidP="004E5EBE">
      <w:pPr>
        <w:rPr>
          <w:sz w:val="24"/>
          <w:szCs w:val="24"/>
        </w:rPr>
      </w:pPr>
      <w:r w:rsidRPr="00C42331">
        <w:rPr>
          <w:b/>
          <w:bCs/>
          <w:sz w:val="24"/>
          <w:szCs w:val="24"/>
        </w:rPr>
        <w:t>Public service vehicles</w:t>
      </w:r>
      <w:r w:rsidRPr="00C42331">
        <w:rPr>
          <w:sz w:val="24"/>
          <w:szCs w:val="24"/>
        </w:rPr>
        <w:t xml:space="preserve"> – drivers of these vehicles follow a specified route and keep to timetables – they cannot make special arrangements.</w:t>
      </w:r>
    </w:p>
    <w:p w14:paraId="39E8D705" w14:textId="77777777" w:rsidR="004E5EBE" w:rsidRPr="00C42331" w:rsidRDefault="004E5EBE" w:rsidP="004E5EBE">
      <w:pPr>
        <w:rPr>
          <w:sz w:val="24"/>
          <w:szCs w:val="24"/>
        </w:rPr>
      </w:pPr>
      <w:r w:rsidRPr="00C42331">
        <w:rPr>
          <w:sz w:val="24"/>
          <w:szCs w:val="24"/>
        </w:rPr>
        <w:t>If your child attends a Nursery, Primary or Special School, which is to close early, the school will contact you by telephone. If this is not possible the school will contact your named ‘emergency contact’. No child will be released from school without contact being made. It is important contact details are current and the people named are available – particularly during bad weather.</w:t>
      </w:r>
    </w:p>
    <w:p w14:paraId="348DB781" w14:textId="77777777" w:rsidR="004E5EBE" w:rsidRPr="00C42331" w:rsidRDefault="004E5EBE" w:rsidP="004E5EBE">
      <w:pPr>
        <w:rPr>
          <w:sz w:val="24"/>
          <w:szCs w:val="24"/>
        </w:rPr>
      </w:pPr>
      <w:r w:rsidRPr="00C42331">
        <w:rPr>
          <w:sz w:val="24"/>
          <w:szCs w:val="24"/>
        </w:rPr>
        <w:t>If your child attends a Secondary School, because of the large number of pupils in Secondary Schools, parents will be contacted via text/email to inform them of closure.</w:t>
      </w:r>
    </w:p>
    <w:p w14:paraId="09EE4486" w14:textId="32D44B98" w:rsidR="00782A47" w:rsidRPr="00C42331" w:rsidRDefault="004E5EBE" w:rsidP="004E5EBE">
      <w:pPr>
        <w:rPr>
          <w:sz w:val="24"/>
          <w:szCs w:val="24"/>
        </w:rPr>
      </w:pPr>
      <w:r w:rsidRPr="00C42331">
        <w:rPr>
          <w:sz w:val="24"/>
          <w:szCs w:val="24"/>
        </w:rPr>
        <w:t xml:space="preserve">If you are concerned about local weather </w:t>
      </w:r>
      <w:r w:rsidR="004F3E4E" w:rsidRPr="00C42331">
        <w:rPr>
          <w:sz w:val="24"/>
          <w:szCs w:val="24"/>
        </w:rPr>
        <w:t>condition,</w:t>
      </w:r>
      <w:r w:rsidR="00AF0962" w:rsidRPr="00C42331">
        <w:rPr>
          <w:sz w:val="24"/>
          <w:szCs w:val="24"/>
        </w:rPr>
        <w:t xml:space="preserve"> </w:t>
      </w:r>
      <w:r w:rsidRPr="00C42331">
        <w:rPr>
          <w:sz w:val="24"/>
          <w:szCs w:val="24"/>
        </w:rPr>
        <w:t xml:space="preserve">contact the school. You may wish to collect your child yourself and are free to do so provided you </w:t>
      </w:r>
      <w:proofErr w:type="gramStart"/>
      <w:r w:rsidRPr="00C42331">
        <w:rPr>
          <w:sz w:val="24"/>
          <w:szCs w:val="24"/>
        </w:rPr>
        <w:t>mak</w:t>
      </w:r>
      <w:r w:rsidR="00782A47" w:rsidRPr="00C42331">
        <w:rPr>
          <w:sz w:val="24"/>
          <w:szCs w:val="24"/>
        </w:rPr>
        <w:t>e arrangements</w:t>
      </w:r>
      <w:proofErr w:type="gramEnd"/>
      <w:r w:rsidR="00782A47" w:rsidRPr="00C42331">
        <w:rPr>
          <w:sz w:val="24"/>
          <w:szCs w:val="24"/>
        </w:rPr>
        <w:t xml:space="preserve"> with the school.</w:t>
      </w:r>
    </w:p>
    <w:p w14:paraId="55E0EA96" w14:textId="77777777" w:rsidR="004E5EBE" w:rsidRPr="00C42331" w:rsidRDefault="004E5EBE" w:rsidP="653CD3F1">
      <w:pPr>
        <w:rPr>
          <w:b/>
          <w:bCs/>
          <w:sz w:val="24"/>
          <w:szCs w:val="24"/>
        </w:rPr>
      </w:pPr>
      <w:r w:rsidRPr="00C42331">
        <w:rPr>
          <w:b/>
          <w:bCs/>
          <w:sz w:val="24"/>
          <w:szCs w:val="24"/>
        </w:rPr>
        <w:t>Before the start of the school day…</w:t>
      </w:r>
    </w:p>
    <w:p w14:paraId="30945BE1" w14:textId="77777777" w:rsidR="004E5EBE" w:rsidRPr="00C42331" w:rsidRDefault="004E5EBE" w:rsidP="004E5EBE">
      <w:pPr>
        <w:rPr>
          <w:sz w:val="24"/>
          <w:szCs w:val="24"/>
        </w:rPr>
      </w:pPr>
      <w:r w:rsidRPr="00C42331">
        <w:rPr>
          <w:sz w:val="24"/>
          <w:szCs w:val="24"/>
        </w:rPr>
        <w:t>During bad weather some staff may not be able to get to school or bus routes may not be safe to travel on – so the school may have to close. Headteachers will advise parents and carers using the following communication tools:</w:t>
      </w:r>
    </w:p>
    <w:p w14:paraId="469582FB" w14:textId="74484A37" w:rsidR="004E5EBE" w:rsidRPr="00C42331" w:rsidRDefault="004E5EBE" w:rsidP="004E5EBE">
      <w:pPr>
        <w:autoSpaceDE w:val="0"/>
        <w:autoSpaceDN w:val="0"/>
        <w:adjustRightInd w:val="0"/>
        <w:spacing w:after="0" w:line="240" w:lineRule="auto"/>
        <w:rPr>
          <w:rFonts w:eastAsia="Times New Roman"/>
          <w:b/>
          <w:bCs/>
          <w:sz w:val="24"/>
          <w:szCs w:val="24"/>
          <w:lang w:eastAsia="en-GB"/>
        </w:rPr>
      </w:pPr>
      <w:r w:rsidRPr="00C42331">
        <w:rPr>
          <w:rFonts w:eastAsia="Times New Roman"/>
          <w:sz w:val="24"/>
          <w:szCs w:val="24"/>
          <w:lang w:eastAsia="en-GB"/>
        </w:rPr>
        <w:t>Outwith school hours, your local radio station is a good place to find out information on school closures. The following radio stations rec</w:t>
      </w:r>
      <w:r w:rsidR="00AF608B" w:rsidRPr="00C42331">
        <w:rPr>
          <w:rFonts w:eastAsia="Times New Roman"/>
          <w:sz w:val="24"/>
          <w:szCs w:val="24"/>
          <w:lang w:eastAsia="en-GB"/>
        </w:rPr>
        <w:t>eive updated information every 30</w:t>
      </w:r>
      <w:r w:rsidRPr="00C42331">
        <w:rPr>
          <w:rFonts w:eastAsia="Times New Roman"/>
          <w:sz w:val="24"/>
          <w:szCs w:val="24"/>
          <w:lang w:eastAsia="en-GB"/>
        </w:rPr>
        <w:t xml:space="preserve"> mins from our website:</w:t>
      </w:r>
      <w:r w:rsidRPr="00C42331">
        <w:rPr>
          <w:rFonts w:eastAsia="Times New Roman"/>
          <w:b/>
          <w:bCs/>
          <w:sz w:val="24"/>
          <w:szCs w:val="24"/>
          <w:lang w:eastAsia="en-GB"/>
        </w:rPr>
        <w:t xml:space="preserve"> </w:t>
      </w:r>
    </w:p>
    <w:p w14:paraId="6A14F42C" w14:textId="77777777" w:rsidR="002B755E" w:rsidRPr="00C42331" w:rsidRDefault="002B755E" w:rsidP="004E5EBE">
      <w:pPr>
        <w:autoSpaceDE w:val="0"/>
        <w:autoSpaceDN w:val="0"/>
        <w:adjustRightInd w:val="0"/>
        <w:spacing w:after="0" w:line="240" w:lineRule="auto"/>
        <w:rPr>
          <w:rFonts w:eastAsia="Times New Roman"/>
          <w:b/>
          <w:bCs/>
          <w:sz w:val="24"/>
          <w:szCs w:val="24"/>
          <w:lang w:eastAsia="en-GB"/>
        </w:rPr>
      </w:pPr>
    </w:p>
    <w:p w14:paraId="70CEB285" w14:textId="77777777" w:rsidR="004E5EBE" w:rsidRPr="00C4233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proofErr w:type="spellStart"/>
      <w:r w:rsidRPr="00C42331">
        <w:rPr>
          <w:rFonts w:eastAsia="Times New Roman"/>
          <w:b/>
          <w:bCs/>
          <w:sz w:val="24"/>
          <w:szCs w:val="24"/>
          <w:lang w:eastAsia="en-GB"/>
        </w:rPr>
        <w:t>Northsound</w:t>
      </w:r>
      <w:proofErr w:type="spellEnd"/>
      <w:r w:rsidRPr="00C42331">
        <w:rPr>
          <w:rFonts w:eastAsia="Times New Roman"/>
          <w:b/>
          <w:bCs/>
          <w:sz w:val="24"/>
          <w:szCs w:val="24"/>
          <w:lang w:eastAsia="en-GB"/>
        </w:rPr>
        <w:t xml:space="preserve"> 1</w:t>
      </w:r>
    </w:p>
    <w:p w14:paraId="44A38244" w14:textId="77777777" w:rsidR="004E5EBE" w:rsidRPr="00C42331" w:rsidRDefault="004E5EBE" w:rsidP="00F677B1">
      <w:pPr>
        <w:pStyle w:val="ListParagraph"/>
        <w:autoSpaceDE w:val="0"/>
        <w:autoSpaceDN w:val="0"/>
        <w:adjustRightInd w:val="0"/>
        <w:spacing w:after="100" w:line="240" w:lineRule="auto"/>
        <w:rPr>
          <w:rFonts w:eastAsia="Times New Roman"/>
          <w:sz w:val="24"/>
          <w:szCs w:val="24"/>
          <w:lang w:eastAsia="en-GB"/>
        </w:rPr>
      </w:pPr>
      <w:r w:rsidRPr="00C42331">
        <w:rPr>
          <w:rFonts w:eastAsia="Times New Roman"/>
          <w:sz w:val="24"/>
          <w:szCs w:val="24"/>
          <w:lang w:eastAsia="en-GB"/>
        </w:rPr>
        <w:t>FM 96.9</w:t>
      </w:r>
    </w:p>
    <w:p w14:paraId="4FC93E8C" w14:textId="77777777" w:rsidR="004E5EBE" w:rsidRPr="00C4233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proofErr w:type="spellStart"/>
      <w:r w:rsidRPr="00C42331">
        <w:rPr>
          <w:rFonts w:eastAsia="Times New Roman"/>
          <w:b/>
          <w:bCs/>
          <w:sz w:val="24"/>
          <w:szCs w:val="24"/>
          <w:lang w:eastAsia="en-GB"/>
        </w:rPr>
        <w:t>Northsound</w:t>
      </w:r>
      <w:proofErr w:type="spellEnd"/>
      <w:r w:rsidRPr="00C42331">
        <w:rPr>
          <w:rFonts w:eastAsia="Times New Roman"/>
          <w:b/>
          <w:bCs/>
          <w:sz w:val="24"/>
          <w:szCs w:val="24"/>
          <w:lang w:eastAsia="en-GB"/>
        </w:rPr>
        <w:t xml:space="preserve"> 2</w:t>
      </w:r>
    </w:p>
    <w:p w14:paraId="76716483" w14:textId="77777777" w:rsidR="004E5EBE" w:rsidRPr="00C42331" w:rsidRDefault="004E5EBE" w:rsidP="00F677B1">
      <w:pPr>
        <w:pStyle w:val="ListParagraph"/>
        <w:autoSpaceDE w:val="0"/>
        <w:autoSpaceDN w:val="0"/>
        <w:adjustRightInd w:val="0"/>
        <w:spacing w:after="100" w:line="240" w:lineRule="auto"/>
        <w:rPr>
          <w:rFonts w:eastAsia="Times New Roman"/>
          <w:sz w:val="24"/>
          <w:szCs w:val="24"/>
          <w:lang w:eastAsia="en-GB"/>
        </w:rPr>
      </w:pPr>
      <w:r w:rsidRPr="00C42331">
        <w:rPr>
          <w:rFonts w:eastAsia="Times New Roman"/>
          <w:sz w:val="24"/>
          <w:szCs w:val="24"/>
          <w:lang w:eastAsia="en-GB"/>
        </w:rPr>
        <w:t>MW 1035 kHz</w:t>
      </w:r>
    </w:p>
    <w:p w14:paraId="7729E5C1" w14:textId="77777777" w:rsidR="004E5EBE" w:rsidRPr="00C4233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r w:rsidRPr="00C42331">
        <w:rPr>
          <w:rFonts w:eastAsia="Times New Roman"/>
          <w:b/>
          <w:bCs/>
          <w:sz w:val="24"/>
          <w:szCs w:val="24"/>
          <w:lang w:eastAsia="en-GB"/>
        </w:rPr>
        <w:t>BBC Radio Scotland</w:t>
      </w:r>
    </w:p>
    <w:p w14:paraId="1D601A2C" w14:textId="77777777" w:rsidR="004E5EBE" w:rsidRPr="00C42331" w:rsidRDefault="004E5EBE" w:rsidP="00F677B1">
      <w:pPr>
        <w:pStyle w:val="ListParagraph"/>
        <w:autoSpaceDE w:val="0"/>
        <w:autoSpaceDN w:val="0"/>
        <w:adjustRightInd w:val="0"/>
        <w:spacing w:after="100" w:line="240" w:lineRule="auto"/>
        <w:rPr>
          <w:rFonts w:eastAsia="Times New Roman"/>
          <w:sz w:val="24"/>
          <w:szCs w:val="24"/>
          <w:lang w:eastAsia="en-GB"/>
        </w:rPr>
      </w:pPr>
      <w:r w:rsidRPr="00C42331">
        <w:rPr>
          <w:rFonts w:eastAsia="Times New Roman"/>
          <w:sz w:val="24"/>
          <w:szCs w:val="24"/>
          <w:lang w:eastAsia="en-GB"/>
        </w:rPr>
        <w:t>FM 92.4 - 94.7MW 810 kHz</w:t>
      </w:r>
    </w:p>
    <w:p w14:paraId="0AD8C39C" w14:textId="77777777" w:rsidR="004E5EBE" w:rsidRPr="00C4233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r w:rsidRPr="00C42331">
        <w:rPr>
          <w:rFonts w:eastAsia="Times New Roman"/>
          <w:b/>
          <w:bCs/>
          <w:sz w:val="24"/>
          <w:szCs w:val="24"/>
          <w:lang w:eastAsia="en-GB"/>
        </w:rPr>
        <w:t>Moray Firth Radio</w:t>
      </w:r>
    </w:p>
    <w:p w14:paraId="38D4DEEF" w14:textId="77777777" w:rsidR="004E5EBE" w:rsidRPr="00C42331" w:rsidRDefault="004E5EBE" w:rsidP="00F677B1">
      <w:pPr>
        <w:pStyle w:val="ListParagraph"/>
        <w:autoSpaceDE w:val="0"/>
        <w:autoSpaceDN w:val="0"/>
        <w:adjustRightInd w:val="0"/>
        <w:spacing w:after="100" w:line="240" w:lineRule="auto"/>
        <w:rPr>
          <w:rFonts w:eastAsia="Times New Roman"/>
          <w:sz w:val="24"/>
          <w:szCs w:val="24"/>
          <w:lang w:eastAsia="en-GB"/>
        </w:rPr>
      </w:pPr>
      <w:r w:rsidRPr="00C42331">
        <w:rPr>
          <w:rFonts w:eastAsia="Times New Roman"/>
          <w:sz w:val="24"/>
          <w:szCs w:val="24"/>
          <w:lang w:eastAsia="en-GB"/>
        </w:rPr>
        <w:t>FM 97.4 MW 1107 kHz</w:t>
      </w:r>
    </w:p>
    <w:p w14:paraId="48C6724B" w14:textId="77777777" w:rsidR="004E5EBE" w:rsidRPr="00C4233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r w:rsidRPr="00C42331">
        <w:rPr>
          <w:rFonts w:eastAsia="Times New Roman"/>
          <w:b/>
          <w:bCs/>
          <w:sz w:val="24"/>
          <w:szCs w:val="24"/>
          <w:lang w:eastAsia="en-GB"/>
        </w:rPr>
        <w:t>Waves Radio</w:t>
      </w:r>
    </w:p>
    <w:p w14:paraId="001B7194" w14:textId="77777777" w:rsidR="004E5EBE" w:rsidRPr="00C42331" w:rsidRDefault="004E5EBE" w:rsidP="00F677B1">
      <w:pPr>
        <w:pStyle w:val="ListParagraph"/>
        <w:autoSpaceDE w:val="0"/>
        <w:autoSpaceDN w:val="0"/>
        <w:adjustRightInd w:val="0"/>
        <w:spacing w:after="100" w:line="240" w:lineRule="auto"/>
        <w:rPr>
          <w:rFonts w:eastAsia="Times New Roman"/>
          <w:sz w:val="24"/>
          <w:szCs w:val="24"/>
          <w:lang w:eastAsia="en-GB"/>
        </w:rPr>
      </w:pPr>
      <w:r w:rsidRPr="00C42331">
        <w:rPr>
          <w:rFonts w:eastAsia="Times New Roman"/>
          <w:sz w:val="24"/>
          <w:szCs w:val="24"/>
          <w:lang w:eastAsia="en-GB"/>
        </w:rPr>
        <w:t>FM 101.2</w:t>
      </w:r>
    </w:p>
    <w:p w14:paraId="37E0F56F" w14:textId="77777777" w:rsidR="004E5EBE" w:rsidRPr="00C42331" w:rsidRDefault="004E5EBE" w:rsidP="00F677B1">
      <w:pPr>
        <w:pStyle w:val="ListParagraph"/>
        <w:numPr>
          <w:ilvl w:val="0"/>
          <w:numId w:val="17"/>
        </w:numPr>
        <w:autoSpaceDE w:val="0"/>
        <w:autoSpaceDN w:val="0"/>
        <w:adjustRightInd w:val="0"/>
        <w:spacing w:after="0" w:line="240" w:lineRule="auto"/>
        <w:rPr>
          <w:rFonts w:eastAsia="Times New Roman"/>
          <w:sz w:val="24"/>
          <w:szCs w:val="24"/>
          <w:lang w:eastAsia="en-GB"/>
        </w:rPr>
      </w:pPr>
      <w:r w:rsidRPr="00C42331">
        <w:rPr>
          <w:rFonts w:eastAsia="Times New Roman"/>
          <w:b/>
          <w:bCs/>
          <w:sz w:val="24"/>
          <w:szCs w:val="24"/>
          <w:lang w:eastAsia="en-GB"/>
        </w:rPr>
        <w:t xml:space="preserve">Original 106 FM </w:t>
      </w:r>
    </w:p>
    <w:p w14:paraId="4C3485C8" w14:textId="77777777" w:rsidR="004E5EBE" w:rsidRPr="00C42331" w:rsidRDefault="004E5EBE" w:rsidP="004E5EBE">
      <w:pPr>
        <w:autoSpaceDE w:val="0"/>
        <w:autoSpaceDN w:val="0"/>
        <w:adjustRightInd w:val="0"/>
        <w:spacing w:before="100" w:after="0" w:line="240" w:lineRule="auto"/>
        <w:rPr>
          <w:rFonts w:eastAsia="Times New Roman"/>
          <w:b/>
          <w:bCs/>
          <w:sz w:val="24"/>
          <w:szCs w:val="24"/>
          <w:lang w:eastAsia="en-GB"/>
        </w:rPr>
      </w:pPr>
    </w:p>
    <w:p w14:paraId="15FD2572" w14:textId="77777777" w:rsidR="004E5EBE" w:rsidRPr="00C42331" w:rsidRDefault="004E5EBE" w:rsidP="004E5EBE">
      <w:pPr>
        <w:autoSpaceDE w:val="0"/>
        <w:autoSpaceDN w:val="0"/>
        <w:adjustRightInd w:val="0"/>
        <w:spacing w:before="100" w:after="0" w:line="240" w:lineRule="auto"/>
        <w:rPr>
          <w:rFonts w:eastAsia="Times New Roman"/>
          <w:sz w:val="24"/>
          <w:szCs w:val="24"/>
          <w:lang w:eastAsia="en-GB"/>
        </w:rPr>
      </w:pPr>
      <w:r w:rsidRPr="00C42331">
        <w:rPr>
          <w:rFonts w:eastAsia="Times New Roman"/>
          <w:b/>
          <w:bCs/>
          <w:sz w:val="24"/>
          <w:szCs w:val="24"/>
          <w:lang w:eastAsia="en-GB"/>
        </w:rPr>
        <w:t>Twitter</w:t>
      </w:r>
    </w:p>
    <w:p w14:paraId="53EB97A1" w14:textId="1024D4CE" w:rsidR="004E2EE4" w:rsidRPr="00C42331" w:rsidRDefault="00000000" w:rsidP="004E5EBE">
      <w:pPr>
        <w:autoSpaceDE w:val="0"/>
        <w:autoSpaceDN w:val="0"/>
        <w:adjustRightInd w:val="0"/>
        <w:spacing w:before="40" w:after="40" w:line="240" w:lineRule="auto"/>
        <w:rPr>
          <w:rFonts w:eastAsia="Myriad Pro Cond"/>
          <w:color w:val="10123A"/>
          <w:sz w:val="24"/>
          <w:szCs w:val="24"/>
          <w:u w:val="single"/>
          <w:lang w:eastAsia="en-GB"/>
        </w:rPr>
      </w:pPr>
      <w:hyperlink r:id="rId69" w:history="1">
        <w:r w:rsidR="004E5EBE" w:rsidRPr="00C42331">
          <w:rPr>
            <w:rFonts w:eastAsia="Myriad Pro Cond"/>
            <w:color w:val="10123A"/>
            <w:sz w:val="24"/>
            <w:szCs w:val="24"/>
            <w:u w:val="single"/>
            <w:lang w:eastAsia="en-GB"/>
          </w:rPr>
          <w:t>http://twitter.com/aberdeenshire</w:t>
        </w:r>
      </w:hyperlink>
    </w:p>
    <w:p w14:paraId="14541F70" w14:textId="77777777" w:rsidR="00AF608B" w:rsidRPr="00C42331" w:rsidRDefault="00AF608B" w:rsidP="004E5EBE">
      <w:pPr>
        <w:autoSpaceDE w:val="0"/>
        <w:autoSpaceDN w:val="0"/>
        <w:adjustRightInd w:val="0"/>
        <w:spacing w:before="40" w:after="0" w:line="240" w:lineRule="auto"/>
        <w:rPr>
          <w:rFonts w:eastAsia="Times New Roman"/>
          <w:b/>
          <w:bCs/>
          <w:sz w:val="24"/>
          <w:szCs w:val="24"/>
          <w:lang w:eastAsia="en-GB"/>
        </w:rPr>
      </w:pPr>
    </w:p>
    <w:p w14:paraId="26B1EFBF" w14:textId="77777777" w:rsidR="004E5EBE" w:rsidRPr="00C42331" w:rsidRDefault="004E5EBE" w:rsidP="004E5EBE">
      <w:pPr>
        <w:autoSpaceDE w:val="0"/>
        <w:autoSpaceDN w:val="0"/>
        <w:adjustRightInd w:val="0"/>
        <w:spacing w:before="40" w:after="0" w:line="240" w:lineRule="auto"/>
        <w:rPr>
          <w:rFonts w:eastAsia="Times New Roman"/>
          <w:sz w:val="24"/>
          <w:szCs w:val="24"/>
          <w:lang w:eastAsia="en-GB"/>
        </w:rPr>
      </w:pPr>
      <w:r w:rsidRPr="00C42331">
        <w:rPr>
          <w:rFonts w:eastAsia="Times New Roman"/>
          <w:b/>
          <w:bCs/>
          <w:sz w:val="24"/>
          <w:szCs w:val="24"/>
          <w:lang w:eastAsia="en-GB"/>
        </w:rPr>
        <w:t>Aberdeenshire Council Website</w:t>
      </w:r>
    </w:p>
    <w:p w14:paraId="13474A5B" w14:textId="77777777" w:rsidR="004E5EBE" w:rsidRPr="00C42331" w:rsidRDefault="00000000" w:rsidP="004E5EBE">
      <w:pPr>
        <w:autoSpaceDE w:val="0"/>
        <w:autoSpaceDN w:val="0"/>
        <w:adjustRightInd w:val="0"/>
        <w:spacing w:before="40" w:after="0" w:line="240" w:lineRule="auto"/>
        <w:rPr>
          <w:rFonts w:eastAsia="Myriad Pro Cond"/>
          <w:color w:val="000000"/>
          <w:sz w:val="24"/>
          <w:szCs w:val="24"/>
          <w:u w:val="single"/>
          <w:lang w:eastAsia="en-GB"/>
        </w:rPr>
      </w:pPr>
      <w:hyperlink r:id="rId70" w:history="1">
        <w:r w:rsidR="004E5EBE" w:rsidRPr="00C42331">
          <w:rPr>
            <w:rFonts w:eastAsia="Myriad Pro Cond"/>
            <w:color w:val="10123A"/>
            <w:sz w:val="24"/>
            <w:szCs w:val="24"/>
            <w:u w:val="single"/>
            <w:lang w:eastAsia="en-GB"/>
          </w:rPr>
          <w:t>https://online.aberdeenshire.gov.uk/Apps/schools-closures/</w:t>
        </w:r>
      </w:hyperlink>
    </w:p>
    <w:p w14:paraId="2AAD6B2A" w14:textId="77777777" w:rsidR="00944716" w:rsidRPr="00C42331" w:rsidRDefault="00944716" w:rsidP="004E5EBE">
      <w:pPr>
        <w:autoSpaceDE w:val="0"/>
        <w:autoSpaceDN w:val="0"/>
        <w:adjustRightInd w:val="0"/>
        <w:spacing w:before="40" w:after="0" w:line="240" w:lineRule="auto"/>
        <w:rPr>
          <w:rFonts w:eastAsia="Times New Roman"/>
          <w:sz w:val="24"/>
          <w:szCs w:val="24"/>
          <w:lang w:eastAsia="en-GB"/>
        </w:rPr>
      </w:pPr>
    </w:p>
    <w:p w14:paraId="30FC41FA" w14:textId="65132633" w:rsidR="004E5EBE" w:rsidRPr="00C42331" w:rsidRDefault="004E5EBE" w:rsidP="004E5EBE">
      <w:pPr>
        <w:autoSpaceDE w:val="0"/>
        <w:autoSpaceDN w:val="0"/>
        <w:adjustRightInd w:val="0"/>
        <w:spacing w:before="40" w:after="0" w:line="240" w:lineRule="auto"/>
        <w:rPr>
          <w:rFonts w:eastAsia="Times New Roman"/>
          <w:sz w:val="24"/>
          <w:szCs w:val="24"/>
          <w:lang w:eastAsia="en-GB"/>
        </w:rPr>
      </w:pPr>
      <w:r w:rsidRPr="00C42331">
        <w:rPr>
          <w:rFonts w:eastAsia="Times New Roman"/>
          <w:sz w:val="24"/>
          <w:szCs w:val="24"/>
          <w:lang w:eastAsia="en-GB"/>
        </w:rPr>
        <w:t>You also have the option to sign up to receive email alerts when your school(s) updates their closure status:</w:t>
      </w:r>
    </w:p>
    <w:p w14:paraId="5B094DAD" w14:textId="0EF5C995" w:rsidR="004E2EE4" w:rsidRPr="00C42331" w:rsidRDefault="00000000" w:rsidP="004E5EBE">
      <w:pPr>
        <w:autoSpaceDE w:val="0"/>
        <w:autoSpaceDN w:val="0"/>
        <w:adjustRightInd w:val="0"/>
        <w:spacing w:before="100" w:after="0" w:line="240" w:lineRule="auto"/>
        <w:rPr>
          <w:rFonts w:eastAsia="Times New Roman"/>
          <w:b/>
          <w:bCs/>
          <w:sz w:val="24"/>
          <w:szCs w:val="24"/>
          <w:lang w:eastAsia="en-GB"/>
        </w:rPr>
      </w:pPr>
      <w:hyperlink r:id="rId71" w:history="1">
        <w:r w:rsidR="004E5EBE" w:rsidRPr="00C42331">
          <w:rPr>
            <w:rFonts w:eastAsia="Times New Roman"/>
            <w:color w:val="10123A"/>
            <w:sz w:val="24"/>
            <w:szCs w:val="24"/>
            <w:u w:val="single"/>
            <w:lang w:eastAsia="en-GB"/>
          </w:rPr>
          <w:t>https://online.aberdeenshire.gov.uk/myAberdeenshire/</w:t>
        </w:r>
      </w:hyperlink>
      <w:r w:rsidR="004E5EBE" w:rsidRPr="00C42331">
        <w:rPr>
          <w:rFonts w:eastAsia="Times New Roman"/>
          <w:color w:val="000000"/>
          <w:sz w:val="24"/>
          <w:szCs w:val="24"/>
          <w:u w:val="single"/>
          <w:lang w:eastAsia="en-GB"/>
        </w:rPr>
        <w:t xml:space="preserve"> </w:t>
      </w:r>
    </w:p>
    <w:p w14:paraId="06F841BE" w14:textId="77777777" w:rsidR="00AF608B" w:rsidRPr="00C42331" w:rsidRDefault="00AF608B" w:rsidP="004E5EBE">
      <w:pPr>
        <w:autoSpaceDE w:val="0"/>
        <w:autoSpaceDN w:val="0"/>
        <w:adjustRightInd w:val="0"/>
        <w:spacing w:before="100" w:after="0" w:line="240" w:lineRule="auto"/>
        <w:rPr>
          <w:rFonts w:eastAsia="Times New Roman"/>
          <w:b/>
          <w:bCs/>
          <w:sz w:val="24"/>
          <w:szCs w:val="24"/>
          <w:lang w:eastAsia="en-GB"/>
        </w:rPr>
      </w:pPr>
    </w:p>
    <w:p w14:paraId="48D3D61F" w14:textId="2B49EAC2" w:rsidR="004E5EBE" w:rsidRPr="00C42331" w:rsidRDefault="004E5EBE" w:rsidP="004E5EBE">
      <w:pPr>
        <w:pStyle w:val="Heading1"/>
        <w:rPr>
          <w:rFonts w:cs="Arial"/>
        </w:rPr>
      </w:pPr>
      <w:bookmarkStart w:id="85" w:name="_Toc147844030"/>
      <w:r w:rsidRPr="00C42331">
        <w:rPr>
          <w:rFonts w:cs="Arial"/>
        </w:rPr>
        <w:t>Storm Addresses</w:t>
      </w:r>
      <w:bookmarkEnd w:id="85"/>
    </w:p>
    <w:p w14:paraId="1058F5CE" w14:textId="027B8BDC" w:rsidR="004E5EBE" w:rsidRPr="00C42331" w:rsidRDefault="004E5EBE" w:rsidP="004E5EBE">
      <w:pPr>
        <w:rPr>
          <w:rFonts w:eastAsia="MS Gothic"/>
          <w:b/>
          <w:bCs/>
          <w:color w:val="000000"/>
          <w:sz w:val="28"/>
          <w:szCs w:val="28"/>
        </w:rPr>
      </w:pPr>
      <w:r w:rsidRPr="00C42331">
        <w:rPr>
          <w:sz w:val="24"/>
          <w:szCs w:val="24"/>
        </w:rPr>
        <w:t xml:space="preserve">When there has been severe </w:t>
      </w:r>
      <w:r w:rsidR="00AF0962" w:rsidRPr="00C42331">
        <w:rPr>
          <w:sz w:val="24"/>
          <w:szCs w:val="24"/>
        </w:rPr>
        <w:t>snowstorm</w:t>
      </w:r>
      <w:r w:rsidRPr="00C42331">
        <w:rPr>
          <w:sz w:val="24"/>
          <w:szCs w:val="24"/>
        </w:rPr>
        <w:t xml:space="preserve"> during the day it may be prudent for pupils who live some distance from the normal bus routes not to attempt to reach their homes but to spend the night in alternative accommodation nearer school. It is the </w:t>
      </w:r>
      <w:r w:rsidR="00AF0962" w:rsidRPr="00C42331">
        <w:rPr>
          <w:sz w:val="24"/>
          <w:szCs w:val="24"/>
        </w:rPr>
        <w:t>parent’s</w:t>
      </w:r>
      <w:r w:rsidRPr="00C42331">
        <w:rPr>
          <w:sz w:val="24"/>
          <w:szCs w:val="24"/>
        </w:rPr>
        <w:t xml:space="preserve"> responsibility to inform school about any pupils who may be at risk in such situations and to provide the name and address of a relative o</w:t>
      </w:r>
      <w:r w:rsidR="0008341B" w:rsidRPr="00C42331">
        <w:rPr>
          <w:sz w:val="24"/>
          <w:szCs w:val="24"/>
        </w:rPr>
        <w:t>r</w:t>
      </w:r>
      <w:r w:rsidRPr="00C42331">
        <w:rPr>
          <w:sz w:val="24"/>
          <w:szCs w:val="24"/>
        </w:rPr>
        <w:t xml:space="preserve"> friend who is willing to provide overnight accommodation.</w:t>
      </w:r>
      <w:r w:rsidRPr="00C42331">
        <w:rPr>
          <w:rFonts w:eastAsia="MS Gothic"/>
          <w:b/>
          <w:bCs/>
          <w:color w:val="000000"/>
          <w:sz w:val="28"/>
          <w:szCs w:val="28"/>
        </w:rPr>
        <w:t xml:space="preserve"> </w:t>
      </w:r>
    </w:p>
    <w:p w14:paraId="4C045551" w14:textId="730A3485" w:rsidR="004E5EBE" w:rsidRPr="00C42331" w:rsidRDefault="00845FC5" w:rsidP="004E5EBE">
      <w:pPr>
        <w:pStyle w:val="Heading1"/>
        <w:rPr>
          <w:rFonts w:cs="Arial"/>
        </w:rPr>
      </w:pPr>
      <w:bookmarkStart w:id="86" w:name="_Toc147844031"/>
      <w:r w:rsidRPr="00C42331">
        <w:rPr>
          <w:rFonts w:cs="Arial"/>
        </w:rPr>
        <w:t>Change</w:t>
      </w:r>
      <w:r w:rsidR="004E5EBE" w:rsidRPr="00C42331">
        <w:rPr>
          <w:rFonts w:cs="Arial"/>
        </w:rPr>
        <w:t xml:space="preserve"> of address and Parental Contact Details</w:t>
      </w:r>
      <w:bookmarkEnd w:id="86"/>
    </w:p>
    <w:p w14:paraId="314F1E2C" w14:textId="2FAC6305" w:rsidR="00483CF9" w:rsidRPr="00C42331" w:rsidRDefault="004E5EBE">
      <w:pPr>
        <w:rPr>
          <w:rFonts w:eastAsia="MS Gothic"/>
          <w:color w:val="000000"/>
          <w:sz w:val="24"/>
          <w:szCs w:val="24"/>
        </w:rPr>
      </w:pPr>
      <w:r w:rsidRPr="00C42331">
        <w:rPr>
          <w:rFonts w:eastAsia="MS Gothic"/>
          <w:color w:val="000000"/>
          <w:sz w:val="24"/>
          <w:szCs w:val="24"/>
        </w:rPr>
        <w:t xml:space="preserve">To enable us to make easy contact with parents, the school would appreciate if any changes of address, telephone number of circumstances is </w:t>
      </w:r>
      <w:r w:rsidR="00433A6F" w:rsidRPr="00C42331">
        <w:rPr>
          <w:rFonts w:eastAsia="MS Gothic"/>
          <w:color w:val="000000"/>
          <w:sz w:val="24"/>
          <w:szCs w:val="24"/>
        </w:rPr>
        <w:t xml:space="preserve">amended via your </w:t>
      </w:r>
      <w:proofErr w:type="spellStart"/>
      <w:proofErr w:type="gramStart"/>
      <w:r w:rsidR="00433A6F" w:rsidRPr="00C42331">
        <w:rPr>
          <w:rFonts w:eastAsia="MS Gothic"/>
          <w:color w:val="000000"/>
          <w:sz w:val="24"/>
          <w:szCs w:val="24"/>
        </w:rPr>
        <w:t>parentsportal</w:t>
      </w:r>
      <w:r w:rsidR="00543580" w:rsidRPr="00C42331">
        <w:rPr>
          <w:rFonts w:eastAsia="MS Gothic"/>
          <w:color w:val="000000"/>
          <w:sz w:val="24"/>
          <w:szCs w:val="24"/>
        </w:rPr>
        <w:t>.scot</w:t>
      </w:r>
      <w:proofErr w:type="spellEnd"/>
      <w:proofErr w:type="gramEnd"/>
      <w:r w:rsidR="00543580" w:rsidRPr="00C42331">
        <w:rPr>
          <w:rFonts w:eastAsia="MS Gothic"/>
          <w:color w:val="000000"/>
          <w:sz w:val="24"/>
          <w:szCs w:val="24"/>
        </w:rPr>
        <w:t xml:space="preserve"> account (see Menu section ‘Your Account</w:t>
      </w:r>
      <w:r w:rsidR="00516930" w:rsidRPr="00C42331">
        <w:rPr>
          <w:rFonts w:eastAsia="MS Gothic"/>
          <w:color w:val="000000"/>
          <w:sz w:val="24"/>
          <w:szCs w:val="24"/>
        </w:rPr>
        <w:t xml:space="preserve">’) or </w:t>
      </w:r>
      <w:r w:rsidRPr="00C42331">
        <w:rPr>
          <w:rFonts w:eastAsia="MS Gothic"/>
          <w:color w:val="000000"/>
          <w:sz w:val="24"/>
          <w:szCs w:val="24"/>
        </w:rPr>
        <w:t>notified in writing to the School Office. It is also important that the school has details of an Emergency Contact should it prove impossible to get in touch with parents in the event of an emergency.</w:t>
      </w:r>
      <w:r w:rsidR="007D7906" w:rsidRPr="00C42331">
        <w:rPr>
          <w:rFonts w:eastAsia="MS Gothic"/>
          <w:color w:val="000000"/>
          <w:sz w:val="24"/>
          <w:szCs w:val="24"/>
        </w:rPr>
        <w:t xml:space="preserve">  </w:t>
      </w:r>
    </w:p>
    <w:p w14:paraId="4CD5BC50" w14:textId="679C64D7" w:rsidR="00465E6B" w:rsidRPr="00C42331" w:rsidRDefault="00465E6B">
      <w:pPr>
        <w:pStyle w:val="Heading1"/>
        <w:rPr>
          <w:rFonts w:cs="Arial"/>
        </w:rPr>
      </w:pPr>
      <w:bookmarkStart w:id="87" w:name="_Toc147844032"/>
      <w:r w:rsidRPr="00C42331">
        <w:rPr>
          <w:rFonts w:cs="Arial"/>
        </w:rPr>
        <w:t>Anti-bullying Guidance</w:t>
      </w:r>
      <w:bookmarkEnd w:id="87"/>
    </w:p>
    <w:p w14:paraId="420FF3D7" w14:textId="6121606A" w:rsidR="002D2D1C" w:rsidRPr="00C42331" w:rsidRDefault="002D2D1C" w:rsidP="002D2D1C">
      <w:pPr>
        <w:rPr>
          <w:b/>
          <w:bCs/>
          <w:sz w:val="24"/>
          <w:szCs w:val="24"/>
        </w:rPr>
      </w:pPr>
      <w:r w:rsidRPr="00C42331">
        <w:rPr>
          <w:b/>
          <w:bCs/>
          <w:sz w:val="24"/>
          <w:szCs w:val="24"/>
        </w:rPr>
        <w:t>What is Bullying?</w:t>
      </w:r>
    </w:p>
    <w:p w14:paraId="1E8FBBBE" w14:textId="315EC08D" w:rsidR="002D2D1C" w:rsidRPr="00C42331" w:rsidRDefault="002D2D1C" w:rsidP="002D2D1C">
      <w:pPr>
        <w:rPr>
          <w:sz w:val="24"/>
          <w:szCs w:val="24"/>
        </w:rPr>
      </w:pPr>
      <w:r w:rsidRPr="00C42331">
        <w:rPr>
          <w:sz w:val="24"/>
          <w:szCs w:val="24"/>
        </w:rPr>
        <w:t xml:space="preserve">Aberdeenshire Council Education and Children’s Services define bullying as the following: </w:t>
      </w:r>
    </w:p>
    <w:p w14:paraId="0B2221CC" w14:textId="77777777" w:rsidR="002D2D1C" w:rsidRPr="00C42331" w:rsidRDefault="002D2D1C" w:rsidP="009D2622">
      <w:pPr>
        <w:ind w:left="720"/>
        <w:jc w:val="both"/>
        <w:rPr>
          <w:b/>
          <w:bCs/>
          <w:sz w:val="24"/>
          <w:szCs w:val="24"/>
        </w:rPr>
      </w:pPr>
      <w:r w:rsidRPr="00C42331">
        <w:rPr>
          <w:b/>
          <w:bCs/>
          <w:sz w:val="24"/>
          <w:szCs w:val="24"/>
        </w:rPr>
        <w:t>Bullying takes place when the actions of an individual or group of people cause harm to someone by taking advantage of an imbalance of power within a relationship (whether perceived or real). Bullying behaviour can be persistent and/or intentional, but often it is neither.</w:t>
      </w:r>
    </w:p>
    <w:p w14:paraId="3777444F" w14:textId="6D5FE592" w:rsidR="002D2D1C" w:rsidRPr="00C42331" w:rsidRDefault="002D2D1C" w:rsidP="009D2622">
      <w:pPr>
        <w:ind w:left="720"/>
        <w:jc w:val="both"/>
        <w:rPr>
          <w:b/>
          <w:bCs/>
          <w:sz w:val="24"/>
          <w:szCs w:val="24"/>
        </w:rPr>
      </w:pPr>
      <w:r w:rsidRPr="00C42331">
        <w:rPr>
          <w:b/>
          <w:bCs/>
          <w:sz w:val="24"/>
          <w:szCs w:val="24"/>
        </w:rPr>
        <w:t>Bullying can be verbal, physical, mental/</w:t>
      </w:r>
      <w:r w:rsidR="00AF0962" w:rsidRPr="00C42331">
        <w:rPr>
          <w:b/>
          <w:bCs/>
          <w:sz w:val="24"/>
          <w:szCs w:val="24"/>
        </w:rPr>
        <w:t>emotional,</w:t>
      </w:r>
      <w:r w:rsidRPr="00C42331">
        <w:rPr>
          <w:b/>
          <w:bCs/>
          <w:sz w:val="24"/>
          <w:szCs w:val="24"/>
        </w:rPr>
        <w:t xml:space="preserve"> or cyber and is behaviour and impact.  It can be intentional or unintentional, direct or indirect, persistent, or a </w:t>
      </w:r>
      <w:r w:rsidR="00AF0962" w:rsidRPr="00C42331">
        <w:rPr>
          <w:b/>
          <w:bCs/>
          <w:sz w:val="24"/>
          <w:szCs w:val="24"/>
        </w:rPr>
        <w:t>one-off</w:t>
      </w:r>
      <w:r w:rsidRPr="00C42331">
        <w:rPr>
          <w:b/>
          <w:bCs/>
          <w:sz w:val="24"/>
          <w:szCs w:val="24"/>
        </w:rPr>
        <w:t xml:space="preserve"> incident. The impact is on a person’s ability to feel in control of themselves. </w:t>
      </w:r>
    </w:p>
    <w:p w14:paraId="4D03ED31" w14:textId="5E384F0A" w:rsidR="002D2D1C" w:rsidRPr="00C42331" w:rsidRDefault="002D2D1C" w:rsidP="009D2622">
      <w:pPr>
        <w:autoSpaceDE w:val="0"/>
        <w:autoSpaceDN w:val="0"/>
        <w:adjustRightInd w:val="0"/>
        <w:spacing w:after="0" w:line="240" w:lineRule="auto"/>
        <w:ind w:left="720"/>
        <w:jc w:val="both"/>
        <w:rPr>
          <w:b/>
          <w:bCs/>
          <w:sz w:val="24"/>
          <w:szCs w:val="24"/>
        </w:rPr>
      </w:pPr>
      <w:r w:rsidRPr="00C42331">
        <w:rPr>
          <w:b/>
          <w:bCs/>
          <w:sz w:val="24"/>
          <w:szCs w:val="24"/>
          <w:lang w:eastAsia="en-GB"/>
        </w:rPr>
        <w:t xml:space="preserve">Bullying can be verbal, physical, </w:t>
      </w:r>
      <w:r w:rsidR="00AF0962" w:rsidRPr="00C42331">
        <w:rPr>
          <w:b/>
          <w:bCs/>
          <w:sz w:val="24"/>
          <w:szCs w:val="24"/>
          <w:lang w:eastAsia="en-GB"/>
        </w:rPr>
        <w:t>emotional,</w:t>
      </w:r>
      <w:r w:rsidRPr="00C42331">
        <w:rPr>
          <w:b/>
          <w:bCs/>
          <w:sz w:val="24"/>
          <w:szCs w:val="24"/>
          <w:lang w:eastAsia="en-GB"/>
        </w:rPr>
        <w:t xml:space="preserve"> or cyber. It can be intentional or</w:t>
      </w:r>
      <w:r w:rsidR="009D2622" w:rsidRPr="00C42331">
        <w:rPr>
          <w:b/>
          <w:bCs/>
          <w:sz w:val="24"/>
          <w:szCs w:val="24"/>
          <w:lang w:eastAsia="en-GB"/>
        </w:rPr>
        <w:t xml:space="preserve"> </w:t>
      </w:r>
      <w:r w:rsidRPr="00C42331">
        <w:rPr>
          <w:b/>
          <w:bCs/>
          <w:sz w:val="24"/>
          <w:szCs w:val="24"/>
          <w:lang w:eastAsia="en-GB"/>
        </w:rPr>
        <w:t xml:space="preserve">unintentional, direct or indirect, persistent, or a </w:t>
      </w:r>
      <w:r w:rsidR="00AF0962" w:rsidRPr="00C42331">
        <w:rPr>
          <w:b/>
          <w:bCs/>
          <w:sz w:val="24"/>
          <w:szCs w:val="24"/>
          <w:lang w:eastAsia="en-GB"/>
        </w:rPr>
        <w:t>one-off</w:t>
      </w:r>
      <w:r w:rsidRPr="00C42331">
        <w:rPr>
          <w:b/>
          <w:bCs/>
          <w:sz w:val="24"/>
          <w:szCs w:val="24"/>
          <w:lang w:eastAsia="en-GB"/>
        </w:rPr>
        <w:t xml:space="preserve"> incident. People </w:t>
      </w:r>
      <w:r w:rsidR="009D2622" w:rsidRPr="00C42331">
        <w:rPr>
          <w:b/>
          <w:bCs/>
          <w:sz w:val="24"/>
          <w:szCs w:val="24"/>
          <w:lang w:eastAsia="en-GB"/>
        </w:rPr>
        <w:t>w</w:t>
      </w:r>
      <w:r w:rsidRPr="00C42331">
        <w:rPr>
          <w:b/>
          <w:bCs/>
          <w:sz w:val="24"/>
          <w:szCs w:val="24"/>
          <w:lang w:eastAsia="en-GB"/>
        </w:rPr>
        <w:t>ho</w:t>
      </w:r>
      <w:r w:rsidR="009D2622" w:rsidRPr="00C42331">
        <w:rPr>
          <w:b/>
          <w:bCs/>
          <w:sz w:val="24"/>
          <w:szCs w:val="24"/>
          <w:lang w:eastAsia="en-GB"/>
        </w:rPr>
        <w:t xml:space="preserve"> </w:t>
      </w:r>
      <w:r w:rsidRPr="00C42331">
        <w:rPr>
          <w:b/>
          <w:bCs/>
          <w:sz w:val="24"/>
          <w:szCs w:val="24"/>
          <w:lang w:eastAsia="en-GB"/>
        </w:rPr>
        <w:t>experience bullying behaviour feel vulnerable and/or socially isolated.</w:t>
      </w:r>
    </w:p>
    <w:p w14:paraId="2AAF5EB9" w14:textId="77777777" w:rsidR="002D2D1C" w:rsidRPr="00C42331" w:rsidRDefault="002D2D1C" w:rsidP="002D2D1C">
      <w:pPr>
        <w:rPr>
          <w:sz w:val="24"/>
          <w:szCs w:val="24"/>
        </w:rPr>
      </w:pPr>
    </w:p>
    <w:p w14:paraId="24D1A498" w14:textId="77777777" w:rsidR="002D2D1C" w:rsidRPr="00C42331" w:rsidRDefault="002D2D1C" w:rsidP="002D2D1C">
      <w:pPr>
        <w:rPr>
          <w:b/>
          <w:bCs/>
          <w:sz w:val="24"/>
          <w:szCs w:val="24"/>
        </w:rPr>
      </w:pPr>
      <w:r w:rsidRPr="00C42331">
        <w:rPr>
          <w:b/>
          <w:bCs/>
          <w:sz w:val="24"/>
          <w:szCs w:val="24"/>
        </w:rPr>
        <w:t>What will the school do about it?</w:t>
      </w:r>
    </w:p>
    <w:p w14:paraId="7759B17A" w14:textId="47639907" w:rsidR="002D2D1C" w:rsidRPr="00C42331" w:rsidRDefault="002D2D1C" w:rsidP="002D2D1C">
      <w:pPr>
        <w:rPr>
          <w:sz w:val="24"/>
          <w:szCs w:val="24"/>
        </w:rPr>
      </w:pPr>
      <w:r w:rsidRPr="00C42331">
        <w:rPr>
          <w:sz w:val="24"/>
          <w:szCs w:val="24"/>
        </w:rPr>
        <w:t xml:space="preserve">Schools should promote consistency of response to instances of bullying behaviour using a </w:t>
      </w:r>
      <w:r w:rsidR="00AF0962" w:rsidRPr="00C42331">
        <w:rPr>
          <w:sz w:val="24"/>
          <w:szCs w:val="24"/>
        </w:rPr>
        <w:t>6-step</w:t>
      </w:r>
      <w:r w:rsidRPr="00C42331">
        <w:rPr>
          <w:sz w:val="24"/>
          <w:szCs w:val="24"/>
        </w:rPr>
        <w:t xml:space="preserve"> approach. They will:</w:t>
      </w:r>
    </w:p>
    <w:p w14:paraId="46FA89C2" w14:textId="2BBC0A64" w:rsidR="002D2D1C" w:rsidRPr="00C42331" w:rsidRDefault="002D2D1C" w:rsidP="000C3C9E">
      <w:pPr>
        <w:spacing w:line="240" w:lineRule="auto"/>
        <w:ind w:left="720"/>
        <w:rPr>
          <w:sz w:val="24"/>
          <w:szCs w:val="24"/>
        </w:rPr>
      </w:pPr>
      <w:r w:rsidRPr="00C42331">
        <w:rPr>
          <w:sz w:val="24"/>
          <w:szCs w:val="24"/>
        </w:rPr>
        <w:t>1.Record the Incident</w:t>
      </w:r>
    </w:p>
    <w:p w14:paraId="1483BBCF" w14:textId="2BBAA34B" w:rsidR="002D2D1C" w:rsidRPr="00C42331" w:rsidRDefault="002D2D1C" w:rsidP="000C3C9E">
      <w:pPr>
        <w:spacing w:line="240" w:lineRule="auto"/>
        <w:ind w:left="720"/>
        <w:rPr>
          <w:sz w:val="24"/>
          <w:szCs w:val="24"/>
        </w:rPr>
      </w:pPr>
      <w:r w:rsidRPr="00C42331">
        <w:rPr>
          <w:sz w:val="24"/>
          <w:szCs w:val="24"/>
        </w:rPr>
        <w:t>2.Speak to the individuals involved having frank and honest dialogue</w:t>
      </w:r>
    </w:p>
    <w:p w14:paraId="1CC8AFFF" w14:textId="4F39182C" w:rsidR="002D2D1C" w:rsidRPr="00C42331" w:rsidRDefault="002D2D1C" w:rsidP="000C3C9E">
      <w:pPr>
        <w:spacing w:line="240" w:lineRule="auto"/>
        <w:ind w:left="720"/>
        <w:rPr>
          <w:sz w:val="24"/>
          <w:szCs w:val="24"/>
        </w:rPr>
      </w:pPr>
      <w:r w:rsidRPr="00C42331">
        <w:rPr>
          <w:sz w:val="24"/>
          <w:szCs w:val="24"/>
        </w:rPr>
        <w:t xml:space="preserve">3.Speak to parents </w:t>
      </w:r>
    </w:p>
    <w:p w14:paraId="5A147B2A" w14:textId="62450CE4" w:rsidR="002D2D1C" w:rsidRPr="00C42331" w:rsidRDefault="002D2D1C" w:rsidP="000C3C9E">
      <w:pPr>
        <w:spacing w:line="240" w:lineRule="auto"/>
        <w:ind w:left="720"/>
        <w:rPr>
          <w:sz w:val="24"/>
          <w:szCs w:val="24"/>
        </w:rPr>
      </w:pPr>
      <w:r w:rsidRPr="00C42331">
        <w:rPr>
          <w:sz w:val="24"/>
          <w:szCs w:val="24"/>
        </w:rPr>
        <w:t>4.Utilise Restorative approaches</w:t>
      </w:r>
    </w:p>
    <w:p w14:paraId="5EC5D691" w14:textId="0F19A504" w:rsidR="002D2D1C" w:rsidRPr="00C42331" w:rsidRDefault="002D2D1C" w:rsidP="000C3C9E">
      <w:pPr>
        <w:spacing w:line="240" w:lineRule="auto"/>
        <w:ind w:left="720"/>
        <w:rPr>
          <w:sz w:val="24"/>
          <w:szCs w:val="24"/>
        </w:rPr>
      </w:pPr>
      <w:r w:rsidRPr="00C42331">
        <w:rPr>
          <w:sz w:val="24"/>
          <w:szCs w:val="24"/>
        </w:rPr>
        <w:t>5.Monitor the situation</w:t>
      </w:r>
    </w:p>
    <w:p w14:paraId="66C5707C" w14:textId="62526129" w:rsidR="002D2D1C" w:rsidRPr="00C42331" w:rsidRDefault="002D2D1C" w:rsidP="000C3C9E">
      <w:pPr>
        <w:spacing w:line="240" w:lineRule="auto"/>
        <w:ind w:left="720"/>
        <w:rPr>
          <w:sz w:val="24"/>
          <w:szCs w:val="24"/>
        </w:rPr>
      </w:pPr>
      <w:r w:rsidRPr="00C42331">
        <w:rPr>
          <w:sz w:val="24"/>
          <w:szCs w:val="24"/>
        </w:rPr>
        <w:t>6.Review and increase response accordingly</w:t>
      </w:r>
    </w:p>
    <w:p w14:paraId="39704C10" w14:textId="77777777" w:rsidR="002D2D1C" w:rsidRPr="00C42331" w:rsidRDefault="002D2D1C" w:rsidP="002D2D1C">
      <w:pPr>
        <w:rPr>
          <w:sz w:val="24"/>
          <w:szCs w:val="24"/>
        </w:rPr>
      </w:pPr>
      <w:r w:rsidRPr="00C42331">
        <w:rPr>
          <w:sz w:val="24"/>
          <w:szCs w:val="24"/>
        </w:rPr>
        <w:t>More information can be found in our School’s anti-bullying guidance at</w:t>
      </w:r>
    </w:p>
    <w:p w14:paraId="74189C60" w14:textId="77777777" w:rsidR="0046644B" w:rsidRPr="00C42331" w:rsidRDefault="00000000" w:rsidP="0046644B">
      <w:pPr>
        <w:rPr>
          <w:sz w:val="24"/>
          <w:szCs w:val="24"/>
        </w:rPr>
      </w:pPr>
      <w:hyperlink r:id="rId72" w:history="1">
        <w:r w:rsidR="0046644B" w:rsidRPr="00C42331">
          <w:rPr>
            <w:rStyle w:val="Hyperlink"/>
            <w:sz w:val="24"/>
            <w:szCs w:val="24"/>
          </w:rPr>
          <w:t>http://publications.aberdeenshire.gov.uk/dataset/b9bb8c35-50b7-401e-a7e3-30833f69cc73/resource/8d5ff96d-775f-4516-9f6b-c15ce425f407/download/cusersspellascdocumentsecs-002-anti-bullying-policy-2018.pdf</w:t>
        </w:r>
      </w:hyperlink>
      <w:r w:rsidR="002D2D1C" w:rsidRPr="00C42331">
        <w:rPr>
          <w:sz w:val="24"/>
          <w:szCs w:val="24"/>
        </w:rPr>
        <w:t>.</w:t>
      </w:r>
    </w:p>
    <w:p w14:paraId="5D732D48" w14:textId="5884FDE9" w:rsidR="00B4441B" w:rsidRPr="00C42331" w:rsidRDefault="004E5EBE" w:rsidP="00C33735">
      <w:pPr>
        <w:pStyle w:val="Heading1"/>
        <w:rPr>
          <w:rFonts w:cs="Arial"/>
          <w:sz w:val="24"/>
          <w:szCs w:val="24"/>
        </w:rPr>
      </w:pPr>
      <w:bookmarkStart w:id="88" w:name="_Toc147844033"/>
      <w:r w:rsidRPr="00C42331">
        <w:rPr>
          <w:rFonts w:cs="Arial"/>
        </w:rPr>
        <w:t>School Meals</w:t>
      </w:r>
      <w:bookmarkEnd w:id="88"/>
      <w:r w:rsidRPr="00C42331">
        <w:rPr>
          <w:rFonts w:cs="Arial"/>
        </w:rPr>
        <w:t xml:space="preserve">                                     </w:t>
      </w:r>
      <w:r w:rsidRPr="00C42331">
        <w:rPr>
          <w:rFonts w:cs="Arial"/>
          <w:sz w:val="24"/>
          <w:szCs w:val="24"/>
        </w:rPr>
        <w:t xml:space="preserve">                                                </w:t>
      </w:r>
    </w:p>
    <w:p w14:paraId="010DC5C4" w14:textId="77777777" w:rsidR="00CC7259" w:rsidRPr="00C42331" w:rsidRDefault="00CC7259" w:rsidP="00CC7259">
      <w:pPr>
        <w:rPr>
          <w:b/>
          <w:bCs/>
        </w:rPr>
      </w:pPr>
    </w:p>
    <w:p w14:paraId="173B86E2" w14:textId="41ADA618" w:rsidR="007F74EC" w:rsidRPr="00BA7343" w:rsidRDefault="0F6B49F4" w:rsidP="007F74EC">
      <w:pPr>
        <w:rPr>
          <w:sz w:val="24"/>
          <w:szCs w:val="24"/>
        </w:rPr>
      </w:pPr>
      <w:r w:rsidRPr="00BA7343">
        <w:rPr>
          <w:rFonts w:eastAsia="Times"/>
          <w:sz w:val="24"/>
          <w:szCs w:val="24"/>
        </w:rPr>
        <w:t xml:space="preserve">Primary School Lunches </w:t>
      </w:r>
    </w:p>
    <w:p w14:paraId="1F62D53A" w14:textId="37B4077E" w:rsidR="007F74EC" w:rsidRPr="00BA7343" w:rsidRDefault="0F6B49F4" w:rsidP="007F74EC">
      <w:pPr>
        <w:rPr>
          <w:sz w:val="24"/>
          <w:szCs w:val="24"/>
        </w:rPr>
      </w:pPr>
      <w:r w:rsidRPr="00BA7343">
        <w:rPr>
          <w:rFonts w:eastAsia="Times"/>
          <w:sz w:val="24"/>
          <w:szCs w:val="24"/>
        </w:rPr>
        <w:t xml:space="preserve">Lunch time is an important aspect of the school day.  Not only does it provide children with a nutritionally balanced meal, </w:t>
      </w:r>
      <w:proofErr w:type="gramStart"/>
      <w:r w:rsidRPr="00BA7343">
        <w:rPr>
          <w:rFonts w:eastAsia="Times"/>
          <w:sz w:val="24"/>
          <w:szCs w:val="24"/>
        </w:rPr>
        <w:t>it</w:t>
      </w:r>
      <w:proofErr w:type="gramEnd"/>
      <w:r w:rsidRPr="00BA7343">
        <w:rPr>
          <w:rFonts w:eastAsia="Times"/>
          <w:sz w:val="24"/>
          <w:szCs w:val="24"/>
        </w:rPr>
        <w:t xml:space="preserve"> enhances their social and personal development. </w:t>
      </w:r>
    </w:p>
    <w:p w14:paraId="7DB8AFAA" w14:textId="37EF6483" w:rsidR="007F74EC" w:rsidRPr="00BA7343" w:rsidRDefault="0F6B49F4" w:rsidP="007F74EC">
      <w:pPr>
        <w:rPr>
          <w:sz w:val="24"/>
          <w:szCs w:val="24"/>
        </w:rPr>
      </w:pPr>
      <w:r w:rsidRPr="00BA7343">
        <w:rPr>
          <w:rFonts w:eastAsia="Times"/>
          <w:sz w:val="24"/>
          <w:szCs w:val="24"/>
        </w:rPr>
        <w:t xml:space="preserve"> </w:t>
      </w:r>
    </w:p>
    <w:p w14:paraId="44BD650C" w14:textId="61C029FD" w:rsidR="007F74EC" w:rsidRPr="00BA7343" w:rsidRDefault="0F6B49F4" w:rsidP="007F74EC">
      <w:pPr>
        <w:rPr>
          <w:sz w:val="24"/>
          <w:szCs w:val="24"/>
        </w:rPr>
      </w:pPr>
      <w:r w:rsidRPr="00BA7343">
        <w:rPr>
          <w:rFonts w:eastAsia="Times"/>
          <w:sz w:val="24"/>
          <w:szCs w:val="24"/>
        </w:rPr>
        <w:t>How does my child choose their lunch?</w:t>
      </w:r>
    </w:p>
    <w:p w14:paraId="083EEBB7" w14:textId="24F0029C" w:rsidR="007F74EC" w:rsidRPr="00BA7343" w:rsidRDefault="0F6B49F4" w:rsidP="007F74EC">
      <w:pPr>
        <w:rPr>
          <w:sz w:val="24"/>
          <w:szCs w:val="24"/>
        </w:rPr>
      </w:pPr>
      <w:r w:rsidRPr="00BA7343">
        <w:rPr>
          <w:rFonts w:eastAsia="Times"/>
          <w:sz w:val="24"/>
          <w:szCs w:val="24"/>
        </w:rPr>
        <w:t xml:space="preserve">In class first thing in the morning children select their meal using the Smart Board. Meal options are displayed, and a choice is made by touching the chosen option shown on the Smart board. The teacher will explain to children the menu options available on the day, but it is helpful for parents of the younger children to discuss this with them before they arrive in school. </w:t>
      </w:r>
    </w:p>
    <w:p w14:paraId="436243B5" w14:textId="1BA32E6E" w:rsidR="007F74EC" w:rsidRPr="00BA7343" w:rsidRDefault="0F6B49F4" w:rsidP="007F74EC">
      <w:pPr>
        <w:rPr>
          <w:b/>
          <w:bCs/>
          <w:sz w:val="24"/>
          <w:szCs w:val="24"/>
        </w:rPr>
      </w:pPr>
      <w:r w:rsidRPr="00BA7343">
        <w:rPr>
          <w:rFonts w:eastAsia="Times"/>
          <w:sz w:val="24"/>
          <w:szCs w:val="24"/>
          <w:lang w:val="en"/>
        </w:rPr>
        <w:t xml:space="preserve">The School Catering Service provides good value meals at our schools using carefully sourced quality ingredients. There is always a wide selection of options available from the menu. The menu and helpful information can be found via this link </w:t>
      </w:r>
      <w:hyperlink r:id="rId73" w:history="1">
        <w:r w:rsidRPr="00BA7343">
          <w:rPr>
            <w:rStyle w:val="Hyperlink"/>
            <w:rFonts w:eastAsia="Times"/>
            <w:b/>
            <w:bCs/>
            <w:color w:val="auto"/>
            <w:sz w:val="24"/>
            <w:szCs w:val="24"/>
            <w:lang w:val="en"/>
          </w:rPr>
          <w:t>https://www.aberdeenshire.gov.uk/schools/school-info/meals/primary-school-meals/</w:t>
        </w:r>
      </w:hyperlink>
      <w:r w:rsidRPr="00BA7343">
        <w:rPr>
          <w:rFonts w:eastAsia="Times"/>
          <w:b/>
          <w:bCs/>
          <w:color w:val="00B0F0"/>
          <w:sz w:val="24"/>
          <w:szCs w:val="24"/>
          <w:lang w:val="en"/>
        </w:rPr>
        <w:t xml:space="preserve"> </w:t>
      </w:r>
    </w:p>
    <w:p w14:paraId="317C86FB" w14:textId="5BB9E4EC" w:rsidR="007F74EC" w:rsidRPr="00C42331" w:rsidRDefault="0F6B49F4" w:rsidP="007F74EC">
      <w:pPr>
        <w:rPr>
          <w:b/>
          <w:bCs/>
          <w:sz w:val="24"/>
          <w:szCs w:val="24"/>
        </w:rPr>
      </w:pPr>
      <w:r w:rsidRPr="00C42331">
        <w:rPr>
          <w:rFonts w:eastAsia="Times"/>
          <w:b/>
          <w:bCs/>
          <w:color w:val="00B0F0"/>
          <w:sz w:val="24"/>
          <w:szCs w:val="24"/>
        </w:rPr>
        <w:t xml:space="preserve"> </w:t>
      </w:r>
    </w:p>
    <w:p w14:paraId="18E4681E" w14:textId="285E02CF" w:rsidR="009B2075" w:rsidRPr="00BA7343" w:rsidRDefault="0F6B49F4" w:rsidP="0047468C">
      <w:pPr>
        <w:rPr>
          <w:rFonts w:eastAsia="Times"/>
          <w:b/>
          <w:bCs/>
          <w:sz w:val="24"/>
          <w:szCs w:val="24"/>
        </w:rPr>
      </w:pPr>
      <w:r w:rsidRPr="00BA7343">
        <w:rPr>
          <w:rFonts w:eastAsia="Times"/>
          <w:b/>
          <w:bCs/>
          <w:sz w:val="24"/>
          <w:szCs w:val="24"/>
        </w:rPr>
        <w:t>Children with medically prescribed dietary requirements</w:t>
      </w:r>
      <w:r w:rsidR="009B2075" w:rsidRPr="00BA7343">
        <w:rPr>
          <w:rFonts w:eastAsia="Times"/>
          <w:b/>
          <w:bCs/>
          <w:sz w:val="24"/>
          <w:szCs w:val="24"/>
        </w:rPr>
        <w:t xml:space="preserve"> </w:t>
      </w:r>
    </w:p>
    <w:p w14:paraId="0D7B0697" w14:textId="17FD51A3" w:rsidR="009B2075" w:rsidRPr="003A5EBB" w:rsidRDefault="00A7746F" w:rsidP="00E4209F">
      <w:pPr>
        <w:rPr>
          <w:rFonts w:eastAsia="Times"/>
          <w:b/>
          <w:bCs/>
          <w:sz w:val="24"/>
          <w:szCs w:val="24"/>
        </w:rPr>
      </w:pPr>
      <w:r w:rsidRPr="003A5EBB">
        <w:rPr>
          <w:rFonts w:eastAsia="Times"/>
          <w:b/>
          <w:bCs/>
          <w:sz w:val="24"/>
          <w:szCs w:val="24"/>
        </w:rPr>
        <w:t>The</w:t>
      </w:r>
      <w:r w:rsidR="009B2075" w:rsidRPr="003A5EBB">
        <w:rPr>
          <w:rFonts w:eastAsia="Times"/>
          <w:b/>
          <w:bCs/>
          <w:sz w:val="24"/>
          <w:szCs w:val="24"/>
        </w:rPr>
        <w:t> school should be advised of any food allergies or medically prescribed dietary support during the school induction process (both primary schools and academies) or when a condition is identified.</w:t>
      </w:r>
    </w:p>
    <w:p w14:paraId="43B89178" w14:textId="1A534AAE" w:rsidR="009B2075" w:rsidRPr="003A5EBB" w:rsidRDefault="009B2075" w:rsidP="00E4209F">
      <w:pPr>
        <w:rPr>
          <w:rFonts w:eastAsia="Times"/>
          <w:b/>
          <w:bCs/>
          <w:sz w:val="24"/>
          <w:szCs w:val="24"/>
        </w:rPr>
      </w:pPr>
      <w:r w:rsidRPr="003A5EBB">
        <w:rPr>
          <w:rFonts w:eastAsia="Times"/>
          <w:b/>
          <w:bCs/>
          <w:sz w:val="24"/>
          <w:szCs w:val="24"/>
        </w:rPr>
        <w:t xml:space="preserve">If </w:t>
      </w:r>
      <w:r w:rsidR="00A7746F" w:rsidRPr="003A5EBB">
        <w:rPr>
          <w:rFonts w:eastAsia="Times"/>
          <w:b/>
          <w:bCs/>
          <w:sz w:val="24"/>
          <w:szCs w:val="24"/>
        </w:rPr>
        <w:t>the</w:t>
      </w:r>
      <w:r w:rsidRPr="003A5EBB">
        <w:rPr>
          <w:rFonts w:eastAsia="Times"/>
          <w:b/>
          <w:bCs/>
          <w:sz w:val="24"/>
          <w:szCs w:val="24"/>
        </w:rPr>
        <w:t xml:space="preserve"> child is affected and attends a primary school, </w:t>
      </w:r>
      <w:proofErr w:type="gramStart"/>
      <w:r w:rsidR="00A7746F" w:rsidRPr="003A5EBB">
        <w:rPr>
          <w:rFonts w:eastAsia="Times"/>
          <w:b/>
          <w:bCs/>
          <w:sz w:val="24"/>
          <w:szCs w:val="24"/>
        </w:rPr>
        <w:t>the</w:t>
      </w:r>
      <w:proofErr w:type="gramEnd"/>
      <w:r w:rsidR="00A7746F" w:rsidRPr="003A5EBB">
        <w:rPr>
          <w:rFonts w:eastAsia="Times"/>
          <w:b/>
          <w:bCs/>
          <w:sz w:val="24"/>
          <w:szCs w:val="24"/>
        </w:rPr>
        <w:t xml:space="preserve"> will be required</w:t>
      </w:r>
      <w:r w:rsidR="00162D09" w:rsidRPr="003A5EBB">
        <w:rPr>
          <w:rFonts w:eastAsia="Times"/>
          <w:b/>
          <w:bCs/>
          <w:sz w:val="24"/>
          <w:szCs w:val="24"/>
        </w:rPr>
        <w:t xml:space="preserve"> </w:t>
      </w:r>
      <w:r w:rsidR="00A7746F" w:rsidRPr="003A5EBB">
        <w:rPr>
          <w:rFonts w:eastAsia="Times"/>
          <w:b/>
          <w:bCs/>
          <w:sz w:val="24"/>
          <w:szCs w:val="24"/>
        </w:rPr>
        <w:t xml:space="preserve">to </w:t>
      </w:r>
      <w:r w:rsidRPr="003A5EBB">
        <w:rPr>
          <w:rFonts w:eastAsia="Times"/>
          <w:b/>
          <w:bCs/>
          <w:sz w:val="24"/>
          <w:szCs w:val="24"/>
        </w:rPr>
        <w:t>complete the online form to let us know about their dietary requirements, and request special or modified diet.</w:t>
      </w:r>
    </w:p>
    <w:p w14:paraId="3C000EBB" w14:textId="5D71F331" w:rsidR="00583B9F" w:rsidRPr="003A5EBB" w:rsidRDefault="00583B9F" w:rsidP="00E4209F">
      <w:pPr>
        <w:rPr>
          <w:rFonts w:eastAsia="Times"/>
          <w:b/>
          <w:bCs/>
          <w:sz w:val="24"/>
          <w:szCs w:val="24"/>
        </w:rPr>
      </w:pPr>
      <w:r w:rsidRPr="003A5EBB">
        <w:rPr>
          <w:rFonts w:eastAsia="Times"/>
          <w:b/>
          <w:bCs/>
          <w:sz w:val="24"/>
          <w:szCs w:val="24"/>
        </w:rPr>
        <w:t>Request Special or Modified Diet</w:t>
      </w:r>
    </w:p>
    <w:p w14:paraId="23E63087" w14:textId="0BAE625C" w:rsidR="009B2075" w:rsidRPr="003A5EBB" w:rsidRDefault="009B2075" w:rsidP="00E4209F">
      <w:pPr>
        <w:rPr>
          <w:rFonts w:eastAsia="Times"/>
          <w:b/>
          <w:bCs/>
          <w:sz w:val="24"/>
          <w:szCs w:val="24"/>
        </w:rPr>
      </w:pPr>
      <w:r w:rsidRPr="003A5EBB">
        <w:rPr>
          <w:rFonts w:eastAsia="Times"/>
          <w:b/>
          <w:bCs/>
          <w:sz w:val="24"/>
          <w:szCs w:val="24"/>
        </w:rPr>
        <w:t xml:space="preserve">If </w:t>
      </w:r>
      <w:r w:rsidR="00A7746F" w:rsidRPr="003A5EBB">
        <w:rPr>
          <w:rFonts w:eastAsia="Times"/>
          <w:b/>
          <w:bCs/>
          <w:sz w:val="24"/>
          <w:szCs w:val="24"/>
        </w:rPr>
        <w:t>the parent/carer</w:t>
      </w:r>
      <w:r w:rsidRPr="003A5EBB">
        <w:rPr>
          <w:rFonts w:eastAsia="Times"/>
          <w:b/>
          <w:bCs/>
          <w:sz w:val="24"/>
          <w:szCs w:val="24"/>
        </w:rPr>
        <w:t> can't complete the online form a paper copy</w:t>
      </w:r>
      <w:r w:rsidR="00F071EA" w:rsidRPr="003A5EBB">
        <w:rPr>
          <w:rFonts w:eastAsia="Times"/>
          <w:b/>
          <w:bCs/>
          <w:sz w:val="24"/>
          <w:szCs w:val="24"/>
        </w:rPr>
        <w:t xml:space="preserve"> can be </w:t>
      </w:r>
      <w:r w:rsidR="009344A8" w:rsidRPr="003A5EBB">
        <w:rPr>
          <w:rFonts w:eastAsia="Times"/>
          <w:b/>
          <w:bCs/>
          <w:sz w:val="24"/>
          <w:szCs w:val="24"/>
        </w:rPr>
        <w:t>requested</w:t>
      </w:r>
      <w:r w:rsidRPr="003A5EBB">
        <w:rPr>
          <w:rFonts w:eastAsia="Times"/>
          <w:b/>
          <w:bCs/>
          <w:sz w:val="24"/>
          <w:szCs w:val="24"/>
        </w:rPr>
        <w:t xml:space="preserve"> from the school </w:t>
      </w:r>
      <w:proofErr w:type="gramStart"/>
      <w:r w:rsidRPr="003A5EBB">
        <w:rPr>
          <w:rFonts w:eastAsia="Times"/>
          <w:b/>
          <w:bCs/>
          <w:sz w:val="24"/>
          <w:szCs w:val="24"/>
        </w:rPr>
        <w:t>office</w:t>
      </w:r>
      <w:proofErr w:type="gramEnd"/>
      <w:r w:rsidR="00572FCD" w:rsidRPr="003A5EBB">
        <w:rPr>
          <w:rFonts w:eastAsia="Times"/>
          <w:b/>
          <w:bCs/>
          <w:sz w:val="24"/>
          <w:szCs w:val="24"/>
        </w:rPr>
        <w:t xml:space="preserve"> and this can be </w:t>
      </w:r>
      <w:r w:rsidR="009344A8" w:rsidRPr="003A5EBB">
        <w:rPr>
          <w:rFonts w:eastAsia="Times"/>
          <w:b/>
          <w:bCs/>
          <w:sz w:val="24"/>
          <w:szCs w:val="24"/>
        </w:rPr>
        <w:t>provided by contacting the email below</w:t>
      </w:r>
      <w:r w:rsidRPr="003A5EBB">
        <w:rPr>
          <w:rFonts w:eastAsia="Times"/>
          <w:b/>
          <w:bCs/>
          <w:sz w:val="24"/>
          <w:szCs w:val="24"/>
        </w:rPr>
        <w:t>.</w:t>
      </w:r>
    </w:p>
    <w:p w14:paraId="5AF8C90E" w14:textId="7A75CF80" w:rsidR="00583B9F" w:rsidRPr="003A5EBB" w:rsidRDefault="009B2075" w:rsidP="00E4209F">
      <w:pPr>
        <w:rPr>
          <w:rFonts w:eastAsia="Times"/>
          <w:b/>
          <w:bCs/>
          <w:sz w:val="24"/>
          <w:szCs w:val="24"/>
        </w:rPr>
      </w:pPr>
      <w:r w:rsidRPr="003A5EBB">
        <w:rPr>
          <w:rFonts w:eastAsia="Times"/>
          <w:b/>
          <w:bCs/>
          <w:sz w:val="24"/>
          <w:szCs w:val="24"/>
        </w:rPr>
        <w:t>Parents and carers of pupils with medically prescribed dietary needs can view allergens contained in any food item on the current primary school menus</w:t>
      </w:r>
      <w:r w:rsidR="00E4209F" w:rsidRPr="003A5EBB">
        <w:rPr>
          <w:rFonts w:eastAsia="Times"/>
          <w:b/>
          <w:bCs/>
          <w:sz w:val="24"/>
          <w:szCs w:val="24"/>
        </w:rPr>
        <w:t>.</w:t>
      </w:r>
    </w:p>
    <w:p w14:paraId="6CEC3DFB" w14:textId="11F99168" w:rsidR="00583B9F" w:rsidRPr="003A5EBB" w:rsidRDefault="00000000" w:rsidP="009B2075">
      <w:pPr>
        <w:shd w:val="clear" w:color="auto" w:fill="FFFFFF"/>
        <w:spacing w:before="225" w:after="225" w:line="240" w:lineRule="auto"/>
        <w:rPr>
          <w:rFonts w:eastAsia="Times New Roman"/>
          <w:sz w:val="24"/>
          <w:szCs w:val="24"/>
          <w:lang w:eastAsia="en-GB"/>
        </w:rPr>
      </w:pPr>
      <w:hyperlink r:id="rId74" w:history="1">
        <w:r w:rsidR="00583B9F" w:rsidRPr="003A5EBB">
          <w:rPr>
            <w:rStyle w:val="Hyperlink"/>
            <w:rFonts w:eastAsia="Times New Roman"/>
            <w:color w:val="auto"/>
            <w:sz w:val="23"/>
            <w:szCs w:val="23"/>
            <w:lang w:eastAsia="en-GB"/>
          </w:rPr>
          <w:t>https://www.aberdeenshire.gov.uk/schools/school-info/assistance/free-school-meals/</w:t>
        </w:r>
      </w:hyperlink>
      <w:r w:rsidR="00583B9F" w:rsidRPr="003A5EBB">
        <w:rPr>
          <w:rFonts w:eastAsia="Times New Roman"/>
          <w:sz w:val="23"/>
          <w:szCs w:val="23"/>
          <w:lang w:eastAsia="en-GB"/>
        </w:rPr>
        <w:t xml:space="preserve"> </w:t>
      </w:r>
      <w:r w:rsidR="00BD221D" w:rsidRPr="003A5EBB">
        <w:rPr>
          <w:rFonts w:eastAsia="Times New Roman"/>
          <w:sz w:val="24"/>
          <w:szCs w:val="24"/>
          <w:lang w:eastAsia="en-GB"/>
        </w:rPr>
        <w:t xml:space="preserve"> </w:t>
      </w:r>
    </w:p>
    <w:p w14:paraId="48A4169E" w14:textId="5D89279D" w:rsidR="007F74EC" w:rsidRPr="003A5EBB" w:rsidRDefault="00000000" w:rsidP="00583B9F">
      <w:pPr>
        <w:rPr>
          <w:sz w:val="24"/>
          <w:szCs w:val="28"/>
        </w:rPr>
      </w:pPr>
      <w:hyperlink r:id="rId75" w:history="1">
        <w:r w:rsidR="00583B9F" w:rsidRPr="003A5EBB">
          <w:rPr>
            <w:rStyle w:val="Hyperlink"/>
            <w:color w:val="auto"/>
            <w:sz w:val="24"/>
            <w:szCs w:val="28"/>
          </w:rPr>
          <w:t>https://www.aberdeenshire.gov.uk/schools/school-info/meals/medically-prescribed-and-special-diets/</w:t>
        </w:r>
      </w:hyperlink>
      <w:r w:rsidR="00583B9F" w:rsidRPr="003A5EBB">
        <w:rPr>
          <w:sz w:val="24"/>
          <w:szCs w:val="28"/>
        </w:rPr>
        <w:t xml:space="preserve"> </w:t>
      </w:r>
    </w:p>
    <w:p w14:paraId="0A5FF2C8" w14:textId="77777777" w:rsidR="009B2075" w:rsidRPr="003A5EBB" w:rsidRDefault="009B2075" w:rsidP="007F74EC">
      <w:pPr>
        <w:rPr>
          <w:b/>
          <w:bCs/>
          <w:sz w:val="24"/>
          <w:szCs w:val="24"/>
        </w:rPr>
      </w:pPr>
    </w:p>
    <w:p w14:paraId="253E9CE5" w14:textId="63956EA7" w:rsidR="007F74EC" w:rsidRPr="003A5EBB" w:rsidRDefault="008E5EA6" w:rsidP="007F74EC">
      <w:pPr>
        <w:rPr>
          <w:rFonts w:eastAsia="Times"/>
          <w:b/>
          <w:bCs/>
          <w:sz w:val="24"/>
          <w:szCs w:val="24"/>
        </w:rPr>
      </w:pPr>
      <w:r w:rsidRPr="003A5EBB">
        <w:rPr>
          <w:rFonts w:eastAsia="Times"/>
          <w:b/>
          <w:bCs/>
          <w:sz w:val="24"/>
          <w:szCs w:val="24"/>
        </w:rPr>
        <w:t>T</w:t>
      </w:r>
      <w:r w:rsidR="0F6B49F4" w:rsidRPr="003A5EBB">
        <w:rPr>
          <w:rFonts w:eastAsia="Times"/>
          <w:b/>
          <w:bCs/>
          <w:sz w:val="24"/>
          <w:szCs w:val="24"/>
        </w:rPr>
        <w:t xml:space="preserve">he School Management Team and the Catering staff will be happy to discuss your requirements. In the </w:t>
      </w:r>
      <w:r w:rsidRPr="003A5EBB">
        <w:rPr>
          <w:rFonts w:eastAsia="Times"/>
          <w:b/>
          <w:bCs/>
          <w:sz w:val="24"/>
          <w:szCs w:val="24"/>
        </w:rPr>
        <w:t>meantime,</w:t>
      </w:r>
      <w:r w:rsidR="0F6B49F4" w:rsidRPr="003A5EBB">
        <w:rPr>
          <w:rFonts w:eastAsia="Times"/>
          <w:b/>
          <w:bCs/>
          <w:sz w:val="24"/>
          <w:szCs w:val="24"/>
        </w:rPr>
        <w:t xml:space="preserve"> if you require dietary information, please email</w:t>
      </w:r>
      <w:r w:rsidR="00E4209F" w:rsidRPr="003A5EBB">
        <w:rPr>
          <w:rFonts w:eastAsia="Times"/>
          <w:b/>
          <w:bCs/>
          <w:sz w:val="24"/>
          <w:szCs w:val="24"/>
        </w:rPr>
        <w:t xml:space="preserve"> </w:t>
      </w:r>
      <w:hyperlink r:id="rId76" w:history="1">
        <w:r w:rsidRPr="003A5EBB">
          <w:rPr>
            <w:rStyle w:val="Hyperlink"/>
            <w:rFonts w:eastAsia="Verdana"/>
            <w:color w:val="auto"/>
            <w:sz w:val="24"/>
            <w:szCs w:val="24"/>
          </w:rPr>
          <w:t>medicallyprescribeddietarysupport@aberdeenshire.gov.uk</w:t>
        </w:r>
      </w:hyperlink>
      <w:r w:rsidR="0F6B49F4" w:rsidRPr="003A5EBB">
        <w:rPr>
          <w:rFonts w:eastAsia="Verdana"/>
          <w:sz w:val="24"/>
          <w:szCs w:val="24"/>
        </w:rPr>
        <w:t>.</w:t>
      </w:r>
    </w:p>
    <w:p w14:paraId="3A1A83A8" w14:textId="75EA2889" w:rsidR="007F74EC" w:rsidRPr="003A5EBB" w:rsidRDefault="0F6B49F4" w:rsidP="007F74EC">
      <w:pPr>
        <w:rPr>
          <w:b/>
          <w:bCs/>
          <w:sz w:val="24"/>
          <w:szCs w:val="24"/>
        </w:rPr>
      </w:pPr>
      <w:r w:rsidRPr="003A5EBB">
        <w:rPr>
          <w:rFonts w:eastAsia="Times"/>
          <w:b/>
          <w:bCs/>
          <w:sz w:val="24"/>
          <w:szCs w:val="24"/>
        </w:rPr>
        <w:t xml:space="preserve"> </w:t>
      </w:r>
    </w:p>
    <w:p w14:paraId="2AB93D67" w14:textId="37299635" w:rsidR="007F74EC" w:rsidRPr="003A5EBB" w:rsidRDefault="0F6B49F4" w:rsidP="007F74EC">
      <w:pPr>
        <w:rPr>
          <w:b/>
          <w:bCs/>
          <w:sz w:val="24"/>
          <w:szCs w:val="24"/>
        </w:rPr>
      </w:pPr>
      <w:r w:rsidRPr="003A5EBB">
        <w:rPr>
          <w:rFonts w:eastAsia="Times"/>
          <w:b/>
          <w:bCs/>
          <w:sz w:val="24"/>
          <w:szCs w:val="24"/>
        </w:rPr>
        <w:t>Special Events and Celebrations</w:t>
      </w:r>
    </w:p>
    <w:p w14:paraId="1F93334F" w14:textId="4CF89D00" w:rsidR="007F74EC" w:rsidRPr="003A5EBB" w:rsidRDefault="0F6B49F4" w:rsidP="007F74EC">
      <w:pPr>
        <w:rPr>
          <w:b/>
          <w:bCs/>
          <w:sz w:val="24"/>
          <w:szCs w:val="24"/>
        </w:rPr>
      </w:pPr>
      <w:r w:rsidRPr="003A5EBB">
        <w:rPr>
          <w:rFonts w:eastAsia="Times"/>
          <w:b/>
          <w:bCs/>
          <w:sz w:val="24"/>
          <w:szCs w:val="24"/>
        </w:rPr>
        <w:t>The children enjoy eating together and we encourage learning and wellbeing during lunchtime. Occasionally we celebrate special dates and encourage all children to participate.</w:t>
      </w:r>
    </w:p>
    <w:p w14:paraId="22714FEA" w14:textId="16F2FCE6" w:rsidR="007F74EC" w:rsidRPr="003A5EBB" w:rsidRDefault="0F6B49F4" w:rsidP="007F74EC">
      <w:pPr>
        <w:rPr>
          <w:b/>
          <w:bCs/>
          <w:sz w:val="24"/>
          <w:szCs w:val="24"/>
        </w:rPr>
      </w:pPr>
      <w:r w:rsidRPr="003A5EBB">
        <w:rPr>
          <w:rFonts w:eastAsia="Times"/>
          <w:b/>
          <w:bCs/>
          <w:sz w:val="24"/>
          <w:szCs w:val="24"/>
        </w:rPr>
        <w:t>If your child is going along on a school trip the school catering service can provide a nutritious packed lunch for the occasion and this includes children who qualify for free school meals.</w:t>
      </w:r>
    </w:p>
    <w:p w14:paraId="4F1D0BA1" w14:textId="7AC2443B" w:rsidR="007F74EC" w:rsidRPr="003A5EBB" w:rsidRDefault="0F6B49F4" w:rsidP="007F74EC">
      <w:pPr>
        <w:rPr>
          <w:b/>
          <w:bCs/>
          <w:sz w:val="24"/>
          <w:szCs w:val="24"/>
        </w:rPr>
      </w:pPr>
      <w:r w:rsidRPr="003A5EBB">
        <w:rPr>
          <w:rFonts w:eastAsia="Times"/>
          <w:b/>
          <w:bCs/>
          <w:sz w:val="24"/>
          <w:szCs w:val="24"/>
        </w:rPr>
        <w:t xml:space="preserve"> </w:t>
      </w:r>
    </w:p>
    <w:p w14:paraId="05F8300C" w14:textId="5DA25FA0" w:rsidR="007F74EC" w:rsidRPr="003A5EBB" w:rsidRDefault="0F6B49F4" w:rsidP="007F74EC">
      <w:pPr>
        <w:rPr>
          <w:b/>
          <w:bCs/>
          <w:sz w:val="24"/>
          <w:szCs w:val="24"/>
        </w:rPr>
      </w:pPr>
      <w:r w:rsidRPr="003A5EBB">
        <w:rPr>
          <w:rFonts w:eastAsia="Times"/>
          <w:b/>
          <w:bCs/>
          <w:sz w:val="24"/>
          <w:szCs w:val="24"/>
        </w:rPr>
        <w:t>How Much does a Primary School Meal Cost?</w:t>
      </w:r>
    </w:p>
    <w:p w14:paraId="2C8B7AA3" w14:textId="58A9D8B9" w:rsidR="007F74EC" w:rsidRPr="003A5EBB" w:rsidRDefault="0F6B49F4" w:rsidP="007F74EC">
      <w:pPr>
        <w:rPr>
          <w:b/>
          <w:bCs/>
          <w:sz w:val="24"/>
          <w:szCs w:val="24"/>
        </w:rPr>
      </w:pPr>
      <w:r w:rsidRPr="003A5EBB">
        <w:rPr>
          <w:rFonts w:eastAsia="Times"/>
          <w:b/>
          <w:bCs/>
          <w:sz w:val="24"/>
          <w:szCs w:val="24"/>
        </w:rPr>
        <w:t>The current price of a Primary school meal can be found via the following link -</w:t>
      </w:r>
    </w:p>
    <w:p w14:paraId="757E881F" w14:textId="1594ECF2" w:rsidR="007F74EC" w:rsidRPr="003A5EBB" w:rsidRDefault="00000000" w:rsidP="007F74EC">
      <w:pPr>
        <w:rPr>
          <w:sz w:val="24"/>
          <w:szCs w:val="24"/>
        </w:rPr>
      </w:pPr>
      <w:hyperlink r:id="rId77" w:history="1">
        <w:r w:rsidR="0F6B49F4" w:rsidRPr="003A5EBB">
          <w:rPr>
            <w:rStyle w:val="Hyperlink"/>
            <w:rFonts w:eastAsia="Times"/>
            <w:color w:val="auto"/>
            <w:sz w:val="24"/>
            <w:szCs w:val="24"/>
          </w:rPr>
          <w:t>https://www.aberdeenshire.gov.uk/schools/school-info/meals/primary-school-meals/</w:t>
        </w:r>
      </w:hyperlink>
    </w:p>
    <w:p w14:paraId="39DD0172" w14:textId="08F9E7EA" w:rsidR="007F74EC" w:rsidRPr="003A5EBB" w:rsidRDefault="0F6B49F4" w:rsidP="007F74EC">
      <w:pPr>
        <w:rPr>
          <w:b/>
          <w:bCs/>
          <w:sz w:val="24"/>
          <w:szCs w:val="24"/>
        </w:rPr>
      </w:pPr>
      <w:r w:rsidRPr="003A5EBB">
        <w:rPr>
          <w:rFonts w:eastAsia="Times"/>
          <w:b/>
          <w:bCs/>
          <w:sz w:val="24"/>
          <w:szCs w:val="24"/>
        </w:rPr>
        <w:t xml:space="preserve"> </w:t>
      </w:r>
    </w:p>
    <w:p w14:paraId="06149367" w14:textId="6592DC45" w:rsidR="007F74EC" w:rsidRPr="003A5EBB" w:rsidRDefault="0F6B49F4" w:rsidP="007F74EC">
      <w:pPr>
        <w:rPr>
          <w:b/>
          <w:bCs/>
          <w:sz w:val="24"/>
          <w:szCs w:val="24"/>
        </w:rPr>
      </w:pPr>
      <w:r w:rsidRPr="003A5EBB">
        <w:rPr>
          <w:rFonts w:eastAsia="Times"/>
          <w:b/>
          <w:bCs/>
          <w:sz w:val="24"/>
          <w:szCs w:val="24"/>
        </w:rPr>
        <w:t xml:space="preserve">How do I pay for School lunches? </w:t>
      </w:r>
    </w:p>
    <w:p w14:paraId="6CEDB71C" w14:textId="65C299F1" w:rsidR="007F74EC" w:rsidRPr="003A5EBB" w:rsidRDefault="0F6B49F4" w:rsidP="007F74EC">
      <w:pPr>
        <w:rPr>
          <w:b/>
          <w:bCs/>
          <w:sz w:val="24"/>
          <w:szCs w:val="24"/>
        </w:rPr>
      </w:pPr>
      <w:r w:rsidRPr="003A5EBB">
        <w:rPr>
          <w:rFonts w:eastAsia="Times"/>
          <w:b/>
          <w:bCs/>
          <w:sz w:val="24"/>
          <w:szCs w:val="24"/>
        </w:rPr>
        <w:t xml:space="preserve">Lunches are provided free of charge for pupils from P1 to P5. </w:t>
      </w:r>
    </w:p>
    <w:p w14:paraId="3C87C21C" w14:textId="7963392F" w:rsidR="007F74EC" w:rsidRPr="003A5EBB" w:rsidRDefault="0F6B49F4" w:rsidP="007F74EC">
      <w:pPr>
        <w:rPr>
          <w:b/>
          <w:bCs/>
          <w:sz w:val="24"/>
          <w:szCs w:val="24"/>
        </w:rPr>
      </w:pPr>
      <w:r w:rsidRPr="003A5EBB">
        <w:rPr>
          <w:rFonts w:eastAsia="Times"/>
          <w:b/>
          <w:bCs/>
          <w:sz w:val="24"/>
          <w:szCs w:val="24"/>
        </w:rPr>
        <w:t xml:space="preserve">Paying for School </w:t>
      </w:r>
      <w:r w:rsidR="008E5EA6" w:rsidRPr="003A5EBB">
        <w:rPr>
          <w:rFonts w:eastAsia="Times"/>
          <w:b/>
          <w:bCs/>
          <w:sz w:val="24"/>
          <w:szCs w:val="24"/>
        </w:rPr>
        <w:t>lunches is</w:t>
      </w:r>
      <w:r w:rsidRPr="003A5EBB">
        <w:rPr>
          <w:rFonts w:eastAsia="Times"/>
          <w:b/>
          <w:bCs/>
          <w:sz w:val="24"/>
          <w:szCs w:val="24"/>
        </w:rPr>
        <w:t xml:space="preserve"> very easy to do online.</w:t>
      </w:r>
    </w:p>
    <w:p w14:paraId="0A64DBDC" w14:textId="4D315CC7" w:rsidR="007F74EC" w:rsidRPr="003A5EBB" w:rsidRDefault="0F6B49F4" w:rsidP="007F74EC">
      <w:pPr>
        <w:rPr>
          <w:b/>
          <w:bCs/>
          <w:sz w:val="24"/>
          <w:szCs w:val="24"/>
        </w:rPr>
      </w:pPr>
      <w:r w:rsidRPr="003A5EBB">
        <w:rPr>
          <w:rFonts w:eastAsia="Times"/>
          <w:b/>
          <w:bCs/>
          <w:sz w:val="24"/>
          <w:szCs w:val="24"/>
        </w:rPr>
        <w:t>It is very important to keep this account in credit as failure to do so triggers a time-consuming debt recovery process for the School and Catering service. We aim to support the wider Authority to be debt free and require your support in this by ensuring you top-up your account before sending a child for school meals.</w:t>
      </w:r>
    </w:p>
    <w:p w14:paraId="00D0BEFA" w14:textId="2FE690FE" w:rsidR="007F74EC" w:rsidRPr="003A5EBB" w:rsidRDefault="0F6B49F4" w:rsidP="007F74EC">
      <w:pPr>
        <w:rPr>
          <w:b/>
          <w:bCs/>
          <w:sz w:val="24"/>
          <w:szCs w:val="24"/>
        </w:rPr>
      </w:pPr>
      <w:r w:rsidRPr="003A5EBB">
        <w:rPr>
          <w:rFonts w:eastAsia="Times"/>
          <w:b/>
          <w:bCs/>
          <w:sz w:val="24"/>
          <w:szCs w:val="24"/>
        </w:rPr>
        <w:t xml:space="preserve"> </w:t>
      </w:r>
    </w:p>
    <w:p w14:paraId="77838C6E" w14:textId="4DA9DF67" w:rsidR="007F74EC" w:rsidRPr="003A5EBB" w:rsidRDefault="0F6B49F4" w:rsidP="007F74EC">
      <w:pPr>
        <w:rPr>
          <w:b/>
          <w:bCs/>
          <w:sz w:val="24"/>
          <w:szCs w:val="24"/>
        </w:rPr>
      </w:pPr>
      <w:r w:rsidRPr="003A5EBB">
        <w:rPr>
          <w:rFonts w:eastAsia="Times"/>
          <w:b/>
          <w:bCs/>
          <w:sz w:val="24"/>
          <w:szCs w:val="24"/>
        </w:rPr>
        <w:t>Online payments system</w:t>
      </w:r>
    </w:p>
    <w:p w14:paraId="7A32027E" w14:textId="5F96F358" w:rsidR="007F74EC" w:rsidRPr="003A5EBB" w:rsidRDefault="0F6B49F4" w:rsidP="007F74EC">
      <w:pPr>
        <w:rPr>
          <w:b/>
          <w:bCs/>
          <w:sz w:val="24"/>
          <w:szCs w:val="24"/>
        </w:rPr>
      </w:pPr>
      <w:r w:rsidRPr="003A5EBB">
        <w:rPr>
          <w:rFonts w:eastAsia="Times"/>
          <w:b/>
          <w:bCs/>
          <w:sz w:val="24"/>
          <w:szCs w:val="24"/>
        </w:rPr>
        <w:t xml:space="preserve">We are encouraging parents/carers to register for online school payments to eliminate handling of cash. </w:t>
      </w:r>
      <w:proofErr w:type="spellStart"/>
      <w:r w:rsidRPr="003A5EBB">
        <w:rPr>
          <w:rFonts w:eastAsia="Times"/>
          <w:b/>
          <w:bCs/>
          <w:sz w:val="24"/>
          <w:szCs w:val="24"/>
        </w:rPr>
        <w:t>Parentsportal.scot</w:t>
      </w:r>
      <w:proofErr w:type="spellEnd"/>
      <w:r w:rsidRPr="003A5EBB">
        <w:rPr>
          <w:rFonts w:eastAsia="Times"/>
          <w:b/>
          <w:bCs/>
          <w:sz w:val="24"/>
          <w:szCs w:val="24"/>
        </w:rPr>
        <w:t xml:space="preserve"> is the recommended way to register to access all </w:t>
      </w:r>
      <w:r w:rsidRPr="003A5EBB">
        <w:rPr>
          <w:rFonts w:eastAsia="Times"/>
          <w:b/>
          <w:bCs/>
          <w:sz w:val="24"/>
          <w:szCs w:val="24"/>
          <w:lang w:val="en"/>
        </w:rPr>
        <w:t>school payments including school meals</w:t>
      </w:r>
      <w:r w:rsidRPr="003A5EBB">
        <w:rPr>
          <w:rFonts w:eastAsia="Times"/>
          <w:b/>
          <w:bCs/>
          <w:sz w:val="24"/>
          <w:szCs w:val="24"/>
        </w:rPr>
        <w:t>.</w:t>
      </w:r>
    </w:p>
    <w:p w14:paraId="65944DDA" w14:textId="0C43DF3B" w:rsidR="007F74EC" w:rsidRPr="003A5EBB" w:rsidRDefault="0F6B49F4" w:rsidP="007F74EC">
      <w:pPr>
        <w:rPr>
          <w:sz w:val="24"/>
          <w:szCs w:val="24"/>
        </w:rPr>
      </w:pPr>
      <w:proofErr w:type="spellStart"/>
      <w:r w:rsidRPr="003A5EBB">
        <w:rPr>
          <w:rFonts w:eastAsia="Times"/>
          <w:b/>
          <w:bCs/>
          <w:sz w:val="24"/>
          <w:szCs w:val="24"/>
          <w:lang w:val="en"/>
        </w:rPr>
        <w:t>Parentsportal.scot</w:t>
      </w:r>
      <w:proofErr w:type="spellEnd"/>
      <w:r w:rsidRPr="003A5EBB">
        <w:rPr>
          <w:rFonts w:eastAsia="Times"/>
          <w:b/>
          <w:bCs/>
          <w:sz w:val="24"/>
          <w:szCs w:val="24"/>
          <w:lang w:val="en"/>
        </w:rPr>
        <w:t xml:space="preserve"> is securely linked to a </w:t>
      </w:r>
      <w:proofErr w:type="spellStart"/>
      <w:r w:rsidRPr="003A5EBB">
        <w:rPr>
          <w:rFonts w:eastAsia="Times"/>
          <w:b/>
          <w:bCs/>
          <w:sz w:val="24"/>
          <w:szCs w:val="24"/>
          <w:lang w:val="en"/>
        </w:rPr>
        <w:t>myAberdeenshire</w:t>
      </w:r>
      <w:proofErr w:type="spellEnd"/>
      <w:r w:rsidRPr="003A5EBB">
        <w:rPr>
          <w:rFonts w:eastAsia="Times"/>
          <w:b/>
          <w:bCs/>
          <w:sz w:val="24"/>
          <w:szCs w:val="24"/>
          <w:lang w:val="en"/>
        </w:rPr>
        <w:t xml:space="preserve"> account and to register follow this link </w:t>
      </w:r>
      <w:hyperlink r:id="rId78" w:history="1">
        <w:r w:rsidRPr="003A5EBB">
          <w:rPr>
            <w:rStyle w:val="Hyperlink"/>
            <w:rFonts w:eastAsia="Times"/>
            <w:color w:val="auto"/>
            <w:sz w:val="24"/>
            <w:szCs w:val="24"/>
          </w:rPr>
          <w:t>https://www.aberdeenshire.gov.uk/schools/school-info/parents-portal/</w:t>
        </w:r>
      </w:hyperlink>
      <w:r w:rsidRPr="003A5EBB">
        <w:rPr>
          <w:rFonts w:eastAsia="Times"/>
          <w:sz w:val="24"/>
          <w:szCs w:val="24"/>
        </w:rPr>
        <w:t xml:space="preserve"> </w:t>
      </w:r>
    </w:p>
    <w:p w14:paraId="6A7923E4" w14:textId="5F25FC93" w:rsidR="007F74EC" w:rsidRPr="003A5EBB" w:rsidRDefault="0F6B49F4" w:rsidP="007F74EC">
      <w:pPr>
        <w:rPr>
          <w:b/>
          <w:bCs/>
          <w:sz w:val="24"/>
          <w:szCs w:val="24"/>
        </w:rPr>
      </w:pPr>
      <w:r w:rsidRPr="003A5EBB">
        <w:rPr>
          <w:rFonts w:eastAsia="Times"/>
          <w:b/>
          <w:bCs/>
          <w:sz w:val="24"/>
          <w:szCs w:val="24"/>
        </w:rPr>
        <w:t xml:space="preserve"> </w:t>
      </w:r>
    </w:p>
    <w:p w14:paraId="01A47250" w14:textId="1A30716A" w:rsidR="007F74EC" w:rsidRPr="003A5EBB" w:rsidRDefault="0F6B49F4" w:rsidP="007F74EC">
      <w:pPr>
        <w:rPr>
          <w:b/>
          <w:bCs/>
          <w:sz w:val="24"/>
          <w:szCs w:val="24"/>
        </w:rPr>
      </w:pPr>
      <w:r w:rsidRPr="003A5EBB">
        <w:rPr>
          <w:rFonts w:eastAsia="Times"/>
          <w:b/>
          <w:bCs/>
          <w:sz w:val="24"/>
          <w:szCs w:val="24"/>
        </w:rPr>
        <w:t>If you are having difficulty making payments, please contact the school office as we are here to support families and will do whatever we can to assist you.</w:t>
      </w:r>
    </w:p>
    <w:p w14:paraId="6DF3F7E1" w14:textId="36CD4F2C" w:rsidR="007F74EC" w:rsidRPr="003A5EBB" w:rsidRDefault="0F6B49F4" w:rsidP="007F74EC">
      <w:pPr>
        <w:rPr>
          <w:b/>
          <w:bCs/>
          <w:sz w:val="24"/>
          <w:szCs w:val="24"/>
        </w:rPr>
      </w:pPr>
      <w:r w:rsidRPr="003A5EBB">
        <w:rPr>
          <w:rFonts w:eastAsia="Times"/>
          <w:b/>
          <w:bCs/>
          <w:sz w:val="24"/>
          <w:szCs w:val="24"/>
        </w:rPr>
        <w:t xml:space="preserve"> </w:t>
      </w:r>
    </w:p>
    <w:p w14:paraId="5AA5B7BE" w14:textId="52330736" w:rsidR="007F74EC" w:rsidRPr="003A5EBB" w:rsidRDefault="0F6B49F4" w:rsidP="007F74EC">
      <w:pPr>
        <w:rPr>
          <w:b/>
          <w:bCs/>
          <w:sz w:val="24"/>
          <w:szCs w:val="24"/>
        </w:rPr>
      </w:pPr>
      <w:r w:rsidRPr="003A5EBB">
        <w:rPr>
          <w:rFonts w:eastAsia="Times"/>
          <w:b/>
          <w:bCs/>
          <w:sz w:val="24"/>
          <w:szCs w:val="24"/>
        </w:rPr>
        <w:t>Free School Meals Information</w:t>
      </w:r>
    </w:p>
    <w:p w14:paraId="462A0ED5" w14:textId="7BFB1124" w:rsidR="007F74EC" w:rsidRPr="003A5EBB" w:rsidRDefault="0F6B49F4" w:rsidP="007F74EC">
      <w:pPr>
        <w:rPr>
          <w:b/>
          <w:bCs/>
          <w:sz w:val="24"/>
          <w:szCs w:val="24"/>
        </w:rPr>
      </w:pPr>
      <w:r w:rsidRPr="003A5EBB">
        <w:rPr>
          <w:rFonts w:eastAsia="Times"/>
          <w:b/>
          <w:bCs/>
          <w:sz w:val="24"/>
          <w:szCs w:val="24"/>
        </w:rPr>
        <w:t>Am I entitled to free school meals?</w:t>
      </w:r>
    </w:p>
    <w:p w14:paraId="1C553C38" w14:textId="1A2CA264" w:rsidR="007F74EC" w:rsidRPr="003A5EBB" w:rsidRDefault="0F6B49F4" w:rsidP="007F74EC">
      <w:pPr>
        <w:rPr>
          <w:rStyle w:val="Hyperlink"/>
          <w:rFonts w:eastAsia="Times"/>
          <w:b/>
          <w:bCs/>
          <w:color w:val="auto"/>
          <w:sz w:val="24"/>
          <w:szCs w:val="24"/>
        </w:rPr>
      </w:pPr>
      <w:r w:rsidRPr="003A5EBB">
        <w:rPr>
          <w:rFonts w:eastAsia="Times"/>
          <w:b/>
          <w:bCs/>
          <w:sz w:val="24"/>
          <w:szCs w:val="24"/>
        </w:rPr>
        <w:t xml:space="preserve">Click on the link to find information that explains the free school entitlement and how to go about it.   </w:t>
      </w:r>
    </w:p>
    <w:p w14:paraId="52988653" w14:textId="77B8848E" w:rsidR="00C36967" w:rsidRPr="003A5EBB" w:rsidRDefault="00000000" w:rsidP="007F74EC">
      <w:pPr>
        <w:rPr>
          <w:sz w:val="24"/>
          <w:szCs w:val="24"/>
        </w:rPr>
      </w:pPr>
      <w:hyperlink r:id="rId79" w:history="1">
        <w:r w:rsidR="00C36967" w:rsidRPr="003A5EBB">
          <w:rPr>
            <w:rStyle w:val="Hyperlink"/>
            <w:color w:val="auto"/>
            <w:sz w:val="24"/>
            <w:szCs w:val="24"/>
          </w:rPr>
          <w:t>https://www.aberdeenshire.gov.uk/schools/school-info/assistance/free-school-meals/</w:t>
        </w:r>
      </w:hyperlink>
      <w:r w:rsidR="00C36967" w:rsidRPr="003A5EBB">
        <w:rPr>
          <w:sz w:val="24"/>
          <w:szCs w:val="24"/>
        </w:rPr>
        <w:t xml:space="preserve"> </w:t>
      </w:r>
    </w:p>
    <w:p w14:paraId="549DBCD1" w14:textId="0500F3BD" w:rsidR="007F74EC" w:rsidRPr="003A5EBB" w:rsidRDefault="0F6B49F4" w:rsidP="007F74EC">
      <w:pPr>
        <w:rPr>
          <w:b/>
          <w:bCs/>
          <w:sz w:val="24"/>
          <w:szCs w:val="24"/>
        </w:rPr>
      </w:pPr>
      <w:r w:rsidRPr="003A5EBB">
        <w:rPr>
          <w:rFonts w:eastAsia="Times"/>
          <w:b/>
          <w:bCs/>
          <w:sz w:val="24"/>
          <w:szCs w:val="24"/>
        </w:rPr>
        <w:t xml:space="preserve">If you have difficulties obtaining access to free school meals, please speak with your school and we will work together to </w:t>
      </w:r>
      <w:proofErr w:type="gramStart"/>
      <w:r w:rsidRPr="003A5EBB">
        <w:rPr>
          <w:rFonts w:eastAsia="Times"/>
          <w:b/>
          <w:bCs/>
          <w:sz w:val="24"/>
          <w:szCs w:val="24"/>
        </w:rPr>
        <w:t>provide assistance</w:t>
      </w:r>
      <w:proofErr w:type="gramEnd"/>
      <w:r w:rsidRPr="003A5EBB">
        <w:rPr>
          <w:rFonts w:eastAsia="Times"/>
          <w:b/>
          <w:bCs/>
          <w:sz w:val="24"/>
          <w:szCs w:val="24"/>
        </w:rPr>
        <w:t>.</w:t>
      </w:r>
    </w:p>
    <w:p w14:paraId="2569707A" w14:textId="020B411D" w:rsidR="007F74EC" w:rsidRPr="003A5EBB" w:rsidRDefault="0F6B49F4" w:rsidP="007F74EC">
      <w:pPr>
        <w:rPr>
          <w:b/>
          <w:bCs/>
          <w:sz w:val="24"/>
          <w:szCs w:val="24"/>
        </w:rPr>
      </w:pPr>
      <w:r w:rsidRPr="003A5EBB">
        <w:rPr>
          <w:rFonts w:eastAsia="Times"/>
          <w:b/>
          <w:bCs/>
          <w:sz w:val="24"/>
          <w:szCs w:val="24"/>
        </w:rPr>
        <w:t xml:space="preserve"> </w:t>
      </w:r>
    </w:p>
    <w:p w14:paraId="626714BC" w14:textId="3D0250E2" w:rsidR="007F74EC" w:rsidRPr="00C42331" w:rsidRDefault="0F6B49F4" w:rsidP="007F74EC">
      <w:pPr>
        <w:rPr>
          <w:sz w:val="24"/>
          <w:szCs w:val="24"/>
        </w:rPr>
      </w:pPr>
      <w:r w:rsidRPr="003A5EBB">
        <w:rPr>
          <w:rFonts w:eastAsia="Times"/>
          <w:b/>
          <w:bCs/>
          <w:sz w:val="24"/>
          <w:szCs w:val="24"/>
        </w:rPr>
        <w:t xml:space="preserve">If you require any further information regarding School </w:t>
      </w:r>
      <w:proofErr w:type="gramStart"/>
      <w:r w:rsidRPr="003A5EBB">
        <w:rPr>
          <w:rFonts w:eastAsia="Times"/>
          <w:b/>
          <w:bCs/>
          <w:sz w:val="24"/>
          <w:szCs w:val="24"/>
        </w:rPr>
        <w:t>Catering</w:t>
      </w:r>
      <w:proofErr w:type="gramEnd"/>
      <w:r w:rsidRPr="003A5EBB">
        <w:rPr>
          <w:rFonts w:eastAsia="Times"/>
          <w:b/>
          <w:bCs/>
          <w:sz w:val="24"/>
          <w:szCs w:val="24"/>
        </w:rPr>
        <w:t xml:space="preserve"> </w:t>
      </w:r>
      <w:r w:rsidR="00F9341E" w:rsidRPr="003A5EBB">
        <w:rPr>
          <w:rFonts w:eastAsia="Times"/>
          <w:b/>
          <w:bCs/>
          <w:sz w:val="24"/>
          <w:szCs w:val="24"/>
        </w:rPr>
        <w:t xml:space="preserve">please contact </w:t>
      </w:r>
      <w:r w:rsidRPr="00C42331">
        <w:rPr>
          <w:rFonts w:eastAsia="Times"/>
          <w:b/>
          <w:bCs/>
          <w:color w:val="00B0F0"/>
          <w:sz w:val="24"/>
          <w:szCs w:val="24"/>
        </w:rPr>
        <w:t xml:space="preserve">- </w:t>
      </w:r>
      <w:hyperlink r:id="rId80" w:history="1">
        <w:r w:rsidRPr="00C42331">
          <w:rPr>
            <w:rStyle w:val="Hyperlink"/>
            <w:rFonts w:eastAsia="Times"/>
            <w:sz w:val="24"/>
            <w:szCs w:val="24"/>
            <w:lang w:val="en"/>
          </w:rPr>
          <w:t>schoolmeals@aberdeenshire.gov.uk</w:t>
        </w:r>
      </w:hyperlink>
    </w:p>
    <w:p w14:paraId="67877111" w14:textId="5556CA28" w:rsidR="007F74EC" w:rsidRPr="00C42331" w:rsidRDefault="007F74EC" w:rsidP="007F74EC">
      <w:pPr>
        <w:rPr>
          <w:sz w:val="24"/>
          <w:szCs w:val="24"/>
        </w:rPr>
      </w:pPr>
    </w:p>
    <w:p w14:paraId="1ADCE4C8" w14:textId="20D0F68B" w:rsidR="009962DB" w:rsidRPr="00C42331" w:rsidRDefault="009962DB" w:rsidP="009962DB">
      <w:pPr>
        <w:pStyle w:val="Heading1"/>
        <w:rPr>
          <w:rFonts w:cs="Arial"/>
        </w:rPr>
      </w:pPr>
      <w:bookmarkStart w:id="89" w:name="_Toc491347926"/>
      <w:bookmarkStart w:id="90" w:name="_Toc147844034"/>
      <w:r w:rsidRPr="00C42331">
        <w:rPr>
          <w:rFonts w:cs="Arial"/>
        </w:rPr>
        <w:t>Healthcare &amp; Medical</w:t>
      </w:r>
      <w:bookmarkEnd w:id="89"/>
      <w:bookmarkEnd w:id="90"/>
    </w:p>
    <w:p w14:paraId="27419B55" w14:textId="5E5CFC5D" w:rsidR="009962DB" w:rsidRPr="00C42331" w:rsidRDefault="009962DB" w:rsidP="009B2CDC">
      <w:pPr>
        <w:spacing w:after="120" w:line="240" w:lineRule="auto"/>
        <w:rPr>
          <w:rFonts w:eastAsia="MS Gothic"/>
          <w:color w:val="000000" w:themeColor="text1"/>
          <w:sz w:val="24"/>
          <w:szCs w:val="24"/>
        </w:rPr>
      </w:pPr>
      <w:r w:rsidRPr="00C42331">
        <w:rPr>
          <w:rFonts w:eastAsia="MS Gothic"/>
          <w:color w:val="000000"/>
          <w:sz w:val="24"/>
          <w:szCs w:val="24"/>
        </w:rPr>
        <w:t xml:space="preserve">Every child’s health and welfare </w:t>
      </w:r>
      <w:proofErr w:type="gramStart"/>
      <w:r w:rsidRPr="00C42331">
        <w:rPr>
          <w:rFonts w:eastAsia="MS Gothic"/>
          <w:color w:val="000000"/>
          <w:sz w:val="24"/>
          <w:szCs w:val="24"/>
        </w:rPr>
        <w:t>is</w:t>
      </w:r>
      <w:proofErr w:type="gramEnd"/>
      <w:r w:rsidRPr="00C42331">
        <w:rPr>
          <w:rFonts w:eastAsia="MS Gothic"/>
          <w:color w:val="000000"/>
          <w:sz w:val="24"/>
          <w:szCs w:val="24"/>
        </w:rPr>
        <w:t xml:space="preserve"> very important to the school. Parents who have any concerns should let school know by telephoning or writing in. </w:t>
      </w:r>
      <w:r w:rsidR="0070413B" w:rsidRPr="00C42331">
        <w:rPr>
          <w:rFonts w:eastAsia="MS Gothic"/>
          <w:color w:val="000000"/>
          <w:sz w:val="24"/>
          <w:szCs w:val="24"/>
        </w:rPr>
        <w:t>Alternatively,</w:t>
      </w:r>
      <w:r w:rsidRPr="00C42331">
        <w:rPr>
          <w:rFonts w:eastAsia="MS Gothic"/>
          <w:color w:val="000000"/>
          <w:sz w:val="24"/>
          <w:szCs w:val="24"/>
        </w:rPr>
        <w:t xml:space="preserve"> parents can inform the Health Visitor or their own GP. Parents are requested to let the school know of any hospital appointments.</w:t>
      </w:r>
    </w:p>
    <w:p w14:paraId="1AF0DB15" w14:textId="77777777" w:rsidR="009962DB" w:rsidRPr="00C42331" w:rsidRDefault="009962DB" w:rsidP="009B2CDC">
      <w:pPr>
        <w:spacing w:after="120" w:line="240" w:lineRule="auto"/>
        <w:rPr>
          <w:rFonts w:eastAsia="MS Gothic"/>
          <w:color w:val="000000" w:themeColor="text1"/>
          <w:sz w:val="24"/>
          <w:szCs w:val="24"/>
        </w:rPr>
      </w:pPr>
      <w:r w:rsidRPr="00C42331">
        <w:rPr>
          <w:rFonts w:eastAsia="MS Gothic"/>
          <w:color w:val="000000"/>
          <w:sz w:val="24"/>
          <w:szCs w:val="24"/>
        </w:rPr>
        <w:t>Parents/carers are requested to keep children at home for 24-48 hours if the child has diarrhoea, flu-like symptoms or is clearly unwell.</w:t>
      </w:r>
    </w:p>
    <w:p w14:paraId="251167E2" w14:textId="77777777" w:rsidR="009962DB" w:rsidRPr="00C42331" w:rsidRDefault="009962DB" w:rsidP="009B2CDC">
      <w:pPr>
        <w:spacing w:after="120" w:line="240" w:lineRule="auto"/>
        <w:rPr>
          <w:rFonts w:eastAsia="MS Gothic"/>
          <w:color w:val="000000" w:themeColor="text1"/>
          <w:sz w:val="24"/>
          <w:szCs w:val="24"/>
        </w:rPr>
      </w:pPr>
      <w:r w:rsidRPr="00C42331">
        <w:rPr>
          <w:rFonts w:eastAsia="MS Gothic"/>
          <w:color w:val="000000"/>
          <w:sz w:val="24"/>
          <w:szCs w:val="24"/>
        </w:rPr>
        <w:t>Always seeks a GP’s advice before sending a child back to school. Please remember that other children can be vulnerable to infection.</w:t>
      </w:r>
    </w:p>
    <w:p w14:paraId="27CB05DF" w14:textId="77777777" w:rsidR="009962DB" w:rsidRPr="00C42331" w:rsidRDefault="009962DB" w:rsidP="009B2CDC">
      <w:pPr>
        <w:spacing w:after="120" w:line="240" w:lineRule="auto"/>
        <w:rPr>
          <w:rFonts w:eastAsia="MS Gothic"/>
          <w:color w:val="000000" w:themeColor="text1"/>
          <w:sz w:val="24"/>
          <w:szCs w:val="24"/>
        </w:rPr>
      </w:pPr>
      <w:r w:rsidRPr="00C42331">
        <w:rPr>
          <w:rFonts w:eastAsia="MS Gothic"/>
          <w:color w:val="000000"/>
          <w:sz w:val="24"/>
          <w:szCs w:val="24"/>
        </w:rPr>
        <w:t>The school is fortunate to have a nurse in attendance to undertake Health Interviews and provide advice on health matters for pupils. The school doctor will play a vital role in monitoring a child’s health and well-being.</w:t>
      </w:r>
    </w:p>
    <w:p w14:paraId="32ACFB67" w14:textId="77777777" w:rsidR="009962DB" w:rsidRPr="00C42331" w:rsidRDefault="009962DB" w:rsidP="009B2CDC">
      <w:pPr>
        <w:spacing w:after="120" w:line="240" w:lineRule="auto"/>
        <w:rPr>
          <w:rFonts w:eastAsia="MS Gothic"/>
          <w:color w:val="000000" w:themeColor="text1"/>
          <w:sz w:val="24"/>
          <w:szCs w:val="24"/>
        </w:rPr>
      </w:pPr>
      <w:r w:rsidRPr="00C42331">
        <w:rPr>
          <w:rFonts w:eastAsia="MS Gothic"/>
          <w:color w:val="000000"/>
          <w:sz w:val="24"/>
          <w:szCs w:val="24"/>
        </w:rPr>
        <w:t>Although our medical staff provide help and advice as appropriate, all pupils must be registered with a doctor in general practice who should be consulted about health matters as they arise. Parents should provide us with the name and telephone number of their child’s doctor and an up-to-date emergency contact for themselves in case it becomes necessary for a child to be sent home during school hours because of illness.</w:t>
      </w:r>
    </w:p>
    <w:p w14:paraId="31356B85" w14:textId="77777777" w:rsidR="009962DB" w:rsidRPr="00C42331" w:rsidRDefault="009962DB" w:rsidP="009B2CDC">
      <w:pPr>
        <w:spacing w:after="120" w:line="240" w:lineRule="auto"/>
        <w:rPr>
          <w:rFonts w:eastAsia="MS Gothic"/>
          <w:color w:val="000000" w:themeColor="text1"/>
          <w:sz w:val="24"/>
          <w:szCs w:val="24"/>
        </w:rPr>
      </w:pPr>
      <w:r w:rsidRPr="00C42331">
        <w:rPr>
          <w:rFonts w:eastAsia="MS Gothic"/>
          <w:color w:val="000000"/>
          <w:sz w:val="24"/>
          <w:szCs w:val="24"/>
        </w:rPr>
        <w:t xml:space="preserve">Aberdeenshire Community Dental Service inspect P1 and P7 children in schools as part of the National Dental Inspection Programme.  Written parental consent is not required for dental inspections, but parents will be informed in writing approximately one week before the inspection date.  </w:t>
      </w:r>
    </w:p>
    <w:p w14:paraId="17E4E26C" w14:textId="7F5E80F1" w:rsidR="009962DB" w:rsidRPr="00C42331" w:rsidRDefault="009962DB" w:rsidP="009B2CDC">
      <w:pPr>
        <w:spacing w:after="120" w:line="240" w:lineRule="auto"/>
        <w:rPr>
          <w:rFonts w:eastAsia="MS Gothic"/>
          <w:sz w:val="24"/>
          <w:szCs w:val="24"/>
        </w:rPr>
      </w:pPr>
      <w:r w:rsidRPr="00C42331">
        <w:rPr>
          <w:rFonts w:eastAsia="MS Gothic"/>
          <w:sz w:val="24"/>
          <w:szCs w:val="24"/>
        </w:rPr>
        <w:t xml:space="preserve">Most pupils will at some time have a medical condition that may affect their participation in school activities. For many this will be short </w:t>
      </w:r>
      <w:r w:rsidR="0070413B" w:rsidRPr="00C42331">
        <w:rPr>
          <w:rFonts w:eastAsia="MS Gothic"/>
          <w:sz w:val="24"/>
          <w:szCs w:val="24"/>
        </w:rPr>
        <w:t>term,</w:t>
      </w:r>
      <w:r w:rsidRPr="00C42331">
        <w:rPr>
          <w:rFonts w:eastAsia="MS Gothic"/>
          <w:sz w:val="24"/>
          <w:szCs w:val="24"/>
        </w:rPr>
        <w:t xml:space="preserve"> perhaps finishing a course of medication to combat an infection.</w:t>
      </w:r>
    </w:p>
    <w:p w14:paraId="42CF05DA" w14:textId="77777777" w:rsidR="009962DB" w:rsidRPr="00C42331" w:rsidRDefault="009962DB" w:rsidP="009B2CDC">
      <w:pPr>
        <w:spacing w:after="120" w:line="240" w:lineRule="auto"/>
        <w:rPr>
          <w:rFonts w:eastAsia="MS Gothic"/>
          <w:sz w:val="24"/>
          <w:szCs w:val="24"/>
        </w:rPr>
      </w:pPr>
      <w:r w:rsidRPr="00C42331">
        <w:rPr>
          <w:rFonts w:eastAsia="MS Gothic"/>
          <w:sz w:val="24"/>
          <w:szCs w:val="24"/>
        </w:rPr>
        <w:t>Other pupils have medical conditions that, if not properly managed, could limit their access to education. Such pupils are regarded as having health care needs. Most</w:t>
      </w:r>
    </w:p>
    <w:p w14:paraId="1B205404" w14:textId="22818C72" w:rsidR="009962DB" w:rsidRPr="00C42331" w:rsidRDefault="009962DB" w:rsidP="009B2CDC">
      <w:pPr>
        <w:spacing w:after="120" w:line="240" w:lineRule="auto"/>
        <w:rPr>
          <w:rFonts w:eastAsia="MS Gothic"/>
          <w:sz w:val="24"/>
          <w:szCs w:val="24"/>
        </w:rPr>
      </w:pPr>
      <w:r w:rsidRPr="00C42331">
        <w:rPr>
          <w:rFonts w:eastAsia="MS Gothic"/>
          <w:sz w:val="24"/>
          <w:szCs w:val="24"/>
        </w:rPr>
        <w:t xml:space="preserve">children with health care needs </w:t>
      </w:r>
      <w:r w:rsidR="0070413B" w:rsidRPr="00C42331">
        <w:rPr>
          <w:rFonts w:eastAsia="MS Gothic"/>
          <w:sz w:val="24"/>
          <w:szCs w:val="24"/>
        </w:rPr>
        <w:t>can</w:t>
      </w:r>
      <w:r w:rsidRPr="00C42331">
        <w:rPr>
          <w:rFonts w:eastAsia="MS Gothic"/>
          <w:sz w:val="24"/>
          <w:szCs w:val="24"/>
        </w:rPr>
        <w:t xml:space="preserve"> attend school regularly and, with some support from the school can access most school activities. However, school staff may</w:t>
      </w:r>
    </w:p>
    <w:p w14:paraId="4243CC6F" w14:textId="77777777" w:rsidR="009962DB" w:rsidRPr="00C42331" w:rsidRDefault="009962DB" w:rsidP="009B2CDC">
      <w:pPr>
        <w:spacing w:after="120" w:line="240" w:lineRule="auto"/>
        <w:rPr>
          <w:rFonts w:eastAsia="MS Gothic"/>
          <w:sz w:val="24"/>
          <w:szCs w:val="24"/>
        </w:rPr>
      </w:pPr>
      <w:r w:rsidRPr="00C42331">
        <w:rPr>
          <w:rFonts w:eastAsia="MS Gothic"/>
          <w:sz w:val="24"/>
          <w:szCs w:val="24"/>
        </w:rPr>
        <w:t>need to take extra care in supervising some activities to ensure that pupils are not put at risk.</w:t>
      </w:r>
    </w:p>
    <w:p w14:paraId="3E0693E5" w14:textId="77777777" w:rsidR="009962DB" w:rsidRPr="00C42331" w:rsidRDefault="009962DB" w:rsidP="009B2CDC">
      <w:pPr>
        <w:spacing w:after="120" w:line="240" w:lineRule="auto"/>
        <w:rPr>
          <w:rFonts w:eastAsia="MS Gothic"/>
          <w:sz w:val="24"/>
          <w:szCs w:val="24"/>
        </w:rPr>
      </w:pPr>
      <w:r w:rsidRPr="00C42331">
        <w:rPr>
          <w:rFonts w:eastAsia="MS Gothic"/>
          <w:sz w:val="24"/>
          <w:szCs w:val="24"/>
        </w:rPr>
        <w:t>Planning formats may include either:</w:t>
      </w:r>
    </w:p>
    <w:p w14:paraId="7A7B8103" w14:textId="07789108" w:rsidR="00941DC5" w:rsidRPr="00C42331" w:rsidRDefault="009962DB" w:rsidP="00287763">
      <w:pPr>
        <w:pStyle w:val="ListParagraph"/>
        <w:numPr>
          <w:ilvl w:val="0"/>
          <w:numId w:val="8"/>
        </w:numPr>
        <w:spacing w:after="120" w:line="240" w:lineRule="auto"/>
        <w:rPr>
          <w:rFonts w:eastAsia="MS Gothic"/>
          <w:sz w:val="24"/>
          <w:szCs w:val="24"/>
        </w:rPr>
      </w:pPr>
      <w:r w:rsidRPr="00C42331">
        <w:rPr>
          <w:rFonts w:eastAsia="MS Gothic"/>
          <w:sz w:val="24"/>
          <w:szCs w:val="24"/>
        </w:rPr>
        <w:t>Individual Pupil Protocol (IPP) (Med form 7).</w:t>
      </w:r>
    </w:p>
    <w:p w14:paraId="33017415" w14:textId="0C8A84BB" w:rsidR="009962DB" w:rsidRPr="00C42331" w:rsidRDefault="009962DB" w:rsidP="00287763">
      <w:pPr>
        <w:pStyle w:val="ListParagraph"/>
        <w:numPr>
          <w:ilvl w:val="0"/>
          <w:numId w:val="8"/>
        </w:numPr>
        <w:spacing w:after="120" w:line="240" w:lineRule="auto"/>
        <w:rPr>
          <w:rFonts w:eastAsia="MS Gothic"/>
          <w:sz w:val="24"/>
          <w:szCs w:val="24"/>
        </w:rPr>
      </w:pPr>
      <w:r w:rsidRPr="00C42331">
        <w:rPr>
          <w:rFonts w:eastAsia="MS Gothic"/>
          <w:sz w:val="24"/>
          <w:szCs w:val="24"/>
        </w:rPr>
        <w:t>Health Care Plan written by Health professionals for very specific medical needs.</w:t>
      </w:r>
    </w:p>
    <w:p w14:paraId="59CF28DD" w14:textId="77777777" w:rsidR="009962DB" w:rsidRPr="00C42331" w:rsidRDefault="009962DB" w:rsidP="009B2CDC">
      <w:pPr>
        <w:spacing w:after="120" w:line="240" w:lineRule="auto"/>
        <w:rPr>
          <w:rFonts w:eastAsia="MS Gothic"/>
          <w:sz w:val="24"/>
          <w:szCs w:val="24"/>
        </w:rPr>
      </w:pPr>
      <w:r w:rsidRPr="00C42331">
        <w:rPr>
          <w:rFonts w:eastAsia="MS Gothic"/>
          <w:sz w:val="24"/>
          <w:szCs w:val="24"/>
        </w:rPr>
        <w:t xml:space="preserve">A risk assessment should also be completed. </w:t>
      </w:r>
    </w:p>
    <w:p w14:paraId="7B5F7AF3" w14:textId="77777777" w:rsidR="009962DB" w:rsidRPr="00C42331" w:rsidRDefault="009962DB" w:rsidP="009B2CDC">
      <w:pPr>
        <w:spacing w:after="120" w:line="240" w:lineRule="auto"/>
        <w:rPr>
          <w:rFonts w:eastAsia="MS Gothic"/>
          <w:sz w:val="24"/>
          <w:szCs w:val="24"/>
        </w:rPr>
      </w:pPr>
      <w:r w:rsidRPr="00C42331">
        <w:rPr>
          <w:rFonts w:eastAsia="MS Gothic"/>
          <w:sz w:val="24"/>
          <w:szCs w:val="24"/>
        </w:rPr>
        <w:t>The above can help schools to identify the necessary safety measures to support pupils with medical needs and ensure that they and others are not put at risk.</w:t>
      </w:r>
    </w:p>
    <w:p w14:paraId="16067090" w14:textId="0239742C" w:rsidR="00703E53" w:rsidRPr="00C42331" w:rsidRDefault="009C0736" w:rsidP="009962DB">
      <w:pPr>
        <w:autoSpaceDE w:val="0"/>
        <w:autoSpaceDN w:val="0"/>
        <w:adjustRightInd w:val="0"/>
        <w:spacing w:after="0" w:line="240" w:lineRule="auto"/>
        <w:rPr>
          <w:rFonts w:eastAsia="MS Gothic"/>
          <w:sz w:val="24"/>
          <w:szCs w:val="24"/>
        </w:rPr>
      </w:pPr>
      <w:r w:rsidRPr="00C42331">
        <w:rPr>
          <w:rFonts w:eastAsia="MS Gothic"/>
          <w:sz w:val="24"/>
          <w:szCs w:val="24"/>
        </w:rPr>
        <w:t>Please find the link below to our policy and guidance: Supporting Children and Young People with Healthcare needs and managing medicines i</w:t>
      </w:r>
      <w:r w:rsidR="00703E53" w:rsidRPr="00C42331">
        <w:rPr>
          <w:rFonts w:eastAsia="MS Gothic"/>
          <w:sz w:val="24"/>
          <w:szCs w:val="24"/>
        </w:rPr>
        <w:t xml:space="preserve">n Educational </w:t>
      </w:r>
      <w:r w:rsidRPr="00C42331">
        <w:rPr>
          <w:rFonts w:eastAsia="MS Gothic"/>
          <w:sz w:val="24"/>
          <w:szCs w:val="24"/>
        </w:rPr>
        <w:t>Establishments</w:t>
      </w:r>
      <w:r w:rsidR="00703E53" w:rsidRPr="00C42331">
        <w:rPr>
          <w:rFonts w:eastAsia="MS Gothic"/>
          <w:sz w:val="24"/>
          <w:szCs w:val="24"/>
        </w:rPr>
        <w:t xml:space="preserve"> </w:t>
      </w:r>
    </w:p>
    <w:p w14:paraId="2C8A2828" w14:textId="77777777" w:rsidR="00703E53" w:rsidRPr="00C42331" w:rsidRDefault="00703E53" w:rsidP="009962DB">
      <w:pPr>
        <w:autoSpaceDE w:val="0"/>
        <w:autoSpaceDN w:val="0"/>
        <w:adjustRightInd w:val="0"/>
        <w:spacing w:after="0" w:line="240" w:lineRule="auto"/>
        <w:rPr>
          <w:rFonts w:eastAsia="MS Gothic"/>
          <w:sz w:val="24"/>
          <w:szCs w:val="24"/>
        </w:rPr>
      </w:pPr>
    </w:p>
    <w:p w14:paraId="627B4EF1" w14:textId="51E9FB86" w:rsidR="00B32388" w:rsidRPr="00C42331" w:rsidRDefault="00000000" w:rsidP="009962DB">
      <w:pPr>
        <w:autoSpaceDE w:val="0"/>
        <w:autoSpaceDN w:val="0"/>
        <w:adjustRightInd w:val="0"/>
        <w:spacing w:after="0" w:line="240" w:lineRule="auto"/>
        <w:rPr>
          <w:sz w:val="24"/>
          <w:szCs w:val="28"/>
        </w:rPr>
      </w:pPr>
      <w:hyperlink r:id="rId81" w:history="1">
        <w:r w:rsidR="00B32388" w:rsidRPr="00C42331">
          <w:rPr>
            <w:rStyle w:val="Hyperlink"/>
            <w:sz w:val="24"/>
            <w:szCs w:val="28"/>
          </w:rPr>
          <w:t>https://asn-aberdeenshire.org/policies-and-guidance/</w:t>
        </w:r>
      </w:hyperlink>
    </w:p>
    <w:p w14:paraId="08E8A322" w14:textId="77777777" w:rsidR="00B32388" w:rsidRPr="00C42331" w:rsidRDefault="00B32388" w:rsidP="009962DB">
      <w:pPr>
        <w:autoSpaceDE w:val="0"/>
        <w:autoSpaceDN w:val="0"/>
        <w:adjustRightInd w:val="0"/>
        <w:spacing w:after="0" w:line="240" w:lineRule="auto"/>
        <w:rPr>
          <w:rStyle w:val="Hyperlink"/>
          <w:rFonts w:eastAsia="MS Gothic"/>
          <w:bCs/>
          <w:sz w:val="24"/>
          <w:szCs w:val="24"/>
        </w:rPr>
      </w:pPr>
    </w:p>
    <w:p w14:paraId="11F4FE1C" w14:textId="77777777" w:rsidR="009962DB" w:rsidRPr="00C42331" w:rsidRDefault="009962DB" w:rsidP="009962DB">
      <w:pPr>
        <w:autoSpaceDE w:val="0"/>
        <w:autoSpaceDN w:val="0"/>
        <w:adjustRightInd w:val="0"/>
        <w:spacing w:after="0" w:line="240" w:lineRule="auto"/>
        <w:rPr>
          <w:rFonts w:eastAsia="Myriad Pro Cond"/>
          <w:color w:val="000000"/>
          <w:sz w:val="24"/>
          <w:szCs w:val="24"/>
          <w:lang w:val="en" w:eastAsia="en-GB"/>
        </w:rPr>
      </w:pPr>
      <w:r w:rsidRPr="00C42331">
        <w:rPr>
          <w:rFonts w:eastAsia="Myriad Pro Cond"/>
          <w:color w:val="000000"/>
          <w:sz w:val="24"/>
          <w:szCs w:val="24"/>
          <w:lang w:val="en" w:eastAsia="en-GB"/>
        </w:rPr>
        <w:t>Sunscreen - As children are outdoors for learning and for play, parents should apply this prior to sending children to school or nursery. School staff do not supply, nor do they apply, sunscreen creams.</w:t>
      </w:r>
    </w:p>
    <w:p w14:paraId="7EC52640" w14:textId="77777777" w:rsidR="009962DB" w:rsidRPr="00C42331" w:rsidRDefault="009962DB" w:rsidP="009962DB">
      <w:pPr>
        <w:autoSpaceDE w:val="0"/>
        <w:autoSpaceDN w:val="0"/>
        <w:adjustRightInd w:val="0"/>
        <w:spacing w:after="0" w:line="240" w:lineRule="auto"/>
        <w:rPr>
          <w:rFonts w:eastAsia="Myriad Pro Cond"/>
          <w:color w:val="000000"/>
          <w:sz w:val="24"/>
          <w:szCs w:val="24"/>
          <w:lang w:val="en" w:eastAsia="en-GB"/>
        </w:rPr>
      </w:pPr>
    </w:p>
    <w:p w14:paraId="6C595A49" w14:textId="77777777" w:rsidR="009962DB" w:rsidRPr="00C42331" w:rsidRDefault="009962DB" w:rsidP="009962DB">
      <w:pPr>
        <w:autoSpaceDE w:val="0"/>
        <w:autoSpaceDN w:val="0"/>
        <w:adjustRightInd w:val="0"/>
        <w:spacing w:after="0" w:line="240" w:lineRule="auto"/>
        <w:rPr>
          <w:rFonts w:eastAsia="Myriad Pro Cond"/>
          <w:color w:val="000000"/>
          <w:sz w:val="24"/>
          <w:szCs w:val="24"/>
          <w:lang w:val="en" w:eastAsia="en-GB"/>
        </w:rPr>
      </w:pPr>
      <w:r w:rsidRPr="00C42331">
        <w:rPr>
          <w:rFonts w:eastAsia="Myriad Pro Cond"/>
          <w:color w:val="000000" w:themeColor="text1"/>
          <w:sz w:val="24"/>
          <w:szCs w:val="24"/>
          <w:lang w:val="en" w:eastAsia="en-GB"/>
        </w:rPr>
        <w:t xml:space="preserve">If your child has long term medical conditions such as asthma or diabetes, which may require on-going support, this should be fully discussed with the school.  In certain </w:t>
      </w:r>
      <w:proofErr w:type="gramStart"/>
      <w:r w:rsidRPr="00C42331">
        <w:rPr>
          <w:rFonts w:eastAsia="Myriad Pro Cond"/>
          <w:color w:val="000000" w:themeColor="text1"/>
          <w:sz w:val="24"/>
          <w:szCs w:val="24"/>
          <w:lang w:val="en" w:eastAsia="en-GB"/>
        </w:rPr>
        <w:t>cases</w:t>
      </w:r>
      <w:proofErr w:type="gramEnd"/>
      <w:r w:rsidRPr="00C42331">
        <w:rPr>
          <w:rFonts w:eastAsia="Myriad Pro Cond"/>
          <w:color w:val="000000" w:themeColor="text1"/>
          <w:sz w:val="24"/>
          <w:szCs w:val="24"/>
          <w:lang w:val="en" w:eastAsia="en-GB"/>
        </w:rPr>
        <w:t xml:space="preserve"> specific training of staff about a child’s treatment may need to be given. In addition, some children have conditions which may require occasional staff intervention </w:t>
      </w:r>
      <w:proofErr w:type="gramStart"/>
      <w:r w:rsidRPr="00C42331">
        <w:rPr>
          <w:rFonts w:eastAsia="Myriad Pro Cond"/>
          <w:color w:val="000000" w:themeColor="text1"/>
          <w:sz w:val="24"/>
          <w:szCs w:val="24"/>
          <w:lang w:val="en" w:eastAsia="en-GB"/>
        </w:rPr>
        <w:t>e.g.</w:t>
      </w:r>
      <w:proofErr w:type="gramEnd"/>
      <w:r w:rsidRPr="00C42331">
        <w:rPr>
          <w:rFonts w:eastAsia="Myriad Pro Cond"/>
          <w:color w:val="000000" w:themeColor="text1"/>
          <w:sz w:val="24"/>
          <w:szCs w:val="24"/>
          <w:lang w:val="en" w:eastAsia="en-GB"/>
        </w:rPr>
        <w:t xml:space="preserve"> severe allergic conditions such as anaphylaxis.  </w:t>
      </w:r>
    </w:p>
    <w:p w14:paraId="60C19938" w14:textId="5299A629" w:rsidR="75AEFE9D" w:rsidRPr="00C42331" w:rsidRDefault="75AEFE9D" w:rsidP="75AEFE9D">
      <w:pPr>
        <w:spacing w:after="0" w:line="240" w:lineRule="auto"/>
        <w:rPr>
          <w:rFonts w:eastAsia="Myriad Pro Cond"/>
          <w:color w:val="000000" w:themeColor="text1"/>
          <w:sz w:val="24"/>
          <w:szCs w:val="24"/>
          <w:lang w:val="en" w:eastAsia="en-GB"/>
        </w:rPr>
      </w:pPr>
    </w:p>
    <w:p w14:paraId="1D2C4A50" w14:textId="0181D7DD" w:rsidR="004E5EBE" w:rsidRPr="00C42331" w:rsidRDefault="004E5EBE" w:rsidP="004E5EBE">
      <w:pPr>
        <w:pStyle w:val="Heading1"/>
        <w:rPr>
          <w:rFonts w:cs="Arial"/>
        </w:rPr>
      </w:pPr>
      <w:bookmarkStart w:id="91" w:name="_Toc147844035"/>
      <w:r w:rsidRPr="00C42331">
        <w:rPr>
          <w:rFonts w:cs="Arial"/>
        </w:rPr>
        <w:t>Exclusion</w:t>
      </w:r>
      <w:bookmarkEnd w:id="91"/>
      <w:r w:rsidR="00323793" w:rsidRPr="00C42331">
        <w:rPr>
          <w:rFonts w:cs="Arial"/>
        </w:rPr>
        <w:t xml:space="preserve"> </w:t>
      </w:r>
    </w:p>
    <w:p w14:paraId="47CFA564" w14:textId="77777777" w:rsidR="000C0C60" w:rsidRPr="00C42331" w:rsidRDefault="000C0C60" w:rsidP="000C0C60">
      <w:pPr>
        <w:autoSpaceDE w:val="0"/>
        <w:autoSpaceDN w:val="0"/>
        <w:jc w:val="both"/>
        <w:rPr>
          <w:sz w:val="24"/>
          <w:szCs w:val="24"/>
        </w:rPr>
      </w:pPr>
      <w:r w:rsidRPr="00C42331">
        <w:rPr>
          <w:sz w:val="24"/>
          <w:szCs w:val="24"/>
          <w:lang w:eastAsia="en-GB"/>
        </w:rPr>
        <w:t xml:space="preserve">The foundation for schools, learning establishments and education authorities is a whole school ethos of prevention, early intervention and support against a background which promotes positive relationships, learning and behaviour. </w:t>
      </w:r>
      <w:r w:rsidRPr="00C42331">
        <w:rPr>
          <w:sz w:val="24"/>
          <w:szCs w:val="24"/>
        </w:rPr>
        <w:t>Where pupils who display behaviour, where</w:t>
      </w:r>
      <w:r w:rsidRPr="00C42331">
        <w:rPr>
          <w:sz w:val="24"/>
          <w:szCs w:val="24"/>
          <w:lang w:eastAsia="en-GB"/>
        </w:rPr>
        <w:t xml:space="preserve">by attendance at the school would be likely to be seriously detrimental to order and discipline in the school or the educational well-being of the pupils there, </w:t>
      </w:r>
      <w:r w:rsidRPr="00C42331">
        <w:rPr>
          <w:sz w:val="24"/>
          <w:szCs w:val="24"/>
        </w:rPr>
        <w:t xml:space="preserve">and where other forms of support have proved unsuccessful, the Authority exclusion policy may apply. For further information on exclusions contact the school or go to: </w:t>
      </w:r>
    </w:p>
    <w:p w14:paraId="4DCA56E0" w14:textId="793F160C" w:rsidR="003B7077" w:rsidRPr="00C42331" w:rsidRDefault="00000000" w:rsidP="00CC7259">
      <w:pPr>
        <w:spacing w:after="120"/>
        <w:jc w:val="both"/>
        <w:rPr>
          <w:sz w:val="32"/>
          <w:szCs w:val="32"/>
          <w:u w:val="single"/>
          <w:lang w:val="en"/>
        </w:rPr>
      </w:pPr>
      <w:hyperlink r:id="rId82" w:history="1">
        <w:r w:rsidR="00B32388" w:rsidRPr="00C42331">
          <w:rPr>
            <w:rStyle w:val="Hyperlink"/>
            <w:sz w:val="24"/>
            <w:szCs w:val="28"/>
          </w:rPr>
          <w:t>http://publications.aberdeenshire.gov.uk/dataset/council-policies-education/resource/9e393d1a-2113-44c8-afb6-a517f2d495b6</w:t>
        </w:r>
      </w:hyperlink>
      <w:r w:rsidR="00B32388" w:rsidRPr="00C42331">
        <w:rPr>
          <w:sz w:val="24"/>
          <w:szCs w:val="28"/>
        </w:rPr>
        <w:t xml:space="preserve"> </w:t>
      </w:r>
    </w:p>
    <w:p w14:paraId="06344E9D" w14:textId="248D855F" w:rsidR="004E5EBE" w:rsidRPr="00C42331" w:rsidRDefault="004E5EBE" w:rsidP="004E5EBE">
      <w:pPr>
        <w:pStyle w:val="Heading1"/>
        <w:rPr>
          <w:rFonts w:cs="Arial"/>
        </w:rPr>
      </w:pPr>
      <w:bookmarkStart w:id="92" w:name="_Toc147844036"/>
      <w:r w:rsidRPr="00C42331">
        <w:rPr>
          <w:rFonts w:cs="Arial"/>
        </w:rPr>
        <w:t>Educational Visits</w:t>
      </w:r>
      <w:bookmarkEnd w:id="92"/>
      <w:r w:rsidR="00323793" w:rsidRPr="00C42331">
        <w:rPr>
          <w:rFonts w:cs="Arial"/>
        </w:rPr>
        <w:t xml:space="preserve"> </w:t>
      </w:r>
    </w:p>
    <w:p w14:paraId="090AE68E" w14:textId="7A2626C2" w:rsidR="004E5EBE" w:rsidRPr="00C42331" w:rsidRDefault="004E5EBE" w:rsidP="004E5EBE">
      <w:pPr>
        <w:spacing w:line="240" w:lineRule="auto"/>
        <w:rPr>
          <w:sz w:val="24"/>
          <w:szCs w:val="24"/>
        </w:rPr>
      </w:pPr>
      <w:r w:rsidRPr="00C42331">
        <w:rPr>
          <w:sz w:val="24"/>
          <w:szCs w:val="24"/>
        </w:rPr>
        <w:t xml:space="preserve">We offer various educational visits </w:t>
      </w:r>
      <w:r w:rsidR="0070413B" w:rsidRPr="00C42331">
        <w:rPr>
          <w:sz w:val="24"/>
          <w:szCs w:val="24"/>
        </w:rPr>
        <w:t>during</w:t>
      </w:r>
      <w:r w:rsidRPr="00C42331">
        <w:rPr>
          <w:sz w:val="24"/>
          <w:szCs w:val="24"/>
        </w:rPr>
        <w:t xml:space="preserve"> the school year. We believe that ‘hands on’ experiences greatly enhance a child’s education, while also helping to make the necessary links between lear</w:t>
      </w:r>
      <w:r w:rsidR="00831093" w:rsidRPr="00C42331">
        <w:rPr>
          <w:sz w:val="24"/>
          <w:szCs w:val="24"/>
        </w:rPr>
        <w:t xml:space="preserve">ning in school and life </w:t>
      </w:r>
      <w:proofErr w:type="spellStart"/>
      <w:r w:rsidR="00831093" w:rsidRPr="00C42331">
        <w:rPr>
          <w:sz w:val="24"/>
          <w:szCs w:val="24"/>
        </w:rPr>
        <w:t>outwith</w:t>
      </w:r>
      <w:proofErr w:type="spellEnd"/>
      <w:r w:rsidR="00831093" w:rsidRPr="00C42331">
        <w:rPr>
          <w:sz w:val="24"/>
          <w:szCs w:val="24"/>
        </w:rPr>
        <w:t xml:space="preserve"> </w:t>
      </w:r>
      <w:r w:rsidRPr="00C42331">
        <w:rPr>
          <w:sz w:val="24"/>
          <w:szCs w:val="24"/>
        </w:rPr>
        <w:t xml:space="preserve">school. Staff members and parent volunteers provide supervision to standards laid down by Aberdeenshire Education &amp; Children’s Services. We give parents as much notification as possible </w:t>
      </w:r>
      <w:r w:rsidR="00E614D0" w:rsidRPr="00C42331">
        <w:rPr>
          <w:sz w:val="24"/>
          <w:szCs w:val="24"/>
        </w:rPr>
        <w:t>regarding</w:t>
      </w:r>
      <w:r w:rsidRPr="00C42331">
        <w:rPr>
          <w:sz w:val="24"/>
          <w:szCs w:val="24"/>
        </w:rPr>
        <w:t xml:space="preserve"> visits their children will</w:t>
      </w:r>
      <w:r w:rsidR="00782A47" w:rsidRPr="00C42331">
        <w:rPr>
          <w:sz w:val="24"/>
          <w:szCs w:val="24"/>
        </w:rPr>
        <w:t xml:space="preserve"> participate in. </w:t>
      </w:r>
    </w:p>
    <w:p w14:paraId="03774DDA" w14:textId="77777777" w:rsidR="004D0F05" w:rsidRPr="00C42331" w:rsidRDefault="004D0F05" w:rsidP="004D0F05">
      <w:pPr>
        <w:spacing w:line="240" w:lineRule="auto"/>
        <w:rPr>
          <w:sz w:val="24"/>
          <w:szCs w:val="24"/>
        </w:rPr>
      </w:pPr>
      <w:r w:rsidRPr="00C42331">
        <w:rPr>
          <w:sz w:val="24"/>
          <w:szCs w:val="24"/>
        </w:rPr>
        <w:t>There are grants available through the Aberdeenshire Educational Trust to help with the cost of school trips.  For further information go to:</w:t>
      </w:r>
    </w:p>
    <w:p w14:paraId="12F2611D" w14:textId="77777777" w:rsidR="004D0F05" w:rsidRPr="00C42331" w:rsidRDefault="00000000" w:rsidP="004D0F05">
      <w:pPr>
        <w:spacing w:line="240" w:lineRule="auto"/>
        <w:rPr>
          <w:sz w:val="24"/>
          <w:szCs w:val="24"/>
        </w:rPr>
      </w:pPr>
      <w:hyperlink r:id="rId83" w:history="1">
        <w:r w:rsidR="004D0F05" w:rsidRPr="00C42331">
          <w:rPr>
            <w:rStyle w:val="Hyperlink"/>
            <w:sz w:val="24"/>
            <w:szCs w:val="24"/>
          </w:rPr>
          <w:t>https://www.aberdeenshire.gov.uk/benefits-and-grants/educational-grants/</w:t>
        </w:r>
      </w:hyperlink>
    </w:p>
    <w:p w14:paraId="24A9DA16" w14:textId="77777777" w:rsidR="004D0F05" w:rsidRPr="00C42331" w:rsidRDefault="004D0F05" w:rsidP="004E5EBE">
      <w:pPr>
        <w:spacing w:line="240" w:lineRule="auto"/>
        <w:rPr>
          <w:sz w:val="24"/>
          <w:szCs w:val="24"/>
        </w:rPr>
      </w:pPr>
    </w:p>
    <w:p w14:paraId="023B8E76" w14:textId="64425883" w:rsidR="004E5EBE" w:rsidRPr="00C42331" w:rsidRDefault="004E5EBE" w:rsidP="004E5EBE">
      <w:pPr>
        <w:pStyle w:val="Heading1"/>
        <w:rPr>
          <w:rFonts w:cs="Arial"/>
        </w:rPr>
      </w:pPr>
      <w:bookmarkStart w:id="93" w:name="_Toc147844037"/>
      <w:r w:rsidRPr="00C42331">
        <w:rPr>
          <w:rFonts w:cs="Arial"/>
        </w:rPr>
        <w:t>Instrumental Tuition</w:t>
      </w:r>
      <w:bookmarkEnd w:id="93"/>
      <w:r w:rsidR="00B95F10" w:rsidRPr="00C42331">
        <w:rPr>
          <w:rFonts w:cs="Arial"/>
        </w:rPr>
        <w:t xml:space="preserve"> </w:t>
      </w:r>
    </w:p>
    <w:p w14:paraId="3998E69E" w14:textId="7CA8ECEC" w:rsidR="00FD2FB9" w:rsidRPr="00C42331" w:rsidRDefault="00FD2FB9" w:rsidP="00FD2FB9">
      <w:pPr>
        <w:spacing w:after="120" w:line="240" w:lineRule="auto"/>
        <w:rPr>
          <w:rFonts w:eastAsia="Times New Roman"/>
          <w:color w:val="0D0D0D"/>
          <w:sz w:val="24"/>
          <w:szCs w:val="24"/>
        </w:rPr>
      </w:pPr>
      <w:r w:rsidRPr="00C42331">
        <w:rPr>
          <w:rFonts w:eastAsia="Times New Roman"/>
          <w:color w:val="0D0D0D"/>
          <w:sz w:val="24"/>
          <w:szCs w:val="24"/>
        </w:rPr>
        <w:t xml:space="preserve">From Primary 4 onwards, tuition is available for a range of musical instruments. Most disciplines are taught in the secondary schools however not all disciplines are available in primary schools due to limited resources. Orchestral string instruments are not normally available to beginners at secondary level. Tuition is subject to availability. </w:t>
      </w:r>
    </w:p>
    <w:p w14:paraId="60F45A8A" w14:textId="77777777" w:rsidR="00225E06" w:rsidRPr="00C42331" w:rsidRDefault="00225E06" w:rsidP="00225E06">
      <w:pPr>
        <w:shd w:val="clear" w:color="auto" w:fill="FFFFFF"/>
        <w:spacing w:before="225" w:after="225" w:line="240" w:lineRule="auto"/>
        <w:rPr>
          <w:rFonts w:eastAsia="Times New Roman"/>
          <w:color w:val="333333"/>
          <w:sz w:val="24"/>
          <w:szCs w:val="24"/>
          <w:lang w:eastAsia="en-GB"/>
        </w:rPr>
      </w:pPr>
      <w:r w:rsidRPr="00C42331">
        <w:rPr>
          <w:rFonts w:eastAsia="Times New Roman"/>
          <w:color w:val="333333"/>
          <w:sz w:val="24"/>
          <w:szCs w:val="24"/>
          <w:lang w:eastAsia="en-GB"/>
        </w:rPr>
        <w:t>Guide to starting stage by discipline:</w:t>
      </w:r>
    </w:p>
    <w:p w14:paraId="194248CF"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r w:rsidRPr="00C42331">
        <w:rPr>
          <w:rFonts w:eastAsia="Times New Roman"/>
          <w:color w:val="333333"/>
          <w:sz w:val="24"/>
          <w:szCs w:val="24"/>
          <w:lang w:eastAsia="en-GB"/>
        </w:rPr>
        <w:t>Woodwind - P6</w:t>
      </w:r>
    </w:p>
    <w:p w14:paraId="1EEFFD86"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r w:rsidRPr="00C42331">
        <w:rPr>
          <w:rFonts w:eastAsia="Times New Roman"/>
          <w:color w:val="333333"/>
          <w:sz w:val="24"/>
          <w:szCs w:val="24"/>
          <w:lang w:eastAsia="en-GB"/>
        </w:rPr>
        <w:t>Brass - P5</w:t>
      </w:r>
    </w:p>
    <w:p w14:paraId="77DDCCBA"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r w:rsidRPr="00C42331">
        <w:rPr>
          <w:rFonts w:eastAsia="Times New Roman"/>
          <w:color w:val="333333"/>
          <w:sz w:val="24"/>
          <w:szCs w:val="24"/>
          <w:lang w:eastAsia="en-GB"/>
        </w:rPr>
        <w:t>Violin or viola - P4</w:t>
      </w:r>
    </w:p>
    <w:p w14:paraId="1303ED9D"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r w:rsidRPr="00C42331">
        <w:rPr>
          <w:rFonts w:eastAsia="Times New Roman"/>
          <w:color w:val="333333"/>
          <w:sz w:val="24"/>
          <w:szCs w:val="24"/>
          <w:lang w:eastAsia="en-GB"/>
        </w:rPr>
        <w:t>Cello or double bass - P4</w:t>
      </w:r>
    </w:p>
    <w:p w14:paraId="18BF6532"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r w:rsidRPr="00C42331">
        <w:rPr>
          <w:rFonts w:eastAsia="Times New Roman"/>
          <w:color w:val="333333"/>
          <w:sz w:val="24"/>
          <w:szCs w:val="24"/>
          <w:lang w:eastAsia="en-GB"/>
        </w:rPr>
        <w:t>Percussion - S1</w:t>
      </w:r>
    </w:p>
    <w:p w14:paraId="0199FBBF"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r w:rsidRPr="00C42331">
        <w:rPr>
          <w:rFonts w:eastAsia="Times New Roman"/>
          <w:color w:val="333333"/>
          <w:sz w:val="24"/>
          <w:szCs w:val="24"/>
          <w:lang w:eastAsia="en-GB"/>
        </w:rPr>
        <w:t>Piano or keyboard - P4</w:t>
      </w:r>
    </w:p>
    <w:p w14:paraId="0B5B73EE"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proofErr w:type="gramStart"/>
      <w:r w:rsidRPr="00C42331">
        <w:rPr>
          <w:rFonts w:eastAsia="Times New Roman"/>
          <w:color w:val="333333"/>
          <w:sz w:val="24"/>
          <w:szCs w:val="24"/>
          <w:lang w:eastAsia="en-GB"/>
        </w:rPr>
        <w:t>Guitar  -</w:t>
      </w:r>
      <w:proofErr w:type="gramEnd"/>
      <w:r w:rsidRPr="00C42331">
        <w:rPr>
          <w:rFonts w:eastAsia="Times New Roman"/>
          <w:color w:val="333333"/>
          <w:sz w:val="24"/>
          <w:szCs w:val="24"/>
          <w:lang w:eastAsia="en-GB"/>
        </w:rPr>
        <w:t xml:space="preserve"> P4</w:t>
      </w:r>
    </w:p>
    <w:p w14:paraId="4E7B2503"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proofErr w:type="gramStart"/>
      <w:r w:rsidRPr="00C42331">
        <w:rPr>
          <w:rFonts w:eastAsia="Times New Roman"/>
          <w:color w:val="333333"/>
          <w:sz w:val="24"/>
          <w:szCs w:val="24"/>
          <w:lang w:eastAsia="en-GB"/>
        </w:rPr>
        <w:t>Bagpipes  -</w:t>
      </w:r>
      <w:proofErr w:type="gramEnd"/>
      <w:r w:rsidRPr="00C42331">
        <w:rPr>
          <w:rFonts w:eastAsia="Times New Roman"/>
          <w:color w:val="333333"/>
          <w:sz w:val="24"/>
          <w:szCs w:val="24"/>
          <w:lang w:eastAsia="en-GB"/>
        </w:rPr>
        <w:t xml:space="preserve"> P4</w:t>
      </w:r>
    </w:p>
    <w:p w14:paraId="6547C83B" w14:textId="77777777" w:rsidR="00225E06" w:rsidRPr="00C42331" w:rsidRDefault="00225E06" w:rsidP="00225E06">
      <w:pPr>
        <w:numPr>
          <w:ilvl w:val="0"/>
          <w:numId w:val="36"/>
        </w:numPr>
        <w:shd w:val="clear" w:color="auto" w:fill="FFFFFF"/>
        <w:spacing w:before="100" w:beforeAutospacing="1" w:after="100" w:afterAutospacing="1" w:line="240" w:lineRule="auto"/>
        <w:rPr>
          <w:rFonts w:eastAsia="Times New Roman"/>
          <w:color w:val="333333"/>
          <w:sz w:val="24"/>
          <w:szCs w:val="24"/>
          <w:lang w:eastAsia="en-GB"/>
        </w:rPr>
      </w:pPr>
      <w:r w:rsidRPr="00C42331">
        <w:rPr>
          <w:rFonts w:eastAsia="Times New Roman"/>
          <w:color w:val="333333"/>
          <w:sz w:val="24"/>
          <w:szCs w:val="24"/>
          <w:lang w:eastAsia="en-GB"/>
        </w:rPr>
        <w:t>Pipe band drum - P4</w:t>
      </w:r>
    </w:p>
    <w:p w14:paraId="77961523" w14:textId="12E73EFF" w:rsidR="00225E06" w:rsidRPr="00C42331" w:rsidRDefault="00225E06" w:rsidP="00FD2FB9">
      <w:pPr>
        <w:spacing w:after="120" w:line="240" w:lineRule="auto"/>
        <w:rPr>
          <w:rFonts w:eastAsia="Times New Roman"/>
          <w:color w:val="0D0D0D"/>
          <w:sz w:val="24"/>
          <w:szCs w:val="24"/>
        </w:rPr>
      </w:pPr>
    </w:p>
    <w:p w14:paraId="4C687E33" w14:textId="2C258074" w:rsidR="00DD1B97" w:rsidRPr="00C42331" w:rsidRDefault="00DD1B97" w:rsidP="00FD2FB9">
      <w:pPr>
        <w:spacing w:after="120" w:line="240" w:lineRule="auto"/>
        <w:rPr>
          <w:rFonts w:eastAsia="Times New Roman"/>
          <w:color w:val="0D0D0D"/>
          <w:sz w:val="24"/>
          <w:szCs w:val="24"/>
        </w:rPr>
      </w:pPr>
      <w:r w:rsidRPr="00C42331">
        <w:rPr>
          <w:color w:val="333333"/>
          <w:sz w:val="24"/>
          <w:szCs w:val="24"/>
          <w:shd w:val="clear" w:color="auto" w:fill="FFFFFF"/>
        </w:rPr>
        <w:t>As of August 2021, we are unable to offer tuition on more than one instrument to pupils.</w:t>
      </w:r>
    </w:p>
    <w:p w14:paraId="45CFB5DD" w14:textId="65022A94" w:rsidR="000963F0" w:rsidRPr="00C42331" w:rsidRDefault="000963F0" w:rsidP="00FD2FB9">
      <w:pPr>
        <w:spacing w:after="120" w:line="240" w:lineRule="auto"/>
        <w:rPr>
          <w:strike/>
          <w:sz w:val="24"/>
          <w:szCs w:val="24"/>
        </w:rPr>
      </w:pPr>
    </w:p>
    <w:p w14:paraId="72C317FE" w14:textId="77777777" w:rsidR="008913A6" w:rsidRPr="00C42331" w:rsidRDefault="008913A6" w:rsidP="00573029">
      <w:pPr>
        <w:pStyle w:val="Heading3"/>
        <w:numPr>
          <w:ilvl w:val="0"/>
          <w:numId w:val="0"/>
        </w:numPr>
        <w:shd w:val="clear" w:color="auto" w:fill="FFFFFF"/>
        <w:spacing w:before="150" w:after="150"/>
        <w:rPr>
          <w:rFonts w:cs="Arial"/>
          <w:bCs w:val="0"/>
          <w:i w:val="0"/>
          <w:iCs/>
          <w:color w:val="333333"/>
          <w:szCs w:val="24"/>
          <w:lang w:eastAsia="en-GB"/>
        </w:rPr>
      </w:pPr>
      <w:r w:rsidRPr="00C42331">
        <w:rPr>
          <w:rFonts w:cs="Arial"/>
          <w:b/>
          <w:bCs w:val="0"/>
          <w:i w:val="0"/>
          <w:iCs/>
          <w:color w:val="333333"/>
          <w:szCs w:val="24"/>
        </w:rPr>
        <w:t>Music tuition fees</w:t>
      </w:r>
    </w:p>
    <w:p w14:paraId="6A4E3FF0" w14:textId="77777777" w:rsidR="00F2613E" w:rsidRPr="00C42331" w:rsidRDefault="00F2613E" w:rsidP="00F2613E">
      <w:pPr>
        <w:pStyle w:val="cs2654ae3a"/>
        <w:shd w:val="clear" w:color="auto" w:fill="FFFFFF"/>
        <w:spacing w:before="225" w:beforeAutospacing="0" w:after="225" w:afterAutospacing="0"/>
        <w:rPr>
          <w:rFonts w:ascii="Arial" w:hAnsi="Arial" w:cs="Arial"/>
          <w:color w:val="333333"/>
        </w:rPr>
      </w:pPr>
      <w:r w:rsidRPr="00C42331">
        <w:rPr>
          <w:rFonts w:ascii="Arial" w:hAnsi="Arial" w:cs="Arial"/>
          <w:color w:val="333333"/>
        </w:rPr>
        <w:t>Scottish Government Ministers and COSLA leaders agreed to the removal of fees for the academic years 2021/22 and 2022/23 which has been supported by funding from the Scottish Government to allow existing levels of provision to be maintained.</w:t>
      </w:r>
    </w:p>
    <w:p w14:paraId="65FF3B76" w14:textId="19FB53B0" w:rsidR="0022100E" w:rsidRPr="00C42331" w:rsidRDefault="00F2613E" w:rsidP="00C77EEB">
      <w:pPr>
        <w:pStyle w:val="cs2654ae3a"/>
        <w:shd w:val="clear" w:color="auto" w:fill="FFFFFF"/>
        <w:spacing w:before="225" w:beforeAutospacing="0" w:after="225" w:afterAutospacing="0"/>
        <w:rPr>
          <w:rFonts w:ascii="Arial" w:hAnsi="Arial" w:cs="Arial"/>
          <w:color w:val="333333"/>
        </w:rPr>
      </w:pPr>
      <w:r w:rsidRPr="00C42331">
        <w:rPr>
          <w:rFonts w:ascii="Arial" w:hAnsi="Arial" w:cs="Arial"/>
          <w:color w:val="333333"/>
        </w:rPr>
        <w:t>Funding for 2023/24 has been confirmed by the Scottish Government, therefore there will be no fees for instrumental tuition during this academic session.</w:t>
      </w:r>
    </w:p>
    <w:p w14:paraId="55724033" w14:textId="506F18C7" w:rsidR="00C77EEB" w:rsidRPr="00C42331" w:rsidRDefault="00000000" w:rsidP="00C77EEB">
      <w:pPr>
        <w:pStyle w:val="cs2654ae3a"/>
        <w:shd w:val="clear" w:color="auto" w:fill="FFFFFF"/>
        <w:spacing w:before="225" w:beforeAutospacing="0" w:after="225" w:afterAutospacing="0"/>
        <w:rPr>
          <w:rFonts w:ascii="Arial" w:hAnsi="Arial" w:cs="Arial"/>
          <w:color w:val="333333"/>
        </w:rPr>
      </w:pPr>
      <w:hyperlink r:id="rId84" w:history="1">
        <w:r w:rsidR="00C77EEB" w:rsidRPr="00C42331">
          <w:rPr>
            <w:rStyle w:val="Hyperlink"/>
            <w:rFonts w:ascii="Arial" w:hAnsi="Arial" w:cs="Arial"/>
          </w:rPr>
          <w:t>https://aberdeenshire.gov.uk/schools/music-lessons/youth-music-sessions/</w:t>
        </w:r>
      </w:hyperlink>
      <w:r w:rsidR="00C77EEB" w:rsidRPr="00C42331">
        <w:rPr>
          <w:rFonts w:ascii="Arial" w:hAnsi="Arial" w:cs="Arial"/>
          <w:color w:val="333333"/>
        </w:rPr>
        <w:t xml:space="preserve"> </w:t>
      </w:r>
    </w:p>
    <w:p w14:paraId="17A9C298" w14:textId="2AD65CEE" w:rsidR="0022100E" w:rsidRPr="00C42331" w:rsidRDefault="00E8344A" w:rsidP="00F2613E">
      <w:pPr>
        <w:pStyle w:val="cs2654ae3a"/>
        <w:shd w:val="clear" w:color="auto" w:fill="FFFFFF"/>
        <w:spacing w:before="225" w:beforeAutospacing="0" w:after="225" w:afterAutospacing="0"/>
        <w:rPr>
          <w:rFonts w:ascii="Arial" w:hAnsi="Arial" w:cs="Arial"/>
          <w:color w:val="333333"/>
        </w:rPr>
      </w:pPr>
      <w:r w:rsidRPr="00C42331">
        <w:rPr>
          <w:rFonts w:ascii="Arial" w:hAnsi="Arial" w:cs="Arial"/>
          <w:color w:val="333333"/>
        </w:rPr>
        <w:t>Aberdeenshire Youth Music Sessions (AYMS) provide ensemble music-making opportunities for children outside of the school day.</w:t>
      </w:r>
    </w:p>
    <w:p w14:paraId="1F2861F5" w14:textId="77777777" w:rsidR="000963F0" w:rsidRPr="00C42331" w:rsidRDefault="000963F0" w:rsidP="00FD2FB9">
      <w:pPr>
        <w:spacing w:after="120" w:line="240" w:lineRule="auto"/>
        <w:rPr>
          <w:rFonts w:eastAsia="Times New Roman"/>
          <w:strike/>
          <w:color w:val="008000"/>
          <w:sz w:val="24"/>
          <w:szCs w:val="24"/>
        </w:rPr>
      </w:pPr>
    </w:p>
    <w:p w14:paraId="5513D0CA" w14:textId="77777777" w:rsidR="00FD2FB9" w:rsidRPr="00C42331" w:rsidRDefault="00FD2FB9" w:rsidP="00FD2FB9">
      <w:pPr>
        <w:spacing w:after="120" w:line="240" w:lineRule="auto"/>
        <w:rPr>
          <w:rFonts w:eastAsia="Times New Roman"/>
          <w:color w:val="0D0D0D"/>
          <w:sz w:val="24"/>
          <w:szCs w:val="24"/>
        </w:rPr>
      </w:pPr>
      <w:r w:rsidRPr="00C42331">
        <w:rPr>
          <w:rFonts w:eastAsia="Times New Roman"/>
          <w:color w:val="0D0D0D"/>
          <w:sz w:val="24"/>
          <w:szCs w:val="24"/>
        </w:rPr>
        <w:t xml:space="preserve">For further information go to: </w:t>
      </w:r>
    </w:p>
    <w:p w14:paraId="743DBD88" w14:textId="77777777" w:rsidR="00FD2FB9" w:rsidRPr="00C42331" w:rsidRDefault="00000000" w:rsidP="00FD2FB9">
      <w:pPr>
        <w:spacing w:after="120" w:line="240" w:lineRule="auto"/>
        <w:rPr>
          <w:rFonts w:eastAsia="Times New Roman"/>
          <w:color w:val="0D0D0D"/>
          <w:sz w:val="24"/>
          <w:szCs w:val="24"/>
        </w:rPr>
      </w:pPr>
      <w:hyperlink r:id="rId85" w:history="1">
        <w:r w:rsidR="00FD2FB9" w:rsidRPr="00C42331">
          <w:rPr>
            <w:rFonts w:eastAsia="Times New Roman"/>
            <w:color w:val="10123A"/>
            <w:sz w:val="24"/>
            <w:szCs w:val="24"/>
            <w:u w:val="single"/>
          </w:rPr>
          <w:t>http://aberdeenshire.gov.uk/schools/ims/</w:t>
        </w:r>
      </w:hyperlink>
      <w:r w:rsidR="00FD2FB9" w:rsidRPr="00C42331">
        <w:rPr>
          <w:rFonts w:eastAsia="Times New Roman"/>
          <w:color w:val="0D0D0D"/>
          <w:sz w:val="24"/>
          <w:szCs w:val="24"/>
        </w:rPr>
        <w:t xml:space="preserve"> </w:t>
      </w:r>
    </w:p>
    <w:p w14:paraId="6C0CC627" w14:textId="2AD49D07" w:rsidR="004A762B" w:rsidRPr="00C42331" w:rsidRDefault="004A762B" w:rsidP="004A762B">
      <w:pPr>
        <w:rPr>
          <w:b/>
          <w:color w:val="FF0000"/>
        </w:rPr>
      </w:pPr>
      <w:r w:rsidRPr="00C42331">
        <w:rPr>
          <w:b/>
          <w:color w:val="FF0000"/>
        </w:rPr>
        <w:t xml:space="preserve"> </w:t>
      </w:r>
    </w:p>
    <w:p w14:paraId="0776681B" w14:textId="57C6B50E" w:rsidR="004E5EBE" w:rsidRPr="00C42331" w:rsidRDefault="00733827" w:rsidP="00814ADF">
      <w:pPr>
        <w:pStyle w:val="Heading1"/>
        <w:rPr>
          <w:rFonts w:cs="Arial"/>
        </w:rPr>
      </w:pPr>
      <w:bookmarkStart w:id="94" w:name="_Toc11401880"/>
      <w:bookmarkStart w:id="95" w:name="_Toc11401881"/>
      <w:bookmarkStart w:id="96" w:name="_Toc11401882"/>
      <w:bookmarkStart w:id="97" w:name="_Toc11401883"/>
      <w:bookmarkStart w:id="98" w:name="_Toc11401884"/>
      <w:bookmarkStart w:id="99" w:name="_Toc11401885"/>
      <w:bookmarkStart w:id="100" w:name="_Toc11401886"/>
      <w:bookmarkStart w:id="101" w:name="_Toc11401887"/>
      <w:bookmarkStart w:id="102" w:name="_Toc11401888"/>
      <w:bookmarkStart w:id="103" w:name="_Toc11401889"/>
      <w:bookmarkStart w:id="104" w:name="_Toc11401890"/>
      <w:bookmarkStart w:id="105" w:name="_Toc11401891"/>
      <w:bookmarkStart w:id="106" w:name="_Toc11401892"/>
      <w:bookmarkStart w:id="107" w:name="_Toc11401893"/>
      <w:bookmarkStart w:id="108" w:name="_Toc11401894"/>
      <w:bookmarkStart w:id="109" w:name="_Toc11401895"/>
      <w:bookmarkStart w:id="110" w:name="_Toc11401896"/>
      <w:bookmarkStart w:id="111" w:name="_Toc11401897"/>
      <w:bookmarkStart w:id="112" w:name="_Toc11401898"/>
      <w:bookmarkStart w:id="113" w:name="_Toc11401899"/>
      <w:bookmarkStart w:id="114" w:name="_Toc11401900"/>
      <w:bookmarkStart w:id="115" w:name="_Toc11401901"/>
      <w:bookmarkStart w:id="116" w:name="_Toc11401902"/>
      <w:bookmarkStart w:id="117" w:name="_Toc11401903"/>
      <w:bookmarkStart w:id="118" w:name="_Toc11401904"/>
      <w:bookmarkStart w:id="119" w:name="_Toc11401905"/>
      <w:bookmarkStart w:id="120" w:name="_Toc11401906"/>
      <w:bookmarkStart w:id="121" w:name="_Toc11401907"/>
      <w:bookmarkStart w:id="122" w:name="_Toc480896919"/>
      <w:bookmarkStart w:id="123" w:name="_Toc147844039"/>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C42331">
        <w:rPr>
          <w:rFonts w:cs="Arial"/>
        </w:rPr>
        <w:t>Public Liability Insurance</w:t>
      </w:r>
      <w:bookmarkEnd w:id="122"/>
      <w:bookmarkEnd w:id="123"/>
      <w:r w:rsidR="004E5EBE" w:rsidRPr="00C42331">
        <w:rPr>
          <w:rFonts w:cs="Arial"/>
        </w:rPr>
        <w:t xml:space="preserve"> </w:t>
      </w:r>
    </w:p>
    <w:p w14:paraId="1BB21CB8" w14:textId="6A160FBE" w:rsidR="00E111AD" w:rsidRPr="00C42331" w:rsidRDefault="00733827" w:rsidP="00733827">
      <w:pPr>
        <w:rPr>
          <w:sz w:val="24"/>
          <w:szCs w:val="24"/>
        </w:rPr>
      </w:pPr>
      <w:r w:rsidRPr="00C42331">
        <w:rPr>
          <w:sz w:val="24"/>
          <w:szCs w:val="24"/>
        </w:rPr>
        <w:t xml:space="preserve">Aberdeenshire Council holds third party liability insurance, which indemnifies the Council against claims from third parties, e.g. parents on behalf of pupils who have suffered injury, illness, loss or damage arising from the negligence of the Council or its employees. In these circumstances all claims are handled on behalf of the Council by external Insurers and Claims Handling Agents and compensation is dealt with on a strict legal liability basis.  This means that there is no automatic compensation, the Council </w:t>
      </w:r>
      <w:r w:rsidR="00E614D0" w:rsidRPr="00C42331">
        <w:rPr>
          <w:sz w:val="24"/>
          <w:szCs w:val="24"/>
        </w:rPr>
        <w:t>must</w:t>
      </w:r>
      <w:r w:rsidRPr="00C42331">
        <w:rPr>
          <w:sz w:val="24"/>
          <w:szCs w:val="24"/>
        </w:rPr>
        <w:t xml:space="preserve"> be found negligent </w:t>
      </w:r>
      <w:proofErr w:type="gramStart"/>
      <w:r w:rsidRPr="00C42331">
        <w:rPr>
          <w:sz w:val="24"/>
          <w:szCs w:val="24"/>
        </w:rPr>
        <w:t>in order for</w:t>
      </w:r>
      <w:proofErr w:type="gramEnd"/>
      <w:r w:rsidRPr="00C42331">
        <w:rPr>
          <w:sz w:val="24"/>
          <w:szCs w:val="24"/>
        </w:rPr>
        <w:t xml:space="preserve"> any compensation to be offered by our Insurers and / or Claims Handling Agents.</w:t>
      </w:r>
    </w:p>
    <w:p w14:paraId="1635C017" w14:textId="1919E4FD" w:rsidR="00E111AD" w:rsidRPr="00C42331" w:rsidRDefault="00E111AD" w:rsidP="00733827">
      <w:pPr>
        <w:rPr>
          <w:sz w:val="24"/>
          <w:szCs w:val="24"/>
        </w:rPr>
      </w:pPr>
      <w:r w:rsidRPr="00C42331">
        <w:rPr>
          <w:sz w:val="24"/>
          <w:szCs w:val="24"/>
        </w:rPr>
        <w:t xml:space="preserve">Whilst the school will exercise reasonable care for pupils’ property, it is inevitable that property will be lost or damaged from time to time.  Pupils’ property which is worn or brought to school or left in bags/cloakrooms is at their own risk. This includes but is not restricted to </w:t>
      </w:r>
      <w:r w:rsidR="00191308" w:rsidRPr="00C42331">
        <w:rPr>
          <w:sz w:val="24"/>
          <w:szCs w:val="24"/>
        </w:rPr>
        <w:t xml:space="preserve">personal items such as jewellery, </w:t>
      </w:r>
      <w:r w:rsidRPr="00C42331">
        <w:rPr>
          <w:sz w:val="24"/>
          <w:szCs w:val="24"/>
        </w:rPr>
        <w:t>phones</w:t>
      </w:r>
      <w:r w:rsidR="00191308" w:rsidRPr="00C42331">
        <w:rPr>
          <w:sz w:val="24"/>
          <w:szCs w:val="24"/>
        </w:rPr>
        <w:t>/</w:t>
      </w:r>
      <w:r w:rsidRPr="00C42331">
        <w:rPr>
          <w:sz w:val="24"/>
          <w:szCs w:val="24"/>
        </w:rPr>
        <w:t>tablets</w:t>
      </w:r>
      <w:r w:rsidR="00191308" w:rsidRPr="00C42331">
        <w:rPr>
          <w:sz w:val="24"/>
          <w:szCs w:val="24"/>
        </w:rPr>
        <w:t xml:space="preserve"> watches</w:t>
      </w:r>
      <w:r w:rsidRPr="00C42331">
        <w:rPr>
          <w:sz w:val="24"/>
          <w:szCs w:val="24"/>
        </w:rPr>
        <w:t xml:space="preserve"> and bicycles. Aberdeenshire Council cannot accept responsibility for loss or damage unless caused by negligence of the school or staff.</w:t>
      </w:r>
    </w:p>
    <w:p w14:paraId="48FA2CE0" w14:textId="545CD82B" w:rsidR="004E5EBE" w:rsidRPr="00C42331" w:rsidRDefault="004E5EBE" w:rsidP="003B7077">
      <w:pPr>
        <w:pStyle w:val="Heading1"/>
        <w:rPr>
          <w:rFonts w:cs="Arial"/>
          <w:lang w:eastAsia="en-GB"/>
        </w:rPr>
      </w:pPr>
      <w:bookmarkStart w:id="124" w:name="_Toc525289216"/>
      <w:bookmarkStart w:id="125" w:name="_Toc525898269"/>
      <w:bookmarkStart w:id="126" w:name="_Toc525901874"/>
      <w:bookmarkStart w:id="127" w:name="_Toc525901966"/>
      <w:bookmarkStart w:id="128" w:name="_Toc525912904"/>
      <w:bookmarkStart w:id="129" w:name="_Toc525289217"/>
      <w:bookmarkStart w:id="130" w:name="_Toc525898270"/>
      <w:bookmarkStart w:id="131" w:name="_Toc525901875"/>
      <w:bookmarkStart w:id="132" w:name="_Toc525901967"/>
      <w:bookmarkStart w:id="133" w:name="_Toc525912905"/>
      <w:bookmarkStart w:id="134" w:name="_Toc525289218"/>
      <w:bookmarkStart w:id="135" w:name="_Toc525898271"/>
      <w:bookmarkStart w:id="136" w:name="_Toc525901876"/>
      <w:bookmarkStart w:id="137" w:name="_Toc525901968"/>
      <w:bookmarkStart w:id="138" w:name="_Toc525912906"/>
      <w:bookmarkStart w:id="139" w:name="_Toc525289219"/>
      <w:bookmarkStart w:id="140" w:name="_Toc525898272"/>
      <w:bookmarkStart w:id="141" w:name="_Toc525901877"/>
      <w:bookmarkStart w:id="142" w:name="_Toc525901969"/>
      <w:bookmarkStart w:id="143" w:name="_Toc525912907"/>
      <w:bookmarkStart w:id="144" w:name="_Toc525289220"/>
      <w:bookmarkStart w:id="145" w:name="_Toc525898273"/>
      <w:bookmarkStart w:id="146" w:name="_Toc525901878"/>
      <w:bookmarkStart w:id="147" w:name="_Toc525901970"/>
      <w:bookmarkStart w:id="148" w:name="_Toc525912908"/>
      <w:bookmarkStart w:id="149" w:name="_Toc14784404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C42331">
        <w:rPr>
          <w:rFonts w:cs="Arial"/>
          <w:lang w:eastAsia="en-GB"/>
        </w:rPr>
        <w:t>School Off Site Excursion Insurance</w:t>
      </w:r>
      <w:bookmarkEnd w:id="149"/>
    </w:p>
    <w:p w14:paraId="408AAC74" w14:textId="6C8AE73A" w:rsidR="00733827" w:rsidRPr="00C42331" w:rsidRDefault="0E82FD10" w:rsidP="0E82FD10">
      <w:pPr>
        <w:rPr>
          <w:sz w:val="24"/>
          <w:szCs w:val="24"/>
        </w:rPr>
      </w:pPr>
      <w:bookmarkStart w:id="150" w:name="_Toc480896922"/>
      <w:r w:rsidRPr="00C42331">
        <w:rPr>
          <w:sz w:val="24"/>
          <w:szCs w:val="24"/>
        </w:rPr>
        <w:t>Aberdeenshire Council has in place a School Excursion Insurance policy, whereby both pupils and teachers are covered for offsite activities / trips both within the UK and abroad (offsite meaning off the school premises). The policy covers medical expenses, loss of baggage, cancellation (as specified in the policy</w:t>
      </w:r>
      <w:proofErr w:type="gramStart"/>
      <w:r w:rsidRPr="00C42331">
        <w:rPr>
          <w:sz w:val="24"/>
          <w:szCs w:val="24"/>
        </w:rPr>
        <w:t>) ,</w:t>
      </w:r>
      <w:proofErr w:type="gramEnd"/>
      <w:r w:rsidRPr="00C42331">
        <w:rPr>
          <w:sz w:val="24"/>
          <w:szCs w:val="24"/>
        </w:rPr>
        <w:t xml:space="preserve"> curtailment and change of itinerary (along with other sundry benefits) etc. for worldwide trips and adventurous activities (including winter sports), subject to policy terms and conditions being met.</w:t>
      </w:r>
    </w:p>
    <w:p w14:paraId="2306B0A4" w14:textId="4204707C" w:rsidR="00733827" w:rsidRPr="00C42331" w:rsidRDefault="00733827" w:rsidP="00733827">
      <w:pPr>
        <w:rPr>
          <w:sz w:val="24"/>
          <w:szCs w:val="24"/>
        </w:rPr>
      </w:pPr>
      <w:r w:rsidRPr="00C42331">
        <w:rPr>
          <w:sz w:val="24"/>
          <w:szCs w:val="24"/>
        </w:rPr>
        <w:t xml:space="preserve">If personal items such as jewellery, phones/tablets, watches etc. are taken on a school trip then these are taken at an individual’s own risk and are not covered under the policy, unless damage or loss is caused by an Aberdeenshire Council employee. </w:t>
      </w:r>
    </w:p>
    <w:p w14:paraId="403FC6AA" w14:textId="5259A3F7" w:rsidR="00733827" w:rsidRPr="00C42331" w:rsidRDefault="00733827" w:rsidP="00733827">
      <w:pPr>
        <w:rPr>
          <w:sz w:val="24"/>
          <w:szCs w:val="24"/>
        </w:rPr>
      </w:pPr>
      <w:r w:rsidRPr="00C42331">
        <w:rPr>
          <w:sz w:val="24"/>
          <w:szCs w:val="24"/>
        </w:rPr>
        <w:t xml:space="preserve">Personal / individual cover is seen as a parental </w:t>
      </w:r>
      <w:proofErr w:type="gramStart"/>
      <w:r w:rsidRPr="00C42331">
        <w:rPr>
          <w:sz w:val="24"/>
          <w:szCs w:val="24"/>
        </w:rPr>
        <w:t>responsibility</w:t>
      </w:r>
      <w:proofErr w:type="gramEnd"/>
      <w:r w:rsidRPr="00C42331">
        <w:rPr>
          <w:sz w:val="24"/>
          <w:szCs w:val="24"/>
        </w:rPr>
        <w:t xml:space="preserve"> and it is your decision as to whether you feel it is appropriate to obtain this.</w:t>
      </w:r>
    </w:p>
    <w:p w14:paraId="1CFA5CA2" w14:textId="453C17DA" w:rsidR="00F0683F" w:rsidRPr="00C42331" w:rsidRDefault="00F0683F" w:rsidP="00F0683F">
      <w:pPr>
        <w:rPr>
          <w:sz w:val="24"/>
          <w:szCs w:val="24"/>
        </w:rPr>
      </w:pPr>
      <w:r w:rsidRPr="00C42331">
        <w:rPr>
          <w:sz w:val="24"/>
          <w:szCs w:val="24"/>
        </w:rPr>
        <w:t>Where trips are booked and have subsequently to be cancelled because of any Covid related event then insurance will not be valid. This will of course be reviewed periodically.</w:t>
      </w:r>
    </w:p>
    <w:p w14:paraId="6A5CF3BC" w14:textId="77777777" w:rsidR="00714A4B" w:rsidRPr="00C42331" w:rsidRDefault="00714A4B" w:rsidP="00733827">
      <w:pPr>
        <w:rPr>
          <w:sz w:val="24"/>
          <w:szCs w:val="24"/>
        </w:rPr>
      </w:pPr>
    </w:p>
    <w:p w14:paraId="68240D74" w14:textId="3ECEC53B" w:rsidR="00733827" w:rsidRPr="00C42331" w:rsidRDefault="00733827" w:rsidP="00733827">
      <w:pPr>
        <w:rPr>
          <w:b/>
          <w:bCs/>
          <w:sz w:val="24"/>
          <w:szCs w:val="24"/>
        </w:rPr>
      </w:pPr>
      <w:r w:rsidRPr="00C42331">
        <w:rPr>
          <w:b/>
          <w:bCs/>
          <w:sz w:val="24"/>
          <w:szCs w:val="24"/>
        </w:rPr>
        <w:t>Please be advised, however, that the Duty of Care aspect below is not insurance related:</w:t>
      </w:r>
    </w:p>
    <w:p w14:paraId="4A24FF8B" w14:textId="77777777" w:rsidR="00733827" w:rsidRPr="00C42331" w:rsidRDefault="00733827" w:rsidP="00733827">
      <w:pPr>
        <w:rPr>
          <w:b/>
          <w:bCs/>
          <w:color w:val="0D0D0D"/>
          <w:sz w:val="24"/>
          <w:szCs w:val="24"/>
        </w:rPr>
      </w:pPr>
      <w:r w:rsidRPr="00C42331">
        <w:rPr>
          <w:b/>
          <w:bCs/>
          <w:color w:val="0D0D0D"/>
          <w:sz w:val="24"/>
          <w:szCs w:val="24"/>
        </w:rPr>
        <w:t>Duty of Care</w:t>
      </w:r>
    </w:p>
    <w:p w14:paraId="28334918" w14:textId="2BBE6EBF" w:rsidR="00733827" w:rsidRPr="00C42331" w:rsidRDefault="00733827" w:rsidP="00696AD1">
      <w:pPr>
        <w:rPr>
          <w:color w:val="0D0D0D"/>
          <w:sz w:val="24"/>
          <w:szCs w:val="24"/>
        </w:rPr>
      </w:pPr>
      <w:r w:rsidRPr="00C42331">
        <w:rPr>
          <w:color w:val="0D0D0D"/>
          <w:sz w:val="24"/>
          <w:szCs w:val="24"/>
        </w:rPr>
        <w:t xml:space="preserve">The Authority has a duty of care in respect of pupils in its charge during school hours and as such </w:t>
      </w:r>
      <w:r w:rsidR="00E614D0" w:rsidRPr="00C42331">
        <w:rPr>
          <w:color w:val="0D0D0D"/>
          <w:sz w:val="24"/>
          <w:szCs w:val="24"/>
        </w:rPr>
        <w:t>must</w:t>
      </w:r>
      <w:r w:rsidRPr="00C42331">
        <w:rPr>
          <w:color w:val="0D0D0D"/>
          <w:sz w:val="24"/>
          <w:szCs w:val="24"/>
        </w:rPr>
        <w:t xml:space="preserve"> take reasonable steps to ensure the safety of all primary and secondary pupils. </w:t>
      </w:r>
      <w:r w:rsidR="001A69E8" w:rsidRPr="00C42331">
        <w:rPr>
          <w:color w:val="0D0D0D"/>
          <w:sz w:val="24"/>
          <w:szCs w:val="24"/>
        </w:rPr>
        <w:t>T</w:t>
      </w:r>
      <w:r w:rsidRPr="00C42331">
        <w:rPr>
          <w:color w:val="0D0D0D"/>
          <w:sz w:val="24"/>
          <w:szCs w:val="24"/>
        </w:rPr>
        <w:t>his general duty of care continues if the children go home by way of school transport and ends when the child gets off the bus, at which point the parents then become responsible.</w:t>
      </w:r>
    </w:p>
    <w:p w14:paraId="5CCE9AB4" w14:textId="30F09EDD" w:rsidR="004D30C4" w:rsidRPr="00C42331" w:rsidRDefault="004D30C4" w:rsidP="004D30C4">
      <w:pPr>
        <w:pStyle w:val="Heading1"/>
        <w:rPr>
          <w:rFonts w:cs="Arial"/>
        </w:rPr>
      </w:pPr>
      <w:bookmarkStart w:id="151" w:name="_Toc525289222"/>
      <w:bookmarkStart w:id="152" w:name="_Toc525898275"/>
      <w:bookmarkStart w:id="153" w:name="_Toc525901880"/>
      <w:bookmarkStart w:id="154" w:name="_Toc525901972"/>
      <w:bookmarkStart w:id="155" w:name="_Toc525912910"/>
      <w:bookmarkStart w:id="156" w:name="_Toc525289223"/>
      <w:bookmarkStart w:id="157" w:name="_Toc525898276"/>
      <w:bookmarkStart w:id="158" w:name="_Toc525901881"/>
      <w:bookmarkStart w:id="159" w:name="_Toc525901973"/>
      <w:bookmarkStart w:id="160" w:name="_Toc525912911"/>
      <w:bookmarkStart w:id="161" w:name="_Toc492549259"/>
      <w:bookmarkStart w:id="162" w:name="_Toc147844041"/>
      <w:bookmarkEnd w:id="151"/>
      <w:bookmarkEnd w:id="152"/>
      <w:bookmarkEnd w:id="153"/>
      <w:bookmarkEnd w:id="154"/>
      <w:bookmarkEnd w:id="155"/>
      <w:bookmarkEnd w:id="156"/>
      <w:bookmarkEnd w:id="157"/>
      <w:bookmarkEnd w:id="158"/>
      <w:bookmarkEnd w:id="159"/>
      <w:bookmarkEnd w:id="160"/>
      <w:r w:rsidRPr="00C42331">
        <w:rPr>
          <w:rFonts w:cs="Arial"/>
        </w:rPr>
        <w:t>Data we hold and what we do with it.</w:t>
      </w:r>
      <w:bookmarkEnd w:id="161"/>
      <w:bookmarkEnd w:id="162"/>
      <w:r w:rsidR="00814ADF" w:rsidRPr="00C42331">
        <w:rPr>
          <w:rFonts w:cs="Arial"/>
        </w:rPr>
        <w:t xml:space="preserve"> </w:t>
      </w:r>
    </w:p>
    <w:p w14:paraId="182B164A" w14:textId="43507A86" w:rsidR="00655388" w:rsidRPr="00C42331" w:rsidRDefault="00655388" w:rsidP="004D30C4">
      <w:pPr>
        <w:ind w:left="-5"/>
        <w:contextualSpacing/>
        <w:rPr>
          <w:sz w:val="24"/>
          <w:szCs w:val="24"/>
        </w:rPr>
      </w:pPr>
    </w:p>
    <w:p w14:paraId="7047793C" w14:textId="48C0D239" w:rsidR="006F3F07" w:rsidRPr="00C42331" w:rsidRDefault="006F3F07" w:rsidP="00CB35E3">
      <w:pPr>
        <w:contextualSpacing/>
        <w:rPr>
          <w:sz w:val="24"/>
          <w:szCs w:val="24"/>
        </w:rPr>
      </w:pPr>
      <w:r w:rsidRPr="00C42331">
        <w:rPr>
          <w:sz w:val="24"/>
          <w:szCs w:val="24"/>
        </w:rPr>
        <w:t>The UK’s Data Protection Act</w:t>
      </w:r>
      <w:r w:rsidR="002B04C4" w:rsidRPr="00C42331">
        <w:rPr>
          <w:sz w:val="24"/>
          <w:szCs w:val="24"/>
        </w:rPr>
        <w:t xml:space="preserve"> (DPA)</w:t>
      </w:r>
      <w:r w:rsidRPr="00C42331">
        <w:rPr>
          <w:sz w:val="24"/>
          <w:szCs w:val="24"/>
        </w:rPr>
        <w:t xml:space="preserve"> 2018 enacted the EU GDPR’s requirements into UK law and, with effect from 1 January 2021, </w:t>
      </w:r>
      <w:hyperlink r:id="rId86" w:tgtFrame="_blank" w:history="1">
        <w:r w:rsidRPr="00C42331">
          <w:rPr>
            <w:rStyle w:val="Hyperlink"/>
            <w:sz w:val="24"/>
            <w:szCs w:val="24"/>
          </w:rPr>
          <w:t>the DPPEC (Data Protection, Privacy and Electronic Communications (Amendments etc) (EU Exit)) Regulations 2019</w:t>
        </w:r>
      </w:hyperlink>
      <w:r w:rsidRPr="00C42331">
        <w:rPr>
          <w:sz w:val="24"/>
          <w:szCs w:val="24"/>
        </w:rPr>
        <w:t> amended the DPA 2018 and merged it with the requirements of the EU GDPR to form a new, UK-specific data protection regime that works in a UK context after Brexit as part of the DPA 2018</w:t>
      </w:r>
      <w:r w:rsidR="00CF02A3" w:rsidRPr="00C42331">
        <w:rPr>
          <w:sz w:val="24"/>
          <w:szCs w:val="24"/>
        </w:rPr>
        <w:t xml:space="preserve"> and </w:t>
      </w:r>
      <w:r w:rsidRPr="00C42331">
        <w:rPr>
          <w:sz w:val="24"/>
          <w:szCs w:val="24"/>
        </w:rPr>
        <w:t>is known as the ‘UK GDPR’.</w:t>
      </w:r>
    </w:p>
    <w:p w14:paraId="047E4B49" w14:textId="77777777" w:rsidR="00012B86" w:rsidRPr="00C42331" w:rsidRDefault="00012B86" w:rsidP="004D30C4">
      <w:pPr>
        <w:ind w:left="-5"/>
        <w:contextualSpacing/>
        <w:rPr>
          <w:sz w:val="24"/>
          <w:szCs w:val="24"/>
        </w:rPr>
      </w:pPr>
    </w:p>
    <w:p w14:paraId="24467BCD" w14:textId="51F80AD9" w:rsidR="004D30C4" w:rsidRPr="00C42331" w:rsidRDefault="004D30C4" w:rsidP="004D30C4">
      <w:pPr>
        <w:ind w:left="-5"/>
        <w:contextualSpacing/>
        <w:rPr>
          <w:sz w:val="24"/>
          <w:szCs w:val="24"/>
        </w:rPr>
      </w:pPr>
      <w:r w:rsidRPr="00C42331">
        <w:rPr>
          <w:sz w:val="24"/>
          <w:szCs w:val="24"/>
        </w:rPr>
        <w:t>Aberdeenshire Council is committed to full compliance with these regulations.  When you are asked for information by Education &amp; Children’s Services, we will tell you why we are collecting the information, how long we will hold it and the legal basis for gathering this information.  A Privacy Notice has been issued to all schools relating to the information we hold on yourself and your child/ward.</w:t>
      </w:r>
    </w:p>
    <w:p w14:paraId="3F083925" w14:textId="1A0B58BB" w:rsidR="004D30C4" w:rsidRPr="00C42331" w:rsidRDefault="004D30C4" w:rsidP="004D30C4">
      <w:pPr>
        <w:pStyle w:val="Heading1"/>
        <w:spacing w:line="240" w:lineRule="auto"/>
        <w:ind w:left="-5"/>
        <w:contextualSpacing/>
        <w:rPr>
          <w:rFonts w:cs="Arial"/>
        </w:rPr>
      </w:pPr>
      <w:bookmarkStart w:id="163" w:name="_Toc147844042"/>
      <w:r w:rsidRPr="00C42331">
        <w:rPr>
          <w:rFonts w:cs="Arial"/>
        </w:rPr>
        <w:t xml:space="preserve">The information we collect from </w:t>
      </w:r>
      <w:proofErr w:type="gramStart"/>
      <w:r w:rsidRPr="00C42331">
        <w:rPr>
          <w:rFonts w:cs="Arial"/>
        </w:rPr>
        <w:t>you</w:t>
      </w:r>
      <w:bookmarkEnd w:id="163"/>
      <w:proofErr w:type="gramEnd"/>
      <w:r w:rsidR="00814ADF" w:rsidRPr="00C42331">
        <w:rPr>
          <w:rFonts w:eastAsia="Times New Roman" w:cs="Arial"/>
          <w:bCs w:val="0"/>
        </w:rPr>
        <w:t xml:space="preserve"> </w:t>
      </w:r>
    </w:p>
    <w:p w14:paraId="398519D5" w14:textId="77777777" w:rsidR="004D30C4" w:rsidRPr="00C42331" w:rsidRDefault="004D30C4" w:rsidP="004D30C4">
      <w:pPr>
        <w:ind w:left="-5"/>
        <w:contextualSpacing/>
        <w:rPr>
          <w:rFonts w:eastAsia="Times New Roman"/>
          <w:sz w:val="24"/>
          <w:szCs w:val="24"/>
        </w:rPr>
      </w:pPr>
      <w:r w:rsidRPr="00C42331">
        <w:rPr>
          <w:sz w:val="24"/>
          <w:szCs w:val="24"/>
        </w:rPr>
        <w:t xml:space="preserve">Aberdeenshire Council collects personal data and information about your child </w:t>
      </w:r>
      <w:proofErr w:type="gramStart"/>
      <w:r w:rsidRPr="00C42331">
        <w:rPr>
          <w:sz w:val="24"/>
          <w:szCs w:val="24"/>
        </w:rPr>
        <w:t>in order to</w:t>
      </w:r>
      <w:proofErr w:type="gramEnd"/>
      <w:r w:rsidRPr="00C42331">
        <w:rPr>
          <w:sz w:val="24"/>
          <w:szCs w:val="24"/>
        </w:rPr>
        <w:t xml:space="preserve"> provide your child with a school education. </w:t>
      </w:r>
      <w:r w:rsidRPr="00C42331">
        <w:rPr>
          <w:rFonts w:eastAsia="Times New Roman"/>
          <w:sz w:val="24"/>
          <w:szCs w:val="24"/>
        </w:rPr>
        <w:t xml:space="preserve"> </w:t>
      </w:r>
    </w:p>
    <w:p w14:paraId="423CCE9B" w14:textId="77777777" w:rsidR="004D30C4" w:rsidRPr="00C42331" w:rsidRDefault="004D30C4" w:rsidP="004D30C4">
      <w:pPr>
        <w:ind w:left="-5"/>
        <w:contextualSpacing/>
        <w:rPr>
          <w:sz w:val="24"/>
          <w:szCs w:val="24"/>
        </w:rPr>
      </w:pPr>
    </w:p>
    <w:p w14:paraId="31CEDC10" w14:textId="77777777" w:rsidR="004D30C4" w:rsidRPr="00C42331" w:rsidRDefault="004D30C4" w:rsidP="004D30C4">
      <w:pPr>
        <w:ind w:left="-5"/>
        <w:contextualSpacing/>
        <w:rPr>
          <w:rFonts w:eastAsia="Times New Roman"/>
          <w:sz w:val="24"/>
          <w:szCs w:val="24"/>
        </w:rPr>
      </w:pPr>
      <w:r w:rsidRPr="00C42331">
        <w:rPr>
          <w:sz w:val="24"/>
          <w:szCs w:val="24"/>
        </w:rPr>
        <w:t xml:space="preserve">We will normally only share information (other than in child protection situations) </w:t>
      </w:r>
      <w:proofErr w:type="gramStart"/>
      <w:r w:rsidRPr="00C42331">
        <w:rPr>
          <w:sz w:val="24"/>
          <w:szCs w:val="24"/>
        </w:rPr>
        <w:t>in order to</w:t>
      </w:r>
      <w:proofErr w:type="gramEnd"/>
      <w:r w:rsidRPr="00C42331">
        <w:rPr>
          <w:sz w:val="24"/>
          <w:szCs w:val="24"/>
        </w:rPr>
        <w:t xml:space="preserve"> provide services for your child as part of his/her school education. We collect special category data about your child and process this because it is in the substantial public interest. </w:t>
      </w:r>
      <w:r w:rsidRPr="00C42331">
        <w:rPr>
          <w:rFonts w:eastAsia="Times New Roman"/>
          <w:sz w:val="24"/>
          <w:szCs w:val="24"/>
        </w:rPr>
        <w:t xml:space="preserve"> </w:t>
      </w:r>
    </w:p>
    <w:p w14:paraId="67DD1DCA" w14:textId="444F60BF" w:rsidR="004D30C4" w:rsidRPr="00C42331" w:rsidRDefault="00703E53" w:rsidP="00F677B1">
      <w:pPr>
        <w:tabs>
          <w:tab w:val="left" w:pos="975"/>
        </w:tabs>
        <w:ind w:left="-5"/>
        <w:contextualSpacing/>
        <w:rPr>
          <w:sz w:val="24"/>
          <w:szCs w:val="24"/>
        </w:rPr>
      </w:pPr>
      <w:r w:rsidRPr="00C42331">
        <w:rPr>
          <w:sz w:val="24"/>
          <w:szCs w:val="24"/>
        </w:rPr>
        <w:tab/>
      </w:r>
    </w:p>
    <w:p w14:paraId="28CCAF44" w14:textId="7D338DA4" w:rsidR="004D30C4" w:rsidRPr="00C42331" w:rsidRDefault="004D30C4" w:rsidP="004D30C4">
      <w:pPr>
        <w:ind w:left="-5"/>
        <w:contextualSpacing/>
        <w:rPr>
          <w:rFonts w:eastAsia="Times New Roman"/>
          <w:sz w:val="24"/>
          <w:szCs w:val="24"/>
        </w:rPr>
      </w:pPr>
      <w:r w:rsidRPr="00C42331">
        <w:rPr>
          <w:sz w:val="24"/>
          <w:szCs w:val="24"/>
        </w:rPr>
        <w:t xml:space="preserve">The information held by Aberdeenshire Council is used to assess, plan, coordinate, </w:t>
      </w:r>
      <w:r w:rsidR="00703811" w:rsidRPr="00C42331">
        <w:rPr>
          <w:sz w:val="24"/>
          <w:szCs w:val="24"/>
        </w:rPr>
        <w:t>deliver,</w:t>
      </w:r>
      <w:r w:rsidRPr="00C42331">
        <w:rPr>
          <w:sz w:val="24"/>
          <w:szCs w:val="24"/>
        </w:rPr>
        <w:t xml:space="preserve"> and quality assure the education services to your child. The Council does not use an automated process for making decisions about your child or the services required; decisions are made with you. </w:t>
      </w:r>
      <w:r w:rsidRPr="00C42331">
        <w:rPr>
          <w:rFonts w:eastAsia="Times New Roman"/>
          <w:sz w:val="24"/>
          <w:szCs w:val="24"/>
        </w:rPr>
        <w:t xml:space="preserve"> </w:t>
      </w:r>
      <w:r w:rsidRPr="00C42331">
        <w:rPr>
          <w:sz w:val="24"/>
          <w:szCs w:val="24"/>
        </w:rPr>
        <w:t xml:space="preserve">We will keep this information for a period of 5 years from the maximum school leaving age of your child, as required to by The Pupils’ Educational Records (Scotland) Regulations 2003, unless we have a legal responsibility to keep the information for a longer </w:t>
      </w:r>
      <w:proofErr w:type="gramStart"/>
      <w:r w:rsidRPr="00C42331">
        <w:rPr>
          <w:sz w:val="24"/>
          <w:szCs w:val="24"/>
        </w:rPr>
        <w:t>period of time</w:t>
      </w:r>
      <w:proofErr w:type="gramEnd"/>
      <w:r w:rsidRPr="00C42331">
        <w:rPr>
          <w:sz w:val="24"/>
          <w:szCs w:val="24"/>
        </w:rPr>
        <w:t xml:space="preserve">. </w:t>
      </w:r>
      <w:r w:rsidRPr="00C42331">
        <w:rPr>
          <w:rFonts w:eastAsia="Times New Roman"/>
          <w:sz w:val="24"/>
          <w:szCs w:val="24"/>
        </w:rPr>
        <w:t xml:space="preserve"> </w:t>
      </w:r>
    </w:p>
    <w:p w14:paraId="4F6C9839" w14:textId="4057CC9C" w:rsidR="004D30C4" w:rsidRPr="00C42331" w:rsidRDefault="004D30C4" w:rsidP="004D30C4">
      <w:pPr>
        <w:pStyle w:val="Heading1"/>
        <w:spacing w:line="240" w:lineRule="auto"/>
        <w:contextualSpacing/>
        <w:rPr>
          <w:rFonts w:eastAsia="Times New Roman" w:cs="Arial"/>
        </w:rPr>
      </w:pPr>
      <w:bookmarkStart w:id="164" w:name="_Toc147844043"/>
      <w:r w:rsidRPr="00C42331">
        <w:rPr>
          <w:rFonts w:eastAsia="Times New Roman" w:cs="Arial"/>
        </w:rPr>
        <w:t>Your Data, Your Rights</w:t>
      </w:r>
      <w:bookmarkEnd w:id="164"/>
      <w:r w:rsidRPr="00C42331">
        <w:rPr>
          <w:rFonts w:eastAsia="Times New Roman" w:cs="Arial"/>
        </w:rPr>
        <w:t xml:space="preserve"> </w:t>
      </w:r>
      <w:r w:rsidRPr="00C42331">
        <w:rPr>
          <w:rFonts w:eastAsia="Times New Roman" w:cs="Arial"/>
          <w:b w:val="0"/>
          <w:bCs w:val="0"/>
        </w:rPr>
        <w:t> </w:t>
      </w:r>
    </w:p>
    <w:p w14:paraId="62F4FDD0" w14:textId="76C35063" w:rsidR="00DB3021" w:rsidRPr="00C42331" w:rsidRDefault="0E82FD10" w:rsidP="0E82FD10">
      <w:pPr>
        <w:spacing w:before="120"/>
        <w:ind w:left="10"/>
        <w:contextualSpacing/>
        <w:rPr>
          <w:sz w:val="24"/>
          <w:szCs w:val="24"/>
        </w:rPr>
      </w:pPr>
      <w:r w:rsidRPr="00C42331">
        <w:rPr>
          <w:sz w:val="24"/>
          <w:szCs w:val="24"/>
        </w:rPr>
        <w:t>You have legal rights about the way the Council handles and uses your data.</w:t>
      </w:r>
      <w:r w:rsidR="00DB3021" w:rsidRPr="00C42331">
        <w:rPr>
          <w:sz w:val="24"/>
          <w:szCs w:val="24"/>
        </w:rPr>
        <w:t xml:space="preserve">  </w:t>
      </w:r>
      <w:r w:rsidRPr="00C42331">
        <w:rPr>
          <w:sz w:val="24"/>
          <w:szCs w:val="24"/>
        </w:rPr>
        <w:t xml:space="preserve">More information about </w:t>
      </w:r>
      <w:proofErr w:type="gramStart"/>
      <w:r w:rsidRPr="00C42331">
        <w:rPr>
          <w:sz w:val="24"/>
          <w:szCs w:val="24"/>
        </w:rPr>
        <w:t>all of</w:t>
      </w:r>
      <w:proofErr w:type="gramEnd"/>
      <w:r w:rsidRPr="00C42331">
        <w:rPr>
          <w:sz w:val="24"/>
          <w:szCs w:val="24"/>
        </w:rPr>
        <w:t xml:space="preserve"> the rights you have is available on our website at: </w:t>
      </w:r>
    </w:p>
    <w:p w14:paraId="0919323A" w14:textId="77777777" w:rsidR="00DB3021" w:rsidRPr="00C42331" w:rsidRDefault="00000000" w:rsidP="0E82FD10">
      <w:pPr>
        <w:spacing w:before="120"/>
        <w:ind w:left="10"/>
        <w:contextualSpacing/>
        <w:rPr>
          <w:color w:val="1F497D"/>
          <w:sz w:val="24"/>
          <w:szCs w:val="24"/>
        </w:rPr>
      </w:pPr>
      <w:hyperlink r:id="rId87" w:history="1">
        <w:r w:rsidR="00DB3021" w:rsidRPr="00C42331">
          <w:rPr>
            <w:rStyle w:val="Hyperlink"/>
            <w:sz w:val="24"/>
            <w:szCs w:val="24"/>
          </w:rPr>
          <w:t>https://www.aberdeenshire.gov.uk/online/legal-notices/data-protection/</w:t>
        </w:r>
      </w:hyperlink>
    </w:p>
    <w:p w14:paraId="768F54A6" w14:textId="382FA7DA" w:rsidR="0017620C" w:rsidRPr="00C42331" w:rsidRDefault="0017620C" w:rsidP="0E82FD10">
      <w:pPr>
        <w:spacing w:before="120"/>
        <w:ind w:left="10"/>
        <w:contextualSpacing/>
        <w:rPr>
          <w:color w:val="1F497D"/>
          <w:sz w:val="24"/>
          <w:szCs w:val="24"/>
        </w:rPr>
      </w:pPr>
    </w:p>
    <w:p w14:paraId="1418985A" w14:textId="5F40A2D0" w:rsidR="004D30C4" w:rsidRPr="00C42331" w:rsidRDefault="0E82FD10" w:rsidP="0E82FD10">
      <w:pPr>
        <w:spacing w:before="120"/>
        <w:ind w:left="10"/>
        <w:contextualSpacing/>
        <w:rPr>
          <w:sz w:val="24"/>
          <w:szCs w:val="24"/>
        </w:rPr>
      </w:pPr>
      <w:r w:rsidRPr="00C42331">
        <w:rPr>
          <w:sz w:val="24"/>
          <w:szCs w:val="24"/>
        </w:rPr>
        <w:t>Alternatively</w:t>
      </w:r>
      <w:r w:rsidR="0046644B" w:rsidRPr="00C42331">
        <w:rPr>
          <w:sz w:val="24"/>
          <w:szCs w:val="24"/>
        </w:rPr>
        <w:t>,</w:t>
      </w:r>
      <w:r w:rsidRPr="00C42331">
        <w:rPr>
          <w:sz w:val="24"/>
          <w:szCs w:val="24"/>
        </w:rPr>
        <w:t xml:space="preserve"> you can contact the Council’s Data Protection Officer by emailing </w:t>
      </w:r>
      <w:hyperlink r:id="rId88">
        <w:r w:rsidRPr="00C42331">
          <w:rPr>
            <w:rStyle w:val="Hyperlink"/>
            <w:sz w:val="24"/>
            <w:szCs w:val="24"/>
          </w:rPr>
          <w:t>DataProtection@aberdeenshire.gov.uk</w:t>
        </w:r>
      </w:hyperlink>
      <w:r w:rsidRPr="00C42331">
        <w:rPr>
          <w:sz w:val="24"/>
          <w:szCs w:val="24"/>
        </w:rPr>
        <w:t xml:space="preserve"> or in writing </w:t>
      </w:r>
      <w:r w:rsidR="00311D11" w:rsidRPr="00C42331">
        <w:rPr>
          <w:sz w:val="24"/>
          <w:szCs w:val="24"/>
        </w:rPr>
        <w:t>to</w:t>
      </w:r>
      <w:r w:rsidRPr="00C42331">
        <w:rPr>
          <w:sz w:val="24"/>
          <w:szCs w:val="24"/>
        </w:rPr>
        <w:t>: The Data Protection Officer, Town House, 34 Low Street, Banff, AB45 1AY.</w:t>
      </w:r>
    </w:p>
    <w:p w14:paraId="0E997FC7" w14:textId="77777777" w:rsidR="004D30C4" w:rsidRPr="00C42331" w:rsidRDefault="004D30C4" w:rsidP="004D30C4">
      <w:pPr>
        <w:spacing w:before="120"/>
        <w:ind w:left="10"/>
        <w:contextualSpacing/>
        <w:rPr>
          <w:rFonts w:eastAsiaTheme="minorHAnsi"/>
          <w:sz w:val="24"/>
          <w:szCs w:val="24"/>
        </w:rPr>
      </w:pPr>
    </w:p>
    <w:p w14:paraId="31C7A8EB" w14:textId="77777777" w:rsidR="004D30C4" w:rsidRPr="00C42331" w:rsidRDefault="0E82FD10" w:rsidP="0E82FD10">
      <w:pPr>
        <w:spacing w:after="248"/>
        <w:ind w:right="628"/>
        <w:contextualSpacing/>
        <w:rPr>
          <w:rFonts w:eastAsia="Times New Roman"/>
          <w:sz w:val="24"/>
          <w:szCs w:val="24"/>
        </w:rPr>
      </w:pPr>
      <w:r w:rsidRPr="00C42331">
        <w:rPr>
          <w:sz w:val="24"/>
          <w:szCs w:val="24"/>
        </w:rPr>
        <w:t>You also have the right to make a complaint to the Information Commissioner’s Office, (</w:t>
      </w:r>
      <w:hyperlink r:id="rId89">
        <w:r w:rsidRPr="00C42331">
          <w:rPr>
            <w:rStyle w:val="Hyperlink"/>
            <w:sz w:val="24"/>
            <w:szCs w:val="24"/>
          </w:rPr>
          <w:t>www.ico.org.uk</w:t>
        </w:r>
      </w:hyperlink>
      <w:r w:rsidRPr="00C42331">
        <w:rPr>
          <w:sz w:val="24"/>
          <w:szCs w:val="24"/>
        </w:rPr>
        <w:t xml:space="preserve">). They are the body responsible for making sure organisations like the Council handle your data lawfully. </w:t>
      </w:r>
      <w:r w:rsidRPr="00C42331">
        <w:rPr>
          <w:rFonts w:eastAsia="Times New Roman"/>
          <w:sz w:val="24"/>
          <w:szCs w:val="24"/>
        </w:rPr>
        <w:t xml:space="preserve"> </w:t>
      </w:r>
    </w:p>
    <w:p w14:paraId="074DAB00" w14:textId="28E3A9B8" w:rsidR="004A611E" w:rsidRPr="00C42331" w:rsidRDefault="004A611E" w:rsidP="004D30C4">
      <w:pPr>
        <w:spacing w:after="248"/>
        <w:ind w:right="628"/>
        <w:contextualSpacing/>
        <w:rPr>
          <w:sz w:val="24"/>
          <w:szCs w:val="24"/>
        </w:rPr>
      </w:pPr>
    </w:p>
    <w:p w14:paraId="42C01090" w14:textId="62DEB2FB" w:rsidR="004A611E" w:rsidRPr="00C42331" w:rsidRDefault="004A611E" w:rsidP="004A611E">
      <w:pPr>
        <w:spacing w:after="248"/>
        <w:ind w:right="628"/>
        <w:contextualSpacing/>
        <w:rPr>
          <w:sz w:val="24"/>
          <w:szCs w:val="24"/>
        </w:rPr>
      </w:pPr>
      <w:r w:rsidRPr="00C42331">
        <w:rPr>
          <w:sz w:val="24"/>
          <w:szCs w:val="24"/>
        </w:rPr>
        <w:t>The Council is required</w:t>
      </w:r>
      <w:r w:rsidR="00A42DEA" w:rsidRPr="00C42331">
        <w:rPr>
          <w:sz w:val="24"/>
          <w:szCs w:val="24"/>
        </w:rPr>
        <w:t>,</w:t>
      </w:r>
      <w:r w:rsidRPr="00C42331">
        <w:rPr>
          <w:sz w:val="24"/>
          <w:szCs w:val="24"/>
        </w:rPr>
        <w:t xml:space="preserve"> where it is</w:t>
      </w:r>
      <w:r w:rsidR="001269D7" w:rsidRPr="00C42331">
        <w:rPr>
          <w:sz w:val="24"/>
          <w:szCs w:val="24"/>
        </w:rPr>
        <w:t xml:space="preserve"> the</w:t>
      </w:r>
      <w:r w:rsidRPr="00C42331">
        <w:rPr>
          <w:sz w:val="24"/>
          <w:szCs w:val="24"/>
        </w:rPr>
        <w:t xml:space="preserve"> data controller</w:t>
      </w:r>
      <w:r w:rsidR="001269D7" w:rsidRPr="00C42331">
        <w:rPr>
          <w:sz w:val="24"/>
          <w:szCs w:val="24"/>
        </w:rPr>
        <w:t>,</w:t>
      </w:r>
      <w:r w:rsidRPr="00C42331">
        <w:rPr>
          <w:sz w:val="24"/>
          <w:szCs w:val="24"/>
        </w:rPr>
        <w:t xml:space="preserve"> to act in a transparent manner by providing information to individuals about how it will collect and use their personal data. Privacy Notices are an essential part of complying with this requirement. The Privacy Notice must provide information to individuals in a concise, transparent, </w:t>
      </w:r>
      <w:r w:rsidR="00311D11" w:rsidRPr="00C42331">
        <w:rPr>
          <w:sz w:val="24"/>
          <w:szCs w:val="24"/>
        </w:rPr>
        <w:t>intelligible,</w:t>
      </w:r>
      <w:r w:rsidRPr="00C42331">
        <w:rPr>
          <w:sz w:val="24"/>
          <w:szCs w:val="24"/>
        </w:rPr>
        <w:t xml:space="preserve"> and easily accessible way and must be written in clear and plain language.  </w:t>
      </w:r>
      <w:r w:rsidR="00C263C5" w:rsidRPr="00C42331">
        <w:rPr>
          <w:sz w:val="24"/>
          <w:szCs w:val="24"/>
        </w:rPr>
        <w:t>All Education &amp; Children’s Services Privacy notices are</w:t>
      </w:r>
      <w:r w:rsidRPr="00C42331">
        <w:rPr>
          <w:sz w:val="24"/>
          <w:szCs w:val="24"/>
        </w:rPr>
        <w:t xml:space="preserve"> available on </w:t>
      </w:r>
      <w:r w:rsidR="00C263C5" w:rsidRPr="00C42331">
        <w:rPr>
          <w:sz w:val="24"/>
          <w:szCs w:val="24"/>
        </w:rPr>
        <w:t>our website at:</w:t>
      </w:r>
    </w:p>
    <w:p w14:paraId="02198A84" w14:textId="52F3FA10" w:rsidR="004A611E" w:rsidRPr="00C42331" w:rsidRDefault="00000000" w:rsidP="004A611E">
      <w:pPr>
        <w:spacing w:after="248"/>
        <w:ind w:right="628"/>
        <w:contextualSpacing/>
        <w:rPr>
          <w:sz w:val="24"/>
          <w:szCs w:val="24"/>
        </w:rPr>
      </w:pPr>
      <w:hyperlink r:id="rId90" w:history="1">
        <w:r w:rsidR="00311D11" w:rsidRPr="00C42331">
          <w:rPr>
            <w:rStyle w:val="Hyperlink"/>
            <w:sz w:val="24"/>
            <w:szCs w:val="24"/>
          </w:rPr>
          <w:t>http://publications.aberdeenshire.gov.uk/dataset/education-privacy-notices</w:t>
        </w:r>
      </w:hyperlink>
      <w:r w:rsidR="004A611E" w:rsidRPr="00C42331">
        <w:rPr>
          <w:sz w:val="24"/>
          <w:szCs w:val="24"/>
        </w:rPr>
        <w:t>.</w:t>
      </w:r>
      <w:r w:rsidR="00311D11" w:rsidRPr="00C42331">
        <w:rPr>
          <w:sz w:val="24"/>
          <w:szCs w:val="24"/>
        </w:rPr>
        <w:t xml:space="preserve"> </w:t>
      </w:r>
    </w:p>
    <w:p w14:paraId="199E096C" w14:textId="314BE03E" w:rsidR="004D30C4" w:rsidRPr="00C42331" w:rsidRDefault="004D30C4" w:rsidP="004D30C4">
      <w:pPr>
        <w:pStyle w:val="Heading1"/>
        <w:rPr>
          <w:rFonts w:cs="Arial"/>
        </w:rPr>
      </w:pPr>
      <w:bookmarkStart w:id="165" w:name="_Toc11401913"/>
      <w:bookmarkStart w:id="166" w:name="_Toc11401914"/>
      <w:bookmarkStart w:id="167" w:name="_Toc11401915"/>
      <w:bookmarkStart w:id="168" w:name="_Toc492549261"/>
      <w:bookmarkStart w:id="169" w:name="_Toc147844044"/>
      <w:bookmarkEnd w:id="165"/>
      <w:bookmarkEnd w:id="166"/>
      <w:bookmarkEnd w:id="167"/>
      <w:r w:rsidRPr="00C42331">
        <w:rPr>
          <w:rFonts w:cs="Arial"/>
        </w:rPr>
        <w:t>Parental Access to Records</w:t>
      </w:r>
      <w:bookmarkEnd w:id="168"/>
      <w:bookmarkEnd w:id="169"/>
      <w:r w:rsidR="00814ADF" w:rsidRPr="00C42331">
        <w:rPr>
          <w:rFonts w:cs="Arial"/>
        </w:rPr>
        <w:t xml:space="preserve"> </w:t>
      </w:r>
    </w:p>
    <w:p w14:paraId="3E81E793" w14:textId="081B6E53" w:rsidR="004D30C4" w:rsidRPr="00C42331" w:rsidRDefault="004D30C4" w:rsidP="004D30C4">
      <w:pPr>
        <w:spacing w:line="240" w:lineRule="auto"/>
        <w:rPr>
          <w:sz w:val="24"/>
          <w:szCs w:val="24"/>
        </w:rPr>
      </w:pPr>
      <w:r w:rsidRPr="00C42331">
        <w:rPr>
          <w:sz w:val="24"/>
          <w:szCs w:val="24"/>
        </w:rPr>
        <w:t>Access Requests are the formal process by which individuals can seek information held about them (or their children) by the council. The requests can be broad, in terms of everything that is held, or quite specific - everything held by a specific department, establishment, team or individual. We have a legal requirement to provide the information under the Data Protection Act 2018. An A</w:t>
      </w:r>
      <w:r w:rsidR="00255A5C" w:rsidRPr="00C42331">
        <w:rPr>
          <w:sz w:val="24"/>
          <w:szCs w:val="24"/>
        </w:rPr>
        <w:t xml:space="preserve">ccess </w:t>
      </w:r>
      <w:r w:rsidRPr="00C42331">
        <w:rPr>
          <w:sz w:val="24"/>
          <w:szCs w:val="24"/>
        </w:rPr>
        <w:t>R</w:t>
      </w:r>
      <w:r w:rsidR="00255A5C" w:rsidRPr="00C42331">
        <w:rPr>
          <w:sz w:val="24"/>
          <w:szCs w:val="24"/>
        </w:rPr>
        <w:t>equest</w:t>
      </w:r>
      <w:r w:rsidRPr="00C42331">
        <w:rPr>
          <w:sz w:val="24"/>
          <w:szCs w:val="24"/>
        </w:rPr>
        <w:t xml:space="preserve"> is wider than an Educational Record in that it will include all personal data held about a child not just their educational record.  Further information can be found at: </w:t>
      </w:r>
    </w:p>
    <w:p w14:paraId="7F47F32C" w14:textId="38D1A804" w:rsidR="00C503EB" w:rsidRPr="00C42331" w:rsidRDefault="00000000" w:rsidP="004D30C4">
      <w:pPr>
        <w:spacing w:after="120" w:line="240" w:lineRule="auto"/>
        <w:rPr>
          <w:color w:val="10123A"/>
          <w:sz w:val="24"/>
          <w:szCs w:val="24"/>
          <w:u w:val="single"/>
        </w:rPr>
      </w:pPr>
      <w:hyperlink r:id="rId91" w:history="1">
        <w:r w:rsidR="00C503EB" w:rsidRPr="00C42331">
          <w:rPr>
            <w:rStyle w:val="Hyperlink"/>
            <w:sz w:val="24"/>
            <w:szCs w:val="24"/>
          </w:rPr>
          <w:t xml:space="preserve">https://ico.org.uk/your-data-matters/ </w:t>
        </w:r>
      </w:hyperlink>
    </w:p>
    <w:p w14:paraId="70FE9E16" w14:textId="77777777" w:rsidR="00C503EB" w:rsidRPr="00C42331" w:rsidRDefault="00C503EB" w:rsidP="004D30C4">
      <w:pPr>
        <w:spacing w:after="120" w:line="240" w:lineRule="auto"/>
        <w:rPr>
          <w:color w:val="10123A"/>
          <w:sz w:val="24"/>
          <w:szCs w:val="24"/>
          <w:u w:val="single"/>
        </w:rPr>
      </w:pPr>
    </w:p>
    <w:p w14:paraId="787A9AA6" w14:textId="0648DEBE" w:rsidR="004D30C4" w:rsidRPr="00C42331" w:rsidRDefault="004D30C4" w:rsidP="004D30C4">
      <w:pPr>
        <w:spacing w:after="120" w:line="240" w:lineRule="auto"/>
        <w:rPr>
          <w:rFonts w:eastAsia="Times New Roman"/>
          <w:color w:val="0D0D0D"/>
          <w:sz w:val="24"/>
          <w:szCs w:val="24"/>
        </w:rPr>
      </w:pPr>
      <w:r w:rsidRPr="00C42331">
        <w:rPr>
          <w:rFonts w:eastAsia="Times New Roman"/>
          <w:color w:val="0D0D0D"/>
          <w:sz w:val="24"/>
          <w:szCs w:val="24"/>
        </w:rPr>
        <w:t>The Pupils’ Educational Records (Scotland) Regulations 2003 means that you can get access to your child’s records.  Details of the regulations and process for obtaining information specific to pupils are available by contacting the school directly or can be found at:</w:t>
      </w:r>
    </w:p>
    <w:p w14:paraId="128BD3A2" w14:textId="5B2841DA" w:rsidR="004D30C4" w:rsidRPr="00C42331" w:rsidRDefault="00000000" w:rsidP="004D30C4">
      <w:pPr>
        <w:spacing w:after="120" w:line="240" w:lineRule="auto"/>
        <w:rPr>
          <w:rFonts w:eastAsia="Times New Roman"/>
          <w:color w:val="0D0D0D"/>
          <w:sz w:val="32"/>
          <w:szCs w:val="32"/>
        </w:rPr>
      </w:pPr>
      <w:hyperlink r:id="rId92" w:history="1">
        <w:r w:rsidR="00F06C99" w:rsidRPr="00C42331">
          <w:rPr>
            <w:rStyle w:val="Hyperlink"/>
            <w:sz w:val="24"/>
            <w:szCs w:val="28"/>
          </w:rPr>
          <w:t>https://education.gov.scot/parentzone/my-school/general-school-information/my-childs-record/</w:t>
        </w:r>
      </w:hyperlink>
      <w:r w:rsidR="00F06C99" w:rsidRPr="00C42331">
        <w:rPr>
          <w:sz w:val="24"/>
          <w:szCs w:val="28"/>
        </w:rPr>
        <w:t xml:space="preserve"> </w:t>
      </w:r>
    </w:p>
    <w:p w14:paraId="16896EF7" w14:textId="46E68317" w:rsidR="004D30C4" w:rsidRPr="00C42331" w:rsidRDefault="004D30C4" w:rsidP="004D30C4">
      <w:pPr>
        <w:pStyle w:val="Heading1"/>
        <w:rPr>
          <w:rFonts w:cs="Arial"/>
        </w:rPr>
      </w:pPr>
      <w:bookmarkStart w:id="170" w:name="_Toc492549263"/>
      <w:bookmarkStart w:id="171" w:name="_Toc147844045"/>
      <w:r w:rsidRPr="00C42331">
        <w:rPr>
          <w:rFonts w:cs="Arial"/>
        </w:rPr>
        <w:t>Information Sharing</w:t>
      </w:r>
      <w:bookmarkEnd w:id="170"/>
      <w:bookmarkEnd w:id="171"/>
      <w:r w:rsidR="00601DBE" w:rsidRPr="00C42331">
        <w:rPr>
          <w:rFonts w:cs="Arial"/>
        </w:rPr>
        <w:t xml:space="preserve"> </w:t>
      </w:r>
    </w:p>
    <w:p w14:paraId="3172B7C6" w14:textId="3D502601" w:rsidR="004D30C4" w:rsidRPr="00C42331" w:rsidRDefault="004D30C4" w:rsidP="004D30C4">
      <w:pPr>
        <w:spacing w:after="120" w:line="240" w:lineRule="auto"/>
        <w:rPr>
          <w:rFonts w:eastAsia="Times New Roman"/>
          <w:color w:val="0D0D0D"/>
          <w:sz w:val="24"/>
          <w:szCs w:val="24"/>
        </w:rPr>
      </w:pPr>
      <w:r w:rsidRPr="00C42331">
        <w:rPr>
          <w:rFonts w:eastAsia="Times New Roman"/>
          <w:color w:val="0D0D0D"/>
          <w:sz w:val="24"/>
          <w:szCs w:val="24"/>
        </w:rPr>
        <w:t xml:space="preserve">In terms of effective communication, including sharing relevant and proportionate information, where appropriate, Aberdeenshire Council in accordance with the Data Protection Act 2018 and Human Rights Act 1998 adheres to this as part of our current routine practice. </w:t>
      </w:r>
    </w:p>
    <w:p w14:paraId="58331AA3" w14:textId="143FD7A9" w:rsidR="00601DBE" w:rsidRPr="00C42331" w:rsidRDefault="0E82FD10" w:rsidP="00601DBE">
      <w:pPr>
        <w:pStyle w:val="Heading1"/>
        <w:rPr>
          <w:rFonts w:cs="Arial"/>
        </w:rPr>
      </w:pPr>
      <w:bookmarkStart w:id="172" w:name="_Toc147844046"/>
      <w:bookmarkStart w:id="173" w:name="_Toc492549262"/>
      <w:proofErr w:type="spellStart"/>
      <w:r w:rsidRPr="00C42331">
        <w:rPr>
          <w:rFonts w:cs="Arial"/>
        </w:rPr>
        <w:t>ScotXed</w:t>
      </w:r>
      <w:bookmarkEnd w:id="172"/>
      <w:proofErr w:type="spellEnd"/>
      <w:r w:rsidRPr="00C42331">
        <w:rPr>
          <w:rFonts w:cs="Arial"/>
        </w:rPr>
        <w:t xml:space="preserve"> </w:t>
      </w:r>
      <w:bookmarkEnd w:id="173"/>
    </w:p>
    <w:p w14:paraId="6AB09A9B" w14:textId="66D5BE99" w:rsidR="0E82FD10" w:rsidRPr="00C42331" w:rsidRDefault="0E82FD10" w:rsidP="0E82FD10">
      <w:pPr>
        <w:spacing w:after="120" w:line="240" w:lineRule="auto"/>
        <w:rPr>
          <w:rFonts w:eastAsia="Times New Roman"/>
          <w:color w:val="0D0D0D" w:themeColor="text1" w:themeTint="F2"/>
          <w:sz w:val="24"/>
          <w:szCs w:val="24"/>
        </w:rPr>
      </w:pPr>
      <w:proofErr w:type="spellStart"/>
      <w:r w:rsidRPr="00C42331">
        <w:rPr>
          <w:rFonts w:eastAsia="Times New Roman"/>
          <w:color w:val="0D0D0D" w:themeColor="text1" w:themeTint="F2"/>
          <w:sz w:val="24"/>
          <w:szCs w:val="24"/>
        </w:rPr>
        <w:t>ScotXed</w:t>
      </w:r>
      <w:proofErr w:type="spellEnd"/>
      <w:r w:rsidRPr="00C42331">
        <w:rPr>
          <w:rFonts w:eastAsia="Times New Roman"/>
          <w:color w:val="0D0D0D" w:themeColor="text1" w:themeTint="F2"/>
          <w:sz w:val="24"/>
          <w:szCs w:val="24"/>
        </w:rPr>
        <w:t xml:space="preserve"> is a term used to represent the Scottish Government’s Education Analytical Services, which is part of the Scottish Government’s Learning Directorate.</w:t>
      </w:r>
    </w:p>
    <w:p w14:paraId="0472651D" w14:textId="77777777" w:rsidR="00434E2E" w:rsidRPr="00C42331" w:rsidRDefault="00434E2E" w:rsidP="00434E2E">
      <w:pPr>
        <w:spacing w:after="120" w:line="240" w:lineRule="auto"/>
        <w:rPr>
          <w:rFonts w:eastAsia="Times New Roman"/>
          <w:color w:val="0D0D0D"/>
          <w:sz w:val="24"/>
          <w:szCs w:val="24"/>
        </w:rPr>
      </w:pPr>
      <w:proofErr w:type="spellStart"/>
      <w:r w:rsidRPr="00C42331">
        <w:rPr>
          <w:rFonts w:eastAsia="Times New Roman"/>
          <w:color w:val="0D0D0D"/>
          <w:sz w:val="24"/>
          <w:szCs w:val="24"/>
        </w:rPr>
        <w:t>ScotXed</w:t>
      </w:r>
      <w:proofErr w:type="spellEnd"/>
      <w:r w:rsidRPr="00C42331">
        <w:rPr>
          <w:rFonts w:eastAsia="Times New Roman"/>
          <w:color w:val="0D0D0D"/>
          <w:sz w:val="24"/>
          <w:szCs w:val="24"/>
        </w:rPr>
        <w:t xml:space="preserve"> have legal powers to request data with regards all children and young people being educated in Scotland’s schools, with the information collected about pupils and staff in schools used to help to improve education across Scotland.  They do not collect the names of your child/children and they do not receive any contact details the school may have for you (e.g. telephone number, email address), and no information is published or made publicly available that would allow your child/children to be identified.  More information on what and why they need data about your child/children, along with how they collect and store it is available in their Education Statistics Privacy Notices for parents and carers:  </w:t>
      </w:r>
    </w:p>
    <w:p w14:paraId="3AFA5D3F" w14:textId="2C86ECF2" w:rsidR="00434E2E" w:rsidRPr="00C42331" w:rsidRDefault="00000000" w:rsidP="00434E2E">
      <w:pPr>
        <w:spacing w:after="120" w:line="240" w:lineRule="auto"/>
        <w:rPr>
          <w:rFonts w:eastAsia="Times New Roman"/>
          <w:color w:val="0D0D0D"/>
          <w:sz w:val="24"/>
          <w:szCs w:val="24"/>
        </w:rPr>
      </w:pPr>
      <w:hyperlink r:id="rId93" w:history="1">
        <w:r w:rsidR="00434E2E" w:rsidRPr="00C42331">
          <w:rPr>
            <w:rStyle w:val="Hyperlink"/>
            <w:rFonts w:eastAsia="Times New Roman"/>
            <w:sz w:val="24"/>
            <w:szCs w:val="24"/>
          </w:rPr>
          <w:t>https://www2.gov.scot/Topics/Statistics/ScotXed/SchoolEducation/ESPrivacyNotices</w:t>
        </w:r>
      </w:hyperlink>
    </w:p>
    <w:p w14:paraId="580E029C" w14:textId="77777777" w:rsidR="00261858" w:rsidRPr="00C42331" w:rsidRDefault="00261858" w:rsidP="00434E2E">
      <w:pPr>
        <w:spacing w:after="120" w:line="240" w:lineRule="auto"/>
        <w:rPr>
          <w:rFonts w:eastAsia="Times New Roman"/>
          <w:color w:val="0D0D0D"/>
          <w:sz w:val="24"/>
          <w:szCs w:val="24"/>
        </w:rPr>
      </w:pPr>
    </w:p>
    <w:p w14:paraId="32C4321A" w14:textId="0CAC25F9" w:rsidR="00434E2E" w:rsidRPr="00C42331" w:rsidRDefault="00601DBE" w:rsidP="00601DBE">
      <w:pPr>
        <w:spacing w:after="120" w:line="240" w:lineRule="auto"/>
        <w:rPr>
          <w:rFonts w:eastAsia="Times New Roman"/>
          <w:color w:val="0D0D0D"/>
          <w:sz w:val="24"/>
          <w:szCs w:val="24"/>
        </w:rPr>
      </w:pPr>
      <w:r w:rsidRPr="00C42331">
        <w:rPr>
          <w:rFonts w:eastAsia="Times New Roman"/>
          <w:color w:val="0D0D0D"/>
          <w:sz w:val="24"/>
          <w:szCs w:val="24"/>
        </w:rPr>
        <w:t xml:space="preserve">If you have any concerns </w:t>
      </w:r>
      <w:r w:rsidR="00434E2E" w:rsidRPr="00C42331">
        <w:rPr>
          <w:rFonts w:eastAsia="Times New Roman"/>
          <w:color w:val="0D0D0D"/>
          <w:sz w:val="24"/>
          <w:szCs w:val="24"/>
        </w:rPr>
        <w:t>around</w:t>
      </w:r>
      <w:r w:rsidRPr="00C42331">
        <w:rPr>
          <w:rFonts w:eastAsia="Times New Roman"/>
          <w:color w:val="0D0D0D"/>
          <w:sz w:val="24"/>
          <w:szCs w:val="24"/>
        </w:rPr>
        <w:t xml:space="preserve"> the national </w:t>
      </w:r>
      <w:proofErr w:type="spellStart"/>
      <w:r w:rsidRPr="00C42331">
        <w:rPr>
          <w:rFonts w:eastAsia="Times New Roman"/>
          <w:color w:val="0D0D0D"/>
          <w:sz w:val="24"/>
          <w:szCs w:val="24"/>
        </w:rPr>
        <w:t>ScotXed</w:t>
      </w:r>
      <w:proofErr w:type="spellEnd"/>
      <w:r w:rsidRPr="00C42331">
        <w:rPr>
          <w:rFonts w:eastAsia="Times New Roman"/>
          <w:color w:val="0D0D0D"/>
          <w:sz w:val="24"/>
          <w:szCs w:val="24"/>
        </w:rPr>
        <w:t xml:space="preserve"> data collections</w:t>
      </w:r>
      <w:r w:rsidR="00434E2E" w:rsidRPr="00C42331">
        <w:rPr>
          <w:rFonts w:eastAsia="Times New Roman"/>
          <w:color w:val="0D0D0D"/>
          <w:sz w:val="24"/>
          <w:szCs w:val="24"/>
        </w:rPr>
        <w:t>,</w:t>
      </w:r>
      <w:r w:rsidRPr="00C42331">
        <w:rPr>
          <w:rFonts w:eastAsia="Times New Roman"/>
          <w:color w:val="0D0D0D"/>
          <w:sz w:val="24"/>
          <w:szCs w:val="24"/>
        </w:rPr>
        <w:t xml:space="preserve"> you can</w:t>
      </w:r>
      <w:r w:rsidR="00261858" w:rsidRPr="00C42331">
        <w:rPr>
          <w:rFonts w:eastAsia="Times New Roman"/>
          <w:color w:val="0D0D0D"/>
          <w:sz w:val="24"/>
          <w:szCs w:val="24"/>
        </w:rPr>
        <w:t>:</w:t>
      </w:r>
    </w:p>
    <w:p w14:paraId="434DAA61" w14:textId="77777777" w:rsidR="00261858" w:rsidRPr="00C42331" w:rsidRDefault="00261858" w:rsidP="00601DBE">
      <w:pPr>
        <w:spacing w:after="120" w:line="240" w:lineRule="auto"/>
        <w:rPr>
          <w:rFonts w:eastAsia="Times New Roman"/>
          <w:color w:val="0D0D0D"/>
          <w:sz w:val="24"/>
          <w:szCs w:val="24"/>
        </w:rPr>
      </w:pPr>
    </w:p>
    <w:p w14:paraId="0C15AD30" w14:textId="2B34356C" w:rsidR="00434E2E" w:rsidRPr="00C42331" w:rsidRDefault="00434E2E" w:rsidP="00F677B1">
      <w:pPr>
        <w:pStyle w:val="ListParagraph"/>
        <w:numPr>
          <w:ilvl w:val="0"/>
          <w:numId w:val="20"/>
        </w:numPr>
        <w:spacing w:after="120" w:line="240" w:lineRule="auto"/>
        <w:rPr>
          <w:rFonts w:eastAsia="Times New Roman"/>
          <w:color w:val="0D0D0D"/>
          <w:sz w:val="24"/>
          <w:szCs w:val="24"/>
        </w:rPr>
      </w:pPr>
      <w:r w:rsidRPr="00C42331">
        <w:rPr>
          <w:rFonts w:eastAsia="Times New Roman"/>
          <w:color w:val="0D0D0D"/>
          <w:sz w:val="24"/>
          <w:szCs w:val="24"/>
        </w:rPr>
        <w:t xml:space="preserve">Contact the </w:t>
      </w:r>
      <w:r w:rsidR="00CC2E33" w:rsidRPr="00C42331">
        <w:rPr>
          <w:rStyle w:val="ui-provider"/>
          <w:sz w:val="24"/>
          <w:szCs w:val="24"/>
        </w:rPr>
        <w:t xml:space="preserve">Scottish Government’s data protection officer, </w:t>
      </w:r>
      <w:proofErr w:type="spellStart"/>
      <w:r w:rsidR="00CC2E33" w:rsidRPr="00C42331">
        <w:rPr>
          <w:rStyle w:val="ui-provider"/>
          <w:sz w:val="24"/>
          <w:szCs w:val="24"/>
        </w:rPr>
        <w:t>DataProtectionOfficer@gov.scot</w:t>
      </w:r>
      <w:proofErr w:type="spellEnd"/>
      <w:r w:rsidRPr="00C42331">
        <w:rPr>
          <w:rFonts w:eastAsia="Times New Roman"/>
          <w:color w:val="0D0D0D"/>
          <w:sz w:val="24"/>
          <w:szCs w:val="24"/>
        </w:rPr>
        <w:t xml:space="preserve">, or </w:t>
      </w:r>
    </w:p>
    <w:p w14:paraId="36A1CB1A" w14:textId="0CF22B35" w:rsidR="00434E2E" w:rsidRPr="00C42331" w:rsidRDefault="00064E1D" w:rsidP="00F677B1">
      <w:pPr>
        <w:pStyle w:val="ListParagraph"/>
        <w:numPr>
          <w:ilvl w:val="0"/>
          <w:numId w:val="20"/>
        </w:numPr>
        <w:spacing w:after="120" w:line="240" w:lineRule="auto"/>
        <w:rPr>
          <w:rFonts w:eastAsia="Times New Roman"/>
          <w:color w:val="0D0D0D"/>
          <w:sz w:val="24"/>
          <w:szCs w:val="24"/>
        </w:rPr>
      </w:pPr>
      <w:r w:rsidRPr="00C42331">
        <w:rPr>
          <w:rFonts w:eastAsia="Times New Roman"/>
          <w:color w:val="0D0D0D"/>
          <w:sz w:val="24"/>
          <w:szCs w:val="24"/>
        </w:rPr>
        <w:t>T</w:t>
      </w:r>
      <w:r w:rsidR="00434E2E" w:rsidRPr="00C42331">
        <w:rPr>
          <w:rFonts w:eastAsia="Times New Roman"/>
          <w:color w:val="0D0D0D"/>
          <w:sz w:val="24"/>
          <w:szCs w:val="24"/>
        </w:rPr>
        <w:t xml:space="preserve">he Head of Education Analytical Services, Mick Wilson, </w:t>
      </w:r>
      <w:hyperlink r:id="rId94" w:history="1">
        <w:r w:rsidR="00434E2E" w:rsidRPr="00C42331">
          <w:rPr>
            <w:rStyle w:val="Hyperlink"/>
            <w:rFonts w:eastAsia="Times New Roman"/>
            <w:sz w:val="24"/>
            <w:szCs w:val="24"/>
          </w:rPr>
          <w:t>mick.wilson@gov.scot</w:t>
        </w:r>
      </w:hyperlink>
      <w:r w:rsidR="00434E2E" w:rsidRPr="00C42331">
        <w:rPr>
          <w:rFonts w:eastAsia="Times New Roman"/>
          <w:color w:val="0D0D0D"/>
          <w:sz w:val="24"/>
          <w:szCs w:val="24"/>
        </w:rPr>
        <w:t xml:space="preserve">, </w:t>
      </w:r>
      <w:r w:rsidR="00CC2E33" w:rsidRPr="00C42331">
        <w:rPr>
          <w:rFonts w:eastAsia="Times New Roman"/>
          <w:color w:val="0D0D0D"/>
          <w:sz w:val="24"/>
          <w:szCs w:val="24"/>
        </w:rPr>
        <w:t>or</w:t>
      </w:r>
    </w:p>
    <w:p w14:paraId="77F974EA" w14:textId="12D0A838" w:rsidR="00434E2E" w:rsidRPr="00C42331" w:rsidRDefault="00064E1D" w:rsidP="00F677B1">
      <w:pPr>
        <w:pStyle w:val="ListParagraph"/>
        <w:numPr>
          <w:ilvl w:val="0"/>
          <w:numId w:val="20"/>
        </w:numPr>
        <w:spacing w:after="120" w:line="240" w:lineRule="auto"/>
        <w:rPr>
          <w:rFonts w:eastAsia="Times New Roman"/>
          <w:color w:val="0D0D0D"/>
          <w:sz w:val="24"/>
          <w:szCs w:val="24"/>
        </w:rPr>
      </w:pPr>
      <w:r w:rsidRPr="00C42331">
        <w:rPr>
          <w:rFonts w:eastAsia="Times New Roman"/>
          <w:color w:val="0D0D0D"/>
          <w:sz w:val="24"/>
          <w:szCs w:val="24"/>
        </w:rPr>
        <w:t>You can w</w:t>
      </w:r>
      <w:r w:rsidR="00434E2E" w:rsidRPr="00C42331">
        <w:rPr>
          <w:rFonts w:eastAsia="Times New Roman"/>
          <w:color w:val="0D0D0D"/>
          <w:sz w:val="24"/>
          <w:szCs w:val="24"/>
        </w:rPr>
        <w:t xml:space="preserve">rite to them at Education Analytical Services, Area 2A-North, Victoria Quay, Leith, EH6 6QQ.  </w:t>
      </w:r>
    </w:p>
    <w:p w14:paraId="3B91C0B2" w14:textId="347D0FB8" w:rsidR="00601DBE" w:rsidRPr="00C42331" w:rsidRDefault="00434E2E" w:rsidP="00F677B1">
      <w:pPr>
        <w:pStyle w:val="ListParagraph"/>
        <w:numPr>
          <w:ilvl w:val="0"/>
          <w:numId w:val="20"/>
        </w:numPr>
        <w:spacing w:after="120" w:line="240" w:lineRule="auto"/>
        <w:rPr>
          <w:rFonts w:eastAsia="Times New Roman"/>
          <w:color w:val="0D0D0D"/>
          <w:sz w:val="24"/>
          <w:szCs w:val="24"/>
        </w:rPr>
      </w:pPr>
      <w:r w:rsidRPr="00C42331">
        <w:rPr>
          <w:rFonts w:eastAsia="Times New Roman"/>
          <w:color w:val="0D0D0D"/>
          <w:sz w:val="24"/>
          <w:szCs w:val="24"/>
        </w:rPr>
        <w:t xml:space="preserve">Alternatively, complaints may be raised with the Information Commissioners Office at </w:t>
      </w:r>
      <w:hyperlink r:id="rId95" w:history="1">
        <w:r w:rsidRPr="00C42331">
          <w:rPr>
            <w:rStyle w:val="Hyperlink"/>
            <w:rFonts w:eastAsia="Times New Roman"/>
            <w:sz w:val="24"/>
            <w:szCs w:val="24"/>
          </w:rPr>
          <w:t>casework@ico.org.uk</w:t>
        </w:r>
      </w:hyperlink>
      <w:r w:rsidRPr="00C42331">
        <w:rPr>
          <w:rFonts w:eastAsia="Times New Roman"/>
          <w:color w:val="0D0D0D"/>
          <w:sz w:val="24"/>
          <w:szCs w:val="24"/>
        </w:rPr>
        <w:t xml:space="preserve">. </w:t>
      </w:r>
    </w:p>
    <w:p w14:paraId="1204090F" w14:textId="77777777" w:rsidR="00C0693D" w:rsidRPr="00C42331" w:rsidRDefault="00C0693D">
      <w:pPr>
        <w:spacing w:after="0" w:line="240" w:lineRule="auto"/>
        <w:rPr>
          <w:b/>
          <w:bCs/>
          <w:color w:val="0B2F65"/>
          <w:sz w:val="56"/>
          <w:szCs w:val="56"/>
        </w:rPr>
      </w:pPr>
      <w:r w:rsidRPr="00C42331">
        <w:br w:type="page"/>
      </w:r>
    </w:p>
    <w:p w14:paraId="06ECE30B" w14:textId="0B3C7BCC" w:rsidR="00B9661D" w:rsidRPr="00C42331" w:rsidRDefault="0096495E">
      <w:pPr>
        <w:pStyle w:val="Documenttitle"/>
      </w:pPr>
      <w:bookmarkStart w:id="174" w:name="_Toc147844047"/>
      <w:bookmarkEnd w:id="150"/>
      <w:r w:rsidRPr="00C42331">
        <w:t>Further Information</w:t>
      </w:r>
      <w:bookmarkEnd w:id="174"/>
      <w:r w:rsidRPr="00C42331">
        <w:t xml:space="preserve"> </w:t>
      </w:r>
    </w:p>
    <w:p w14:paraId="404B95E3" w14:textId="59DF73DB" w:rsidR="00527C19" w:rsidRPr="00C42331" w:rsidRDefault="0096495E" w:rsidP="009B2CDC">
      <w:pPr>
        <w:rPr>
          <w:sz w:val="24"/>
          <w:szCs w:val="24"/>
        </w:rPr>
      </w:pPr>
      <w:r w:rsidRPr="00C42331">
        <w:rPr>
          <w:sz w:val="24"/>
          <w:szCs w:val="24"/>
        </w:rPr>
        <w:t>The links below take you to the most up</w:t>
      </w:r>
      <w:r w:rsidR="002A2AFF" w:rsidRPr="00C42331">
        <w:rPr>
          <w:sz w:val="24"/>
          <w:szCs w:val="24"/>
        </w:rPr>
        <w:t xml:space="preserve"> </w:t>
      </w:r>
      <w:r w:rsidRPr="00C42331">
        <w:rPr>
          <w:sz w:val="24"/>
          <w:szCs w:val="24"/>
        </w:rPr>
        <w:t>to date information on these topics.</w:t>
      </w:r>
    </w:p>
    <w:p w14:paraId="55F45A08" w14:textId="77777777" w:rsidR="009E122D" w:rsidRPr="00C42331" w:rsidRDefault="009E122D" w:rsidP="00550008">
      <w:pPr>
        <w:rPr>
          <w:sz w:val="24"/>
          <w:szCs w:val="24"/>
        </w:rPr>
      </w:pPr>
    </w:p>
    <w:p w14:paraId="55CB6F85" w14:textId="167DEC30" w:rsidR="00AB6AA9" w:rsidRPr="00C42331" w:rsidRDefault="00AB6AA9" w:rsidP="00550008">
      <w:pPr>
        <w:rPr>
          <w:b/>
          <w:sz w:val="24"/>
        </w:rPr>
      </w:pPr>
      <w:r w:rsidRPr="00C42331">
        <w:rPr>
          <w:b/>
          <w:sz w:val="24"/>
        </w:rPr>
        <w:t>Nursery Information</w:t>
      </w:r>
      <w:r w:rsidR="00E736D6">
        <w:rPr>
          <w:b/>
          <w:sz w:val="24"/>
        </w:rPr>
        <w:t xml:space="preserve"> - </w:t>
      </w:r>
      <w:hyperlink r:id="rId96" w:history="1">
        <w:r w:rsidR="00E736D6">
          <w:rPr>
            <w:rStyle w:val="Hyperlink"/>
          </w:rPr>
          <w:t>Port Erroll</w:t>
        </w:r>
      </w:hyperlink>
      <w:r w:rsidR="00E736D6">
        <w:t xml:space="preserve"> </w:t>
      </w:r>
    </w:p>
    <w:p w14:paraId="788237ED" w14:textId="77777777" w:rsidR="00AB6AA9" w:rsidRPr="00C42331" w:rsidRDefault="00AB6AA9" w:rsidP="00550008">
      <w:pPr>
        <w:rPr>
          <w:b/>
          <w:sz w:val="24"/>
        </w:rPr>
      </w:pPr>
    </w:p>
    <w:p w14:paraId="048D6F53" w14:textId="1F090721" w:rsidR="00B9661D" w:rsidRPr="00C42331" w:rsidRDefault="00B9661D" w:rsidP="00550008">
      <w:pPr>
        <w:rPr>
          <w:b/>
          <w:sz w:val="24"/>
        </w:rPr>
      </w:pPr>
      <w:r w:rsidRPr="00C42331">
        <w:rPr>
          <w:b/>
          <w:sz w:val="24"/>
        </w:rPr>
        <w:t>School Improvement Plan</w:t>
      </w:r>
      <w:r w:rsidR="00E736D6">
        <w:rPr>
          <w:b/>
          <w:sz w:val="24"/>
        </w:rPr>
        <w:t xml:space="preserve"> - </w:t>
      </w:r>
      <w:hyperlink r:id="rId97" w:history="1">
        <w:r w:rsidR="00E736D6">
          <w:rPr>
            <w:rStyle w:val="Hyperlink"/>
          </w:rPr>
          <w:t>Port Erroll</w:t>
        </w:r>
      </w:hyperlink>
    </w:p>
    <w:p w14:paraId="4CAF2280" w14:textId="77777777" w:rsidR="00EA7BB7" w:rsidRPr="00C42331" w:rsidRDefault="00EA7BB7" w:rsidP="00550008">
      <w:pPr>
        <w:rPr>
          <w:sz w:val="24"/>
        </w:rPr>
      </w:pPr>
    </w:p>
    <w:p w14:paraId="40F47162" w14:textId="527AD5B4" w:rsidR="00B9661D" w:rsidRPr="00C42331" w:rsidRDefault="00B9661D" w:rsidP="00550008">
      <w:pPr>
        <w:rPr>
          <w:b/>
          <w:sz w:val="24"/>
        </w:rPr>
      </w:pPr>
      <w:bookmarkStart w:id="175" w:name="_Toc480896928"/>
      <w:r w:rsidRPr="00C42331">
        <w:rPr>
          <w:b/>
          <w:sz w:val="24"/>
        </w:rPr>
        <w:t>Members of Parental Groups</w:t>
      </w:r>
      <w:bookmarkEnd w:id="175"/>
      <w:r w:rsidR="00E736D6">
        <w:rPr>
          <w:b/>
          <w:sz w:val="24"/>
        </w:rPr>
        <w:t xml:space="preserve"> - </w:t>
      </w:r>
      <w:hyperlink r:id="rId98" w:history="1">
        <w:r w:rsidR="00E736D6">
          <w:rPr>
            <w:rStyle w:val="Hyperlink"/>
          </w:rPr>
          <w:t>Port Erroll</w:t>
        </w:r>
      </w:hyperlink>
    </w:p>
    <w:p w14:paraId="28183E29" w14:textId="77777777" w:rsidR="00EA7BB7" w:rsidRPr="00C42331" w:rsidRDefault="00EA7BB7" w:rsidP="00550008">
      <w:pPr>
        <w:rPr>
          <w:sz w:val="24"/>
        </w:rPr>
      </w:pPr>
    </w:p>
    <w:p w14:paraId="7CAE9936" w14:textId="5CC0261A" w:rsidR="00B9661D" w:rsidRPr="00C42331" w:rsidRDefault="00550008" w:rsidP="00550008">
      <w:pPr>
        <w:rPr>
          <w:b/>
          <w:sz w:val="24"/>
        </w:rPr>
      </w:pPr>
      <w:bookmarkStart w:id="176" w:name="_Toc480896929"/>
      <w:r w:rsidRPr="00C42331">
        <w:rPr>
          <w:b/>
          <w:bCs/>
          <w:sz w:val="24"/>
          <w:szCs w:val="24"/>
        </w:rPr>
        <w:t>Stats for At</w:t>
      </w:r>
      <w:r w:rsidR="00B9661D" w:rsidRPr="00C42331">
        <w:rPr>
          <w:b/>
          <w:bCs/>
          <w:sz w:val="24"/>
          <w:szCs w:val="24"/>
        </w:rPr>
        <w:t xml:space="preserve">tainment </w:t>
      </w:r>
      <w:bookmarkEnd w:id="176"/>
    </w:p>
    <w:p w14:paraId="7290F4AC" w14:textId="1A4DEC28" w:rsidR="00834FEB" w:rsidRPr="00C42331" w:rsidRDefault="00834FEB" w:rsidP="00834FEB">
      <w:pPr>
        <w:rPr>
          <w:sz w:val="24"/>
        </w:rPr>
      </w:pPr>
      <w:r w:rsidRPr="00C42331">
        <w:rPr>
          <w:sz w:val="24"/>
        </w:rPr>
        <w:t>The Scottish Government have developed a “School information dashboard” that provides a range of statistical information about each publicly funded school in Scotland. This includes school attainment information about Curriculum for Excellence Levels Achieved (for primary and secondary schools</w:t>
      </w:r>
    </w:p>
    <w:p w14:paraId="2106EFA6" w14:textId="5724EAA9" w:rsidR="00834FEB" w:rsidRPr="00C42331" w:rsidRDefault="00834FEB" w:rsidP="00834FEB">
      <w:pPr>
        <w:rPr>
          <w:sz w:val="24"/>
        </w:rPr>
      </w:pPr>
      <w:r w:rsidRPr="00C42331">
        <w:rPr>
          <w:sz w:val="24"/>
        </w:rPr>
        <w:t xml:space="preserve">The dashboards can be </w:t>
      </w:r>
      <w:proofErr w:type="gramStart"/>
      <w:r w:rsidRPr="00C42331">
        <w:rPr>
          <w:sz w:val="24"/>
        </w:rPr>
        <w:t>consulted</w:t>
      </w:r>
      <w:proofErr w:type="gramEnd"/>
    </w:p>
    <w:p w14:paraId="39154FA6" w14:textId="1DC71A39" w:rsidR="00A971D4" w:rsidRPr="00C42331" w:rsidRDefault="00000000" w:rsidP="00834FEB">
      <w:pPr>
        <w:rPr>
          <w:sz w:val="24"/>
        </w:rPr>
      </w:pPr>
      <w:hyperlink r:id="rId99" w:history="1">
        <w:r w:rsidR="00F95F8E" w:rsidRPr="00C42331">
          <w:rPr>
            <w:rStyle w:val="Hyperlink"/>
            <w:sz w:val="24"/>
          </w:rPr>
          <w:t>https://education.gov.scot/parentzone/</w:t>
        </w:r>
      </w:hyperlink>
      <w:r w:rsidR="00F95F8E" w:rsidRPr="00C42331">
        <w:rPr>
          <w:sz w:val="24"/>
        </w:rPr>
        <w:t xml:space="preserve"> </w:t>
      </w:r>
    </w:p>
    <w:p w14:paraId="46737DB4" w14:textId="77777777" w:rsidR="00EA7BB7" w:rsidRPr="00C42331" w:rsidRDefault="00EA7BB7" w:rsidP="00550008">
      <w:pPr>
        <w:rPr>
          <w:sz w:val="24"/>
        </w:rPr>
      </w:pPr>
    </w:p>
    <w:p w14:paraId="513899F0" w14:textId="52EB02D9" w:rsidR="00B9661D" w:rsidRPr="00C42331" w:rsidRDefault="00B9661D" w:rsidP="00550008">
      <w:pPr>
        <w:rPr>
          <w:b/>
          <w:sz w:val="24"/>
        </w:rPr>
      </w:pPr>
      <w:bookmarkStart w:id="177" w:name="_Toc480896930"/>
      <w:r w:rsidRPr="00C42331">
        <w:rPr>
          <w:b/>
          <w:sz w:val="24"/>
        </w:rPr>
        <w:t xml:space="preserve">School Events Calendar &amp; </w:t>
      </w:r>
      <w:r w:rsidR="007A3EB9" w:rsidRPr="00C42331">
        <w:rPr>
          <w:b/>
          <w:sz w:val="24"/>
        </w:rPr>
        <w:t>H</w:t>
      </w:r>
      <w:r w:rsidRPr="00C42331">
        <w:rPr>
          <w:b/>
          <w:sz w:val="24"/>
        </w:rPr>
        <w:t xml:space="preserve">olidays </w:t>
      </w:r>
      <w:bookmarkEnd w:id="177"/>
      <w:r w:rsidR="00E736D6">
        <w:rPr>
          <w:b/>
          <w:sz w:val="24"/>
        </w:rPr>
        <w:t xml:space="preserve">- </w:t>
      </w:r>
      <w:hyperlink r:id="rId100" w:history="1">
        <w:r w:rsidR="00E736D6">
          <w:rPr>
            <w:rStyle w:val="Hyperlink"/>
          </w:rPr>
          <w:t>Port Erroll</w:t>
        </w:r>
      </w:hyperlink>
    </w:p>
    <w:p w14:paraId="3130B3DA" w14:textId="77777777" w:rsidR="00EA7BB7" w:rsidRPr="00C42331" w:rsidRDefault="00EA7BB7" w:rsidP="00550008">
      <w:pPr>
        <w:rPr>
          <w:sz w:val="24"/>
        </w:rPr>
      </w:pPr>
    </w:p>
    <w:p w14:paraId="704BEB2D" w14:textId="0F24513F" w:rsidR="00B9661D" w:rsidRPr="00C42331" w:rsidRDefault="00B9661D" w:rsidP="00550008">
      <w:pPr>
        <w:rPr>
          <w:b/>
          <w:sz w:val="24"/>
        </w:rPr>
      </w:pPr>
      <w:r w:rsidRPr="00C42331">
        <w:rPr>
          <w:b/>
          <w:sz w:val="24"/>
        </w:rPr>
        <w:t>Assessment Calendar</w:t>
      </w:r>
      <w:r w:rsidR="00E736D6">
        <w:rPr>
          <w:b/>
          <w:sz w:val="24"/>
        </w:rPr>
        <w:t xml:space="preserve"> – Please ask in </w:t>
      </w:r>
      <w:proofErr w:type="gramStart"/>
      <w:r w:rsidR="00E736D6">
        <w:rPr>
          <w:b/>
          <w:sz w:val="24"/>
        </w:rPr>
        <w:t>school</w:t>
      </w:r>
      <w:proofErr w:type="gramEnd"/>
    </w:p>
    <w:p w14:paraId="2B8A227F" w14:textId="77777777" w:rsidR="00B9661D" w:rsidRPr="00C42331" w:rsidRDefault="00B9661D" w:rsidP="00550008">
      <w:pPr>
        <w:rPr>
          <w:sz w:val="24"/>
        </w:rPr>
      </w:pPr>
    </w:p>
    <w:p w14:paraId="3874063C" w14:textId="44EBB076" w:rsidR="00B9661D" w:rsidRPr="00C42331" w:rsidRDefault="00550008" w:rsidP="00550008">
      <w:pPr>
        <w:rPr>
          <w:b/>
          <w:sz w:val="24"/>
        </w:rPr>
      </w:pPr>
      <w:r w:rsidRPr="00C42331">
        <w:rPr>
          <w:b/>
          <w:sz w:val="24"/>
        </w:rPr>
        <w:t>Year/Termly Plan of L</w:t>
      </w:r>
      <w:r w:rsidR="00782A47" w:rsidRPr="00C42331">
        <w:rPr>
          <w:b/>
          <w:sz w:val="24"/>
        </w:rPr>
        <w:t>earning</w:t>
      </w:r>
      <w:r w:rsidR="00E736D6">
        <w:rPr>
          <w:b/>
          <w:sz w:val="24"/>
        </w:rPr>
        <w:t xml:space="preserve"> – Please ask in school</w:t>
      </w:r>
    </w:p>
    <w:p w14:paraId="164B18D7" w14:textId="77777777" w:rsidR="00550008" w:rsidRPr="00C42331" w:rsidRDefault="00550008" w:rsidP="00550008">
      <w:pPr>
        <w:rPr>
          <w:b/>
          <w:sz w:val="24"/>
        </w:rPr>
      </w:pPr>
    </w:p>
    <w:p w14:paraId="2C560B0D" w14:textId="7E8A639E" w:rsidR="00835674" w:rsidRPr="00C42331" w:rsidRDefault="0E82FD10" w:rsidP="0E82FD10">
      <w:pPr>
        <w:rPr>
          <w:b/>
          <w:bCs/>
          <w:sz w:val="24"/>
          <w:szCs w:val="24"/>
        </w:rPr>
      </w:pPr>
      <w:r w:rsidRPr="00C42331">
        <w:rPr>
          <w:b/>
          <w:bCs/>
          <w:sz w:val="24"/>
          <w:szCs w:val="24"/>
        </w:rPr>
        <w:t>Aberdeenshire Council School Holiday Calendar</w:t>
      </w:r>
    </w:p>
    <w:bookmarkStart w:id="178" w:name="_Toc480896931"/>
    <w:p w14:paraId="5A04B257" w14:textId="1984F88F" w:rsidR="00550008" w:rsidRPr="00C42331" w:rsidRDefault="00183A9C" w:rsidP="0E82FD10">
      <w:r w:rsidRPr="00C42331">
        <w:rPr>
          <w:rStyle w:val="Hyperlink"/>
          <w:rFonts w:eastAsia="Arial"/>
          <w:sz w:val="24"/>
          <w:szCs w:val="24"/>
        </w:rPr>
        <w:fldChar w:fldCharType="begin"/>
      </w:r>
      <w:r w:rsidRPr="00C42331">
        <w:rPr>
          <w:rStyle w:val="Hyperlink"/>
          <w:rFonts w:eastAsia="Arial"/>
          <w:sz w:val="24"/>
          <w:szCs w:val="24"/>
        </w:rPr>
        <w:instrText xml:space="preserve"> HYPERLINK "https://www.aberdeenshire.gov.uk/schools/school-info/school-term-dates/" \h </w:instrText>
      </w:r>
      <w:r w:rsidRPr="00C42331">
        <w:rPr>
          <w:rStyle w:val="Hyperlink"/>
          <w:rFonts w:eastAsia="Arial"/>
          <w:sz w:val="24"/>
          <w:szCs w:val="24"/>
        </w:rPr>
      </w:r>
      <w:r w:rsidRPr="00C42331">
        <w:rPr>
          <w:rStyle w:val="Hyperlink"/>
          <w:rFonts w:eastAsia="Arial"/>
          <w:sz w:val="24"/>
          <w:szCs w:val="24"/>
        </w:rPr>
        <w:fldChar w:fldCharType="separate"/>
      </w:r>
      <w:r w:rsidR="0E82FD10" w:rsidRPr="00C42331">
        <w:rPr>
          <w:rStyle w:val="Hyperlink"/>
          <w:rFonts w:eastAsia="Arial"/>
          <w:sz w:val="24"/>
          <w:szCs w:val="24"/>
        </w:rPr>
        <w:t>https://www.aberdeenshire.gov.uk/schools/school-info/school-term-dates/</w:t>
      </w:r>
      <w:r w:rsidRPr="00C42331">
        <w:rPr>
          <w:rStyle w:val="Hyperlink"/>
          <w:rFonts w:eastAsia="Arial"/>
          <w:sz w:val="24"/>
          <w:szCs w:val="24"/>
        </w:rPr>
        <w:fldChar w:fldCharType="end"/>
      </w:r>
      <w:r w:rsidR="0E82FD10" w:rsidRPr="00C42331">
        <w:rPr>
          <w:rFonts w:eastAsia="Arial"/>
          <w:sz w:val="24"/>
          <w:szCs w:val="24"/>
        </w:rPr>
        <w:t xml:space="preserve"> </w:t>
      </w:r>
    </w:p>
    <w:p w14:paraId="046202B6" w14:textId="77777777" w:rsidR="00550008" w:rsidRPr="00C42331" w:rsidRDefault="00550008" w:rsidP="00550008">
      <w:pPr>
        <w:rPr>
          <w:b/>
          <w:sz w:val="24"/>
        </w:rPr>
      </w:pPr>
    </w:p>
    <w:p w14:paraId="2DC0F3BC" w14:textId="7905139C" w:rsidR="00B9661D" w:rsidRPr="00C42331" w:rsidRDefault="00B9661D" w:rsidP="00550008">
      <w:pPr>
        <w:rPr>
          <w:b/>
          <w:sz w:val="24"/>
        </w:rPr>
      </w:pPr>
      <w:r w:rsidRPr="00C42331">
        <w:rPr>
          <w:b/>
          <w:sz w:val="24"/>
        </w:rPr>
        <w:t xml:space="preserve">Map of </w:t>
      </w:r>
      <w:r w:rsidR="007A3EB9" w:rsidRPr="00C42331">
        <w:rPr>
          <w:b/>
          <w:sz w:val="24"/>
        </w:rPr>
        <w:t>C</w:t>
      </w:r>
      <w:r w:rsidRPr="00C42331">
        <w:rPr>
          <w:b/>
          <w:sz w:val="24"/>
        </w:rPr>
        <w:t xml:space="preserve">atchment </w:t>
      </w:r>
      <w:r w:rsidR="007A3EB9" w:rsidRPr="00C42331">
        <w:rPr>
          <w:b/>
          <w:sz w:val="24"/>
        </w:rPr>
        <w:t>A</w:t>
      </w:r>
      <w:r w:rsidRPr="00C42331">
        <w:rPr>
          <w:b/>
          <w:sz w:val="24"/>
        </w:rPr>
        <w:t>rea</w:t>
      </w:r>
      <w:bookmarkEnd w:id="178"/>
    </w:p>
    <w:p w14:paraId="5BFF9BC7" w14:textId="734AC0AF" w:rsidR="00DE5C9A" w:rsidRPr="00C42331" w:rsidRDefault="00000000" w:rsidP="00025685">
      <w:pPr>
        <w:rPr>
          <w:sz w:val="24"/>
        </w:rPr>
      </w:pPr>
      <w:hyperlink r:id="rId101" w:history="1">
        <w:r w:rsidR="00F03F61" w:rsidRPr="00C42331">
          <w:rPr>
            <w:rStyle w:val="Hyperlink"/>
            <w:sz w:val="24"/>
          </w:rPr>
          <w:t>https://gis.aberdeenshire.gov.uk/maps/map.aspx?geolocate=true&amp;resolution=2&amp;initialDialog=localKnowledgeDialog</w:t>
        </w:r>
      </w:hyperlink>
      <w:r w:rsidR="00F03F61" w:rsidRPr="00C42331">
        <w:rPr>
          <w:sz w:val="24"/>
        </w:rPr>
        <w:t xml:space="preserve"> </w:t>
      </w:r>
    </w:p>
    <w:p w14:paraId="30BF239F" w14:textId="40AD3C61" w:rsidR="00834421" w:rsidRPr="00C42331" w:rsidRDefault="00834421"/>
    <w:sectPr w:rsidR="00834421" w:rsidRPr="00C42331" w:rsidSect="009B2CDC">
      <w:headerReference w:type="default" r:id="rId102"/>
      <w:footerReference w:type="default" r:id="rId103"/>
      <w:headerReference w:type="first" r:id="rId104"/>
      <w:footerReference w:type="first" r:id="rId105"/>
      <w:pgSz w:w="11907" w:h="16839" w:code="9"/>
      <w:pgMar w:top="1413" w:right="1418" w:bottom="993"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33A72" w14:textId="77777777" w:rsidR="00DF634D" w:rsidRDefault="00DF634D" w:rsidP="008B6A81">
      <w:pPr>
        <w:spacing w:after="0" w:line="240" w:lineRule="auto"/>
      </w:pPr>
      <w:r>
        <w:separator/>
      </w:r>
    </w:p>
  </w:endnote>
  <w:endnote w:type="continuationSeparator" w:id="0">
    <w:p w14:paraId="6210BC94" w14:textId="77777777" w:rsidR="00DF634D" w:rsidRDefault="00DF634D" w:rsidP="008B6A81">
      <w:pPr>
        <w:spacing w:after="0" w:line="240" w:lineRule="auto"/>
      </w:pPr>
      <w:r>
        <w:continuationSeparator/>
      </w:r>
    </w:p>
  </w:endnote>
  <w:endnote w:type="continuationNotice" w:id="1">
    <w:p w14:paraId="4AD99052" w14:textId="77777777" w:rsidR="00DF634D" w:rsidRDefault="00DF63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yriad Pro Cond">
    <w:altName w:val="MS Gothic"/>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2DE9" w14:textId="0FC33F26" w:rsidR="00822347" w:rsidRDefault="00822347">
    <w:pPr>
      <w:pStyle w:val="Footer"/>
    </w:pPr>
    <w:r>
      <w:rPr>
        <w:noProof/>
        <w:lang w:eastAsia="en-GB"/>
      </w:rPr>
      <mc:AlternateContent>
        <mc:Choice Requires="wps">
          <w:drawing>
            <wp:anchor distT="0" distB="0" distL="114300" distR="114300" simplePos="0" relativeHeight="251658241" behindDoc="0" locked="1" layoutInCell="1" allowOverlap="1" wp14:anchorId="035FEAB7" wp14:editId="78250B7B">
              <wp:simplePos x="0" y="0"/>
              <wp:positionH relativeFrom="page">
                <wp:posOffset>900430</wp:posOffset>
              </wp:positionH>
              <wp:positionV relativeFrom="page">
                <wp:posOffset>10081260</wp:posOffset>
              </wp:positionV>
              <wp:extent cx="5742305" cy="0"/>
              <wp:effectExtent l="14605" t="13335" r="15240" b="1524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line">
                        <a:avLst/>
                      </a:prstGeom>
                      <a:noFill/>
                      <a:ln w="25400" cap="flat" cmpd="sng" algn="ctr">
                        <a:solidFill>
                          <a:srgbClr val="0835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270F8A16" id="Straight Connector 3" o:spid="_x0000_s1026" alt="&quot;&quot;"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70.9pt,793.8pt" to="523.0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" strokecolor="#08354f" strokeweight="2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572"/>
      <w:gridCol w:w="3572"/>
      <w:gridCol w:w="3572"/>
    </w:tblGrid>
    <w:tr w:rsidR="00822347" w14:paraId="015C1784" w14:textId="77777777" w:rsidTr="28AB34E1">
      <w:tc>
        <w:tcPr>
          <w:tcW w:w="3572" w:type="dxa"/>
        </w:tcPr>
        <w:p w14:paraId="72CDE071" w14:textId="4FC25B3E" w:rsidR="00822347" w:rsidRDefault="00822347" w:rsidP="009B2CDC">
          <w:pPr>
            <w:pStyle w:val="Header"/>
            <w:ind w:left="-115"/>
          </w:pPr>
        </w:p>
      </w:tc>
      <w:tc>
        <w:tcPr>
          <w:tcW w:w="3572" w:type="dxa"/>
        </w:tcPr>
        <w:p w14:paraId="3F541956" w14:textId="08BF67EC" w:rsidR="00822347" w:rsidRDefault="00822347" w:rsidP="009B2CDC">
          <w:pPr>
            <w:pStyle w:val="Header"/>
            <w:jc w:val="center"/>
          </w:pPr>
        </w:p>
      </w:tc>
      <w:tc>
        <w:tcPr>
          <w:tcW w:w="3572" w:type="dxa"/>
        </w:tcPr>
        <w:p w14:paraId="64280D01" w14:textId="0E48C34D" w:rsidR="00822347" w:rsidRDefault="00822347" w:rsidP="009B2CDC">
          <w:pPr>
            <w:pStyle w:val="Header"/>
            <w:ind w:right="-115"/>
            <w:jc w:val="right"/>
          </w:pPr>
        </w:p>
      </w:tc>
    </w:tr>
  </w:tbl>
  <w:p w14:paraId="373F415C" w14:textId="75876924" w:rsidR="00822347" w:rsidRDefault="00822347" w:rsidP="009B2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20F1" w14:textId="416ED166" w:rsidR="00822347" w:rsidRPr="00953BDB" w:rsidRDefault="00822347" w:rsidP="00953BDB">
    <w:pPr>
      <w:pStyle w:val="Footer"/>
      <w:rPr>
        <w:sz w:val="2"/>
        <w:szCs w:val="2"/>
      </w:rPr>
    </w:pPr>
    <w:r>
      <w:rPr>
        <w:noProof/>
        <w:lang w:eastAsia="en-GB"/>
      </w:rPr>
      <mc:AlternateContent>
        <mc:Choice Requires="wps">
          <w:drawing>
            <wp:anchor distT="0" distB="0" distL="114300" distR="114300" simplePos="0" relativeHeight="251658240" behindDoc="0" locked="1" layoutInCell="1" allowOverlap="1" wp14:anchorId="11FAB2C8" wp14:editId="6499AE1A">
              <wp:simplePos x="0" y="0"/>
              <wp:positionH relativeFrom="page">
                <wp:posOffset>900430</wp:posOffset>
              </wp:positionH>
              <wp:positionV relativeFrom="page">
                <wp:posOffset>10081260</wp:posOffset>
              </wp:positionV>
              <wp:extent cx="5742305" cy="0"/>
              <wp:effectExtent l="14605" t="13335" r="15240" b="1524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305" cy="0"/>
                      </a:xfrm>
                      <a:prstGeom prst="line">
                        <a:avLst/>
                      </a:prstGeom>
                      <a:noFill/>
                      <a:ln w="25400" cap="flat" cmpd="sng" algn="ctr">
                        <a:solidFill>
                          <a:srgbClr val="0835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arto="http://schemas.microsoft.com/office/word/2006/arto">
          <w:pict>
            <v:line w14:anchorId="7E989197" id="Straight Connector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70.9pt,793.8pt" to="523.0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" strokecolor="#08354f" strokeweight="2pt">
              <w10:wrap anchorx="page" anchory="page"/>
              <w10:anchorlock/>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F91B" w14:textId="77777777" w:rsidR="00822347" w:rsidRPr="0028317F" w:rsidRDefault="00822347" w:rsidP="00BF0B08">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CAD11" w14:textId="77777777" w:rsidR="00DF634D" w:rsidRDefault="00DF634D" w:rsidP="008B6A81">
      <w:pPr>
        <w:spacing w:after="0" w:line="240" w:lineRule="auto"/>
      </w:pPr>
      <w:r>
        <w:separator/>
      </w:r>
    </w:p>
  </w:footnote>
  <w:footnote w:type="continuationSeparator" w:id="0">
    <w:p w14:paraId="78490CE3" w14:textId="77777777" w:rsidR="00DF634D" w:rsidRDefault="00DF634D" w:rsidP="008B6A81">
      <w:pPr>
        <w:spacing w:after="0" w:line="240" w:lineRule="auto"/>
      </w:pPr>
      <w:r>
        <w:continuationSeparator/>
      </w:r>
    </w:p>
  </w:footnote>
  <w:footnote w:type="continuationNotice" w:id="1">
    <w:p w14:paraId="457A1AF0" w14:textId="77777777" w:rsidR="00DF634D" w:rsidRDefault="00DF63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1ED1" w14:textId="1628278E" w:rsidR="00822347" w:rsidRDefault="00822347" w:rsidP="00564513">
    <w:pPr>
      <w:pStyle w:val="Headereven"/>
    </w:pPr>
    <w:r w:rsidRPr="009B2CDC">
      <w:rPr>
        <w:noProof/>
      </w:rPr>
      <w:fldChar w:fldCharType="begin"/>
    </w:r>
    <w:r w:rsidRPr="00C5398B">
      <w:instrText xml:space="preserve"> PAGE   \* MERGEFORMAT </w:instrText>
    </w:r>
    <w:r w:rsidRPr="009B2CDC">
      <w:fldChar w:fldCharType="separate"/>
    </w:r>
    <w:r>
      <w:rPr>
        <w:noProof/>
      </w:rPr>
      <w:t>38</w:t>
    </w:r>
    <w:r w:rsidRPr="009B2CDC">
      <w:rPr>
        <w:noProof/>
      </w:rPr>
      <w:fldChar w:fldCharType="end"/>
    </w:r>
    <w:r>
      <w:t xml:space="preserve"> </w:t>
    </w:r>
    <w:r w:rsidRPr="00C5398B">
      <w:t>|</w:t>
    </w:r>
    <w:r>
      <w:rPr>
        <w:noProof/>
      </w:rPr>
      <w:fldChar w:fldCharType="begin"/>
    </w:r>
    <w:r>
      <w:rPr>
        <w:noProof/>
      </w:rPr>
      <w:instrText xml:space="preserve"> STYLEREF  "Document title"  \* MERGEFORMAT </w:instrText>
    </w:r>
    <w:r w:rsidR="00871209">
      <w:rPr>
        <w:noProof/>
      </w:rPr>
      <w:fldChar w:fldCharType="separate"/>
    </w:r>
    <w:r w:rsidR="00871209">
      <w:rPr>
        <w:noProof/>
      </w:rPr>
      <w:t>Support for Children and Young People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572"/>
      <w:gridCol w:w="3572"/>
      <w:gridCol w:w="3572"/>
    </w:tblGrid>
    <w:tr w:rsidR="00822347" w14:paraId="31F19EB7" w14:textId="77777777" w:rsidTr="28AB34E1">
      <w:tc>
        <w:tcPr>
          <w:tcW w:w="3572" w:type="dxa"/>
        </w:tcPr>
        <w:p w14:paraId="4A3AA53B" w14:textId="19DB6BFF" w:rsidR="00822347" w:rsidRDefault="00822347" w:rsidP="009B2CDC">
          <w:pPr>
            <w:pStyle w:val="Header"/>
            <w:ind w:left="-115"/>
          </w:pPr>
        </w:p>
      </w:tc>
      <w:tc>
        <w:tcPr>
          <w:tcW w:w="3572" w:type="dxa"/>
        </w:tcPr>
        <w:p w14:paraId="3FF386B9" w14:textId="0EAC791F" w:rsidR="00822347" w:rsidRDefault="00822347" w:rsidP="009B2CDC">
          <w:pPr>
            <w:pStyle w:val="Header"/>
            <w:jc w:val="center"/>
          </w:pPr>
        </w:p>
      </w:tc>
      <w:tc>
        <w:tcPr>
          <w:tcW w:w="3572" w:type="dxa"/>
        </w:tcPr>
        <w:p w14:paraId="7931C57A" w14:textId="2B5360F4" w:rsidR="00822347" w:rsidRDefault="00822347" w:rsidP="009B2CDC">
          <w:pPr>
            <w:pStyle w:val="Header"/>
            <w:ind w:right="-115"/>
            <w:jc w:val="right"/>
          </w:pPr>
        </w:p>
      </w:tc>
    </w:tr>
  </w:tbl>
  <w:p w14:paraId="7B4F32E0" w14:textId="1C884678" w:rsidR="00822347" w:rsidRDefault="00822347" w:rsidP="009B2C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350C" w14:textId="293A41AF" w:rsidR="00822347" w:rsidRPr="00C5398B" w:rsidRDefault="00822347" w:rsidP="00C5398B">
    <w:pPr>
      <w:pStyle w:val="Headerodd"/>
    </w:pPr>
    <w:r>
      <w:rPr>
        <w:noProof/>
      </w:rPr>
      <w:fldChar w:fldCharType="begin"/>
    </w:r>
    <w:r>
      <w:rPr>
        <w:noProof/>
      </w:rPr>
      <w:instrText xml:space="preserve"> STYLEREF  "Document title"  \* MERGEFORMAT </w:instrText>
    </w:r>
    <w:r w:rsidR="00871209">
      <w:rPr>
        <w:noProof/>
      </w:rPr>
      <w:fldChar w:fldCharType="separate"/>
    </w:r>
    <w:r w:rsidR="00871209">
      <w:rPr>
        <w:noProof/>
      </w:rPr>
      <w:t>Support for Children and Young People</w:t>
    </w:r>
    <w:r>
      <w:rPr>
        <w:noProof/>
      </w:rPr>
      <w:fldChar w:fldCharType="end"/>
    </w:r>
    <w:r>
      <w:t xml:space="preserve"> </w:t>
    </w:r>
    <w:r w:rsidRPr="00C5398B">
      <w:t xml:space="preserve">| </w:t>
    </w:r>
    <w:r w:rsidRPr="009B2CDC">
      <w:rPr>
        <w:noProof/>
      </w:rPr>
      <w:fldChar w:fldCharType="begin"/>
    </w:r>
    <w:r w:rsidRPr="00C5398B">
      <w:instrText xml:space="preserve"> PAGE   \* MERGEFORMAT </w:instrText>
    </w:r>
    <w:r w:rsidRPr="009B2CDC">
      <w:fldChar w:fldCharType="separate"/>
    </w:r>
    <w:r>
      <w:rPr>
        <w:noProof/>
      </w:rPr>
      <w:t>37</w:t>
    </w:r>
    <w:r w:rsidRPr="009B2CDC">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3800" w14:textId="3D5A1516" w:rsidR="00822347" w:rsidRPr="00C5398B" w:rsidRDefault="00822347" w:rsidP="00C5398B">
    <w:pPr>
      <w:pStyle w:val="Header"/>
    </w:pPr>
    <w:r w:rsidRPr="009B2CDC">
      <w:rPr>
        <w:noProof/>
      </w:rPr>
      <w:fldChar w:fldCharType="begin"/>
    </w:r>
    <w:r w:rsidRPr="00C5398B">
      <w:instrText xml:space="preserve"> PAGE   \* MERGEFORMAT </w:instrText>
    </w:r>
    <w:r w:rsidRPr="009B2CDC">
      <w:fldChar w:fldCharType="separate"/>
    </w:r>
    <w:r>
      <w:rPr>
        <w:noProof/>
      </w:rPr>
      <w:t>2</w:t>
    </w:r>
    <w:r w:rsidRPr="009B2CDC">
      <w:rPr>
        <w:noProof/>
      </w:rPr>
      <w:fldChar w:fldCharType="end"/>
    </w:r>
    <w:r w:rsidRPr="00C5398B">
      <w:t xml:space="preserve"> | </w:t>
    </w:r>
    <w:fldSimple w:instr="STYLEREF  &quot;Document title&quot;  \* MERGEFORMAT">
      <w:r w:rsidR="00381560">
        <w:rPr>
          <w:noProof/>
        </w:rPr>
        <w:t>Support for Children and Young People</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F6A13A"/>
    <w:lvl w:ilvl="0">
      <w:start w:val="1"/>
      <w:numFmt w:val="bullet"/>
      <w:pStyle w:val="ListBullet"/>
      <w:lvlText w:val=""/>
      <w:lvlJc w:val="left"/>
      <w:pPr>
        <w:ind w:left="360" w:hanging="360"/>
      </w:pPr>
      <w:rPr>
        <w:rFonts w:ascii="Symbol" w:hAnsi="Symbol" w:hint="default"/>
        <w:color w:val="auto"/>
      </w:rPr>
    </w:lvl>
  </w:abstractNum>
  <w:abstractNum w:abstractNumId="1" w15:restartNumberingAfterBreak="0">
    <w:nsid w:val="019F67AE"/>
    <w:multiLevelType w:val="hybridMultilevel"/>
    <w:tmpl w:val="9456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42738"/>
    <w:multiLevelType w:val="hybridMultilevel"/>
    <w:tmpl w:val="88A6E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7F7B97"/>
    <w:multiLevelType w:val="multilevel"/>
    <w:tmpl w:val="48F2EA42"/>
    <w:lvl w:ilvl="0">
      <w:start w:val="1"/>
      <w:numFmt w:val="decimal"/>
      <w:pStyle w:val="Heading1"/>
      <w:lvlText w:val="%1"/>
      <w:lvlJc w:val="right"/>
      <w:pPr>
        <w:tabs>
          <w:tab w:val="num" w:pos="284"/>
        </w:tabs>
        <w:ind w:left="0" w:hanging="170"/>
      </w:pPr>
      <w:rPr>
        <w:color w:val="auto"/>
      </w:rPr>
    </w:lvl>
    <w:lvl w:ilvl="1">
      <w:start w:val="1"/>
      <w:numFmt w:val="decimal"/>
      <w:pStyle w:val="Heading2"/>
      <w:lvlText w:val="%1.%2"/>
      <w:lvlJc w:val="right"/>
      <w:pPr>
        <w:tabs>
          <w:tab w:val="num" w:pos="284"/>
        </w:tabs>
        <w:ind w:left="0" w:hanging="170"/>
      </w:pPr>
      <w:rPr>
        <w:rFonts w:hint="default"/>
      </w:rPr>
    </w:lvl>
    <w:lvl w:ilvl="2">
      <w:start w:val="1"/>
      <w:numFmt w:val="decimal"/>
      <w:pStyle w:val="Heading3"/>
      <w:lvlText w:val="%1.%2.%3"/>
      <w:lvlJc w:val="right"/>
      <w:pPr>
        <w:tabs>
          <w:tab w:val="num" w:pos="284"/>
        </w:tabs>
        <w:ind w:left="0" w:hanging="170"/>
      </w:pPr>
      <w:rPr>
        <w:rFonts w:hint="default"/>
      </w:rPr>
    </w:lvl>
    <w:lvl w:ilvl="3">
      <w:start w:val="1"/>
      <w:numFmt w:val="decimal"/>
      <w:pStyle w:val="Heading4"/>
      <w:lvlText w:val="%1.%2.%3.%4"/>
      <w:lvlJc w:val="right"/>
      <w:pPr>
        <w:tabs>
          <w:tab w:val="num" w:pos="284"/>
        </w:tabs>
        <w:ind w:left="0" w:hanging="170"/>
      </w:pPr>
      <w:rPr>
        <w:rFonts w:hint="default"/>
      </w:rPr>
    </w:lvl>
    <w:lvl w:ilvl="4">
      <w:start w:val="1"/>
      <w:numFmt w:val="decimal"/>
      <w:pStyle w:val="Heading5"/>
      <w:lvlText w:val="%1.%2.%3.%4.%5"/>
      <w:lvlJc w:val="right"/>
      <w:pPr>
        <w:tabs>
          <w:tab w:val="num" w:pos="284"/>
        </w:tabs>
        <w:ind w:left="0" w:hanging="170"/>
      </w:pPr>
      <w:rPr>
        <w:rFonts w:hint="default"/>
      </w:rPr>
    </w:lvl>
    <w:lvl w:ilvl="5">
      <w:start w:val="1"/>
      <w:numFmt w:val="decimal"/>
      <w:pStyle w:val="Heading6"/>
      <w:lvlText w:val="%1.%2.%3.%4.%5.%6"/>
      <w:lvlJc w:val="left"/>
      <w:pPr>
        <w:ind w:left="0" w:hanging="510"/>
      </w:pPr>
      <w:rPr>
        <w:rFonts w:hint="default"/>
      </w:rPr>
    </w:lvl>
    <w:lvl w:ilvl="6">
      <w:start w:val="1"/>
      <w:numFmt w:val="decimal"/>
      <w:pStyle w:val="Heading7"/>
      <w:lvlText w:val="%1.%2.%3.%4.%5.%6.%7"/>
      <w:lvlJc w:val="left"/>
      <w:pPr>
        <w:ind w:left="0" w:hanging="510"/>
      </w:pPr>
      <w:rPr>
        <w:rFonts w:hint="default"/>
      </w:rPr>
    </w:lvl>
    <w:lvl w:ilvl="7">
      <w:start w:val="1"/>
      <w:numFmt w:val="decimal"/>
      <w:pStyle w:val="Heading8"/>
      <w:lvlText w:val="%1.%2.%3.%4.%5.%6.%7.%8"/>
      <w:lvlJc w:val="left"/>
      <w:pPr>
        <w:ind w:left="0" w:hanging="510"/>
      </w:pPr>
      <w:rPr>
        <w:rFonts w:hint="default"/>
      </w:rPr>
    </w:lvl>
    <w:lvl w:ilvl="8">
      <w:start w:val="1"/>
      <w:numFmt w:val="decimal"/>
      <w:pStyle w:val="Heading9"/>
      <w:lvlText w:val="%1.%2.%3.%4.%5.%6.%7.%8.%9"/>
      <w:lvlJc w:val="left"/>
      <w:pPr>
        <w:ind w:left="0" w:hanging="510"/>
      </w:pPr>
      <w:rPr>
        <w:rFonts w:hint="default"/>
      </w:rPr>
    </w:lvl>
  </w:abstractNum>
  <w:abstractNum w:abstractNumId="4" w15:restartNumberingAfterBreak="0">
    <w:nsid w:val="0A744393"/>
    <w:multiLevelType w:val="hybridMultilevel"/>
    <w:tmpl w:val="33CE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96AF7"/>
    <w:multiLevelType w:val="multilevel"/>
    <w:tmpl w:val="AE5C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7296B"/>
    <w:multiLevelType w:val="hybridMultilevel"/>
    <w:tmpl w:val="604E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F63905"/>
    <w:multiLevelType w:val="hybridMultilevel"/>
    <w:tmpl w:val="68E0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D4C9A"/>
    <w:multiLevelType w:val="multilevel"/>
    <w:tmpl w:val="E25A4C0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AE6DA4"/>
    <w:multiLevelType w:val="hybridMultilevel"/>
    <w:tmpl w:val="04C8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B4EC7"/>
    <w:multiLevelType w:val="hybridMultilevel"/>
    <w:tmpl w:val="ED38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E44D6"/>
    <w:multiLevelType w:val="hybridMultilevel"/>
    <w:tmpl w:val="1386592C"/>
    <w:lvl w:ilvl="0" w:tplc="08090001">
      <w:start w:val="1"/>
      <w:numFmt w:val="bullet"/>
      <w:lvlText w:val=""/>
      <w:lvlJc w:val="left"/>
      <w:pPr>
        <w:ind w:left="720" w:hanging="360"/>
      </w:pPr>
      <w:rPr>
        <w:rFonts w:ascii="Symbol" w:hAnsi="Symbol" w:hint="default"/>
      </w:rPr>
    </w:lvl>
    <w:lvl w:ilvl="1" w:tplc="50AADC2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52FD"/>
    <w:multiLevelType w:val="multilevel"/>
    <w:tmpl w:val="F73A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A92893"/>
    <w:multiLevelType w:val="hybridMultilevel"/>
    <w:tmpl w:val="907A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42B44"/>
    <w:multiLevelType w:val="hybridMultilevel"/>
    <w:tmpl w:val="2D14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F038C"/>
    <w:multiLevelType w:val="hybridMultilevel"/>
    <w:tmpl w:val="94E6A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5FC6822"/>
    <w:multiLevelType w:val="hybridMultilevel"/>
    <w:tmpl w:val="408EEF40"/>
    <w:lvl w:ilvl="0" w:tplc="C92C1FB4">
      <w:start w:val="1"/>
      <w:numFmt w:val="lowerRoman"/>
      <w:pStyle w:val="ListNumber"/>
      <w:lvlText w:val="%1"/>
      <w:lvlJc w:val="left"/>
      <w:pPr>
        <w:tabs>
          <w:tab w:val="num" w:pos="227"/>
        </w:tabs>
        <w:ind w:left="227" w:hanging="227"/>
      </w:pPr>
      <w:rPr>
        <w:rFonts w:hint="default"/>
      </w:rPr>
    </w:lvl>
    <w:lvl w:ilvl="1" w:tplc="8CE0D7E4">
      <w:start w:val="1"/>
      <w:numFmt w:val="lowerLetter"/>
      <w:pStyle w:val="ListNumber2"/>
      <w:lvlText w:val="%2"/>
      <w:lvlJc w:val="left"/>
      <w:pPr>
        <w:tabs>
          <w:tab w:val="num" w:pos="454"/>
        </w:tabs>
        <w:ind w:left="454" w:hanging="227"/>
      </w:pPr>
      <w:rPr>
        <w:rFonts w:hint="default"/>
      </w:rPr>
    </w:lvl>
    <w:lvl w:ilvl="2" w:tplc="BEDCB2F4">
      <w:start w:val="1"/>
      <w:numFmt w:val="decimal"/>
      <w:pStyle w:val="ListNumber3"/>
      <w:lvlText w:val="%3"/>
      <w:lvlJc w:val="left"/>
      <w:pPr>
        <w:ind w:left="227" w:hanging="227"/>
      </w:pPr>
      <w:rPr>
        <w:rFonts w:hint="default"/>
      </w:rPr>
    </w:lvl>
    <w:lvl w:ilvl="3" w:tplc="BFCCA512">
      <w:start w:val="1"/>
      <w:numFmt w:val="decimal"/>
      <w:lvlText w:val="(%4)"/>
      <w:lvlJc w:val="left"/>
      <w:pPr>
        <w:ind w:left="908" w:hanging="227"/>
      </w:pPr>
      <w:rPr>
        <w:rFonts w:hint="default"/>
      </w:rPr>
    </w:lvl>
    <w:lvl w:ilvl="4" w:tplc="31DC124C">
      <w:start w:val="1"/>
      <w:numFmt w:val="lowerLetter"/>
      <w:lvlText w:val="(%5)"/>
      <w:lvlJc w:val="left"/>
      <w:pPr>
        <w:ind w:left="1135" w:hanging="227"/>
      </w:pPr>
      <w:rPr>
        <w:rFonts w:hint="default"/>
      </w:rPr>
    </w:lvl>
    <w:lvl w:ilvl="5" w:tplc="4C00F5E2">
      <w:start w:val="1"/>
      <w:numFmt w:val="lowerRoman"/>
      <w:lvlText w:val="(%6)"/>
      <w:lvlJc w:val="left"/>
      <w:pPr>
        <w:ind w:left="1362" w:hanging="227"/>
      </w:pPr>
      <w:rPr>
        <w:rFonts w:hint="default"/>
      </w:rPr>
    </w:lvl>
    <w:lvl w:ilvl="6" w:tplc="60006C26">
      <w:start w:val="1"/>
      <w:numFmt w:val="decimal"/>
      <w:lvlText w:val="%7."/>
      <w:lvlJc w:val="left"/>
      <w:pPr>
        <w:ind w:left="1589" w:hanging="227"/>
      </w:pPr>
      <w:rPr>
        <w:rFonts w:hint="default"/>
      </w:rPr>
    </w:lvl>
    <w:lvl w:ilvl="7" w:tplc="66E021BA">
      <w:start w:val="1"/>
      <w:numFmt w:val="lowerLetter"/>
      <w:lvlText w:val="%8."/>
      <w:lvlJc w:val="left"/>
      <w:pPr>
        <w:ind w:left="1816" w:hanging="227"/>
      </w:pPr>
      <w:rPr>
        <w:rFonts w:hint="default"/>
      </w:rPr>
    </w:lvl>
    <w:lvl w:ilvl="8" w:tplc="28F8402E">
      <w:start w:val="1"/>
      <w:numFmt w:val="lowerRoman"/>
      <w:lvlText w:val="%9."/>
      <w:lvlJc w:val="left"/>
      <w:pPr>
        <w:ind w:left="2043" w:hanging="227"/>
      </w:pPr>
      <w:rPr>
        <w:rFonts w:hint="default"/>
      </w:rPr>
    </w:lvl>
  </w:abstractNum>
  <w:abstractNum w:abstractNumId="17" w15:restartNumberingAfterBreak="0">
    <w:nsid w:val="27633662"/>
    <w:multiLevelType w:val="hybridMultilevel"/>
    <w:tmpl w:val="15C8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0D05C7"/>
    <w:multiLevelType w:val="hybridMultilevel"/>
    <w:tmpl w:val="8182D44C"/>
    <w:lvl w:ilvl="0" w:tplc="A8E6117C">
      <w:start w:val="1"/>
      <w:numFmt w:val="bullet"/>
      <w:lvlText w:val=""/>
      <w:lvlJc w:val="left"/>
      <w:pPr>
        <w:tabs>
          <w:tab w:val="num" w:pos="720"/>
        </w:tabs>
        <w:ind w:left="720" w:hanging="360"/>
      </w:pPr>
      <w:rPr>
        <w:rFonts w:ascii="Symbol" w:hAnsi="Symbol" w:hint="default"/>
        <w:sz w:val="20"/>
      </w:rPr>
    </w:lvl>
    <w:lvl w:ilvl="1" w:tplc="12EA170E" w:tentative="1">
      <w:start w:val="1"/>
      <w:numFmt w:val="bullet"/>
      <w:lvlText w:val="o"/>
      <w:lvlJc w:val="left"/>
      <w:pPr>
        <w:tabs>
          <w:tab w:val="num" w:pos="1440"/>
        </w:tabs>
        <w:ind w:left="1440" w:hanging="360"/>
      </w:pPr>
      <w:rPr>
        <w:rFonts w:ascii="Courier New" w:hAnsi="Courier New" w:hint="default"/>
        <w:sz w:val="20"/>
      </w:rPr>
    </w:lvl>
    <w:lvl w:ilvl="2" w:tplc="DC625018" w:tentative="1">
      <w:start w:val="1"/>
      <w:numFmt w:val="bullet"/>
      <w:lvlText w:val=""/>
      <w:lvlJc w:val="left"/>
      <w:pPr>
        <w:tabs>
          <w:tab w:val="num" w:pos="2160"/>
        </w:tabs>
        <w:ind w:left="2160" w:hanging="360"/>
      </w:pPr>
      <w:rPr>
        <w:rFonts w:ascii="Wingdings" w:hAnsi="Wingdings" w:hint="default"/>
        <w:sz w:val="20"/>
      </w:rPr>
    </w:lvl>
    <w:lvl w:ilvl="3" w:tplc="21ECC6A4" w:tentative="1">
      <w:start w:val="1"/>
      <w:numFmt w:val="bullet"/>
      <w:lvlText w:val=""/>
      <w:lvlJc w:val="left"/>
      <w:pPr>
        <w:tabs>
          <w:tab w:val="num" w:pos="2880"/>
        </w:tabs>
        <w:ind w:left="2880" w:hanging="360"/>
      </w:pPr>
      <w:rPr>
        <w:rFonts w:ascii="Wingdings" w:hAnsi="Wingdings" w:hint="default"/>
        <w:sz w:val="20"/>
      </w:rPr>
    </w:lvl>
    <w:lvl w:ilvl="4" w:tplc="0A6E8980" w:tentative="1">
      <w:start w:val="1"/>
      <w:numFmt w:val="bullet"/>
      <w:lvlText w:val=""/>
      <w:lvlJc w:val="left"/>
      <w:pPr>
        <w:tabs>
          <w:tab w:val="num" w:pos="3600"/>
        </w:tabs>
        <w:ind w:left="3600" w:hanging="360"/>
      </w:pPr>
      <w:rPr>
        <w:rFonts w:ascii="Wingdings" w:hAnsi="Wingdings" w:hint="default"/>
        <w:sz w:val="20"/>
      </w:rPr>
    </w:lvl>
    <w:lvl w:ilvl="5" w:tplc="5CDE48AE" w:tentative="1">
      <w:start w:val="1"/>
      <w:numFmt w:val="bullet"/>
      <w:lvlText w:val=""/>
      <w:lvlJc w:val="left"/>
      <w:pPr>
        <w:tabs>
          <w:tab w:val="num" w:pos="4320"/>
        </w:tabs>
        <w:ind w:left="4320" w:hanging="360"/>
      </w:pPr>
      <w:rPr>
        <w:rFonts w:ascii="Wingdings" w:hAnsi="Wingdings" w:hint="default"/>
        <w:sz w:val="20"/>
      </w:rPr>
    </w:lvl>
    <w:lvl w:ilvl="6" w:tplc="CBB802E8" w:tentative="1">
      <w:start w:val="1"/>
      <w:numFmt w:val="bullet"/>
      <w:lvlText w:val=""/>
      <w:lvlJc w:val="left"/>
      <w:pPr>
        <w:tabs>
          <w:tab w:val="num" w:pos="5040"/>
        </w:tabs>
        <w:ind w:left="5040" w:hanging="360"/>
      </w:pPr>
      <w:rPr>
        <w:rFonts w:ascii="Wingdings" w:hAnsi="Wingdings" w:hint="default"/>
        <w:sz w:val="20"/>
      </w:rPr>
    </w:lvl>
    <w:lvl w:ilvl="7" w:tplc="BE460C00" w:tentative="1">
      <w:start w:val="1"/>
      <w:numFmt w:val="bullet"/>
      <w:lvlText w:val=""/>
      <w:lvlJc w:val="left"/>
      <w:pPr>
        <w:tabs>
          <w:tab w:val="num" w:pos="5760"/>
        </w:tabs>
        <w:ind w:left="5760" w:hanging="360"/>
      </w:pPr>
      <w:rPr>
        <w:rFonts w:ascii="Wingdings" w:hAnsi="Wingdings" w:hint="default"/>
        <w:sz w:val="20"/>
      </w:rPr>
    </w:lvl>
    <w:lvl w:ilvl="8" w:tplc="D6F4EE6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B31B5A"/>
    <w:multiLevelType w:val="hybridMultilevel"/>
    <w:tmpl w:val="014046A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0" w15:restartNumberingAfterBreak="0">
    <w:nsid w:val="2DF14088"/>
    <w:multiLevelType w:val="hybridMultilevel"/>
    <w:tmpl w:val="EC226D46"/>
    <w:lvl w:ilvl="0" w:tplc="92682692">
      <w:start w:val="1"/>
      <w:numFmt w:val="bullet"/>
      <w:lvlText w:val="·"/>
      <w:lvlJc w:val="left"/>
      <w:pPr>
        <w:ind w:left="720" w:hanging="360"/>
      </w:pPr>
      <w:rPr>
        <w:rFonts w:ascii="Symbol" w:hAnsi="Symbol" w:hint="default"/>
      </w:rPr>
    </w:lvl>
    <w:lvl w:ilvl="1" w:tplc="0B2A9796">
      <w:start w:val="1"/>
      <w:numFmt w:val="bullet"/>
      <w:lvlText w:val="o"/>
      <w:lvlJc w:val="left"/>
      <w:pPr>
        <w:ind w:left="1440" w:hanging="360"/>
      </w:pPr>
      <w:rPr>
        <w:rFonts w:ascii="Courier New" w:hAnsi="Courier New" w:hint="default"/>
      </w:rPr>
    </w:lvl>
    <w:lvl w:ilvl="2" w:tplc="F89C071A">
      <w:start w:val="1"/>
      <w:numFmt w:val="bullet"/>
      <w:lvlText w:val=""/>
      <w:lvlJc w:val="left"/>
      <w:pPr>
        <w:ind w:left="2160" w:hanging="360"/>
      </w:pPr>
      <w:rPr>
        <w:rFonts w:ascii="Wingdings" w:hAnsi="Wingdings" w:hint="default"/>
      </w:rPr>
    </w:lvl>
    <w:lvl w:ilvl="3" w:tplc="D396D408">
      <w:start w:val="1"/>
      <w:numFmt w:val="bullet"/>
      <w:lvlText w:val=""/>
      <w:lvlJc w:val="left"/>
      <w:pPr>
        <w:ind w:left="2880" w:hanging="360"/>
      </w:pPr>
      <w:rPr>
        <w:rFonts w:ascii="Symbol" w:hAnsi="Symbol" w:hint="default"/>
      </w:rPr>
    </w:lvl>
    <w:lvl w:ilvl="4" w:tplc="DC483F34">
      <w:start w:val="1"/>
      <w:numFmt w:val="bullet"/>
      <w:lvlText w:val="o"/>
      <w:lvlJc w:val="left"/>
      <w:pPr>
        <w:ind w:left="3600" w:hanging="360"/>
      </w:pPr>
      <w:rPr>
        <w:rFonts w:ascii="Courier New" w:hAnsi="Courier New" w:hint="default"/>
      </w:rPr>
    </w:lvl>
    <w:lvl w:ilvl="5" w:tplc="3BE08C48">
      <w:start w:val="1"/>
      <w:numFmt w:val="bullet"/>
      <w:lvlText w:val=""/>
      <w:lvlJc w:val="left"/>
      <w:pPr>
        <w:ind w:left="4320" w:hanging="360"/>
      </w:pPr>
      <w:rPr>
        <w:rFonts w:ascii="Wingdings" w:hAnsi="Wingdings" w:hint="default"/>
      </w:rPr>
    </w:lvl>
    <w:lvl w:ilvl="6" w:tplc="4C5CCA46">
      <w:start w:val="1"/>
      <w:numFmt w:val="bullet"/>
      <w:lvlText w:val=""/>
      <w:lvlJc w:val="left"/>
      <w:pPr>
        <w:ind w:left="5040" w:hanging="360"/>
      </w:pPr>
      <w:rPr>
        <w:rFonts w:ascii="Symbol" w:hAnsi="Symbol" w:hint="default"/>
      </w:rPr>
    </w:lvl>
    <w:lvl w:ilvl="7" w:tplc="88F0BE62">
      <w:start w:val="1"/>
      <w:numFmt w:val="bullet"/>
      <w:lvlText w:val="o"/>
      <w:lvlJc w:val="left"/>
      <w:pPr>
        <w:ind w:left="5760" w:hanging="360"/>
      </w:pPr>
      <w:rPr>
        <w:rFonts w:ascii="Courier New" w:hAnsi="Courier New" w:hint="default"/>
      </w:rPr>
    </w:lvl>
    <w:lvl w:ilvl="8" w:tplc="4E523864">
      <w:start w:val="1"/>
      <w:numFmt w:val="bullet"/>
      <w:lvlText w:val=""/>
      <w:lvlJc w:val="left"/>
      <w:pPr>
        <w:ind w:left="6480" w:hanging="360"/>
      </w:pPr>
      <w:rPr>
        <w:rFonts w:ascii="Wingdings" w:hAnsi="Wingdings" w:hint="default"/>
      </w:rPr>
    </w:lvl>
  </w:abstractNum>
  <w:abstractNum w:abstractNumId="21" w15:restartNumberingAfterBreak="0">
    <w:nsid w:val="2DF53D42"/>
    <w:multiLevelType w:val="hybridMultilevel"/>
    <w:tmpl w:val="8A2A0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392B66"/>
    <w:multiLevelType w:val="hybridMultilevel"/>
    <w:tmpl w:val="56E2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4F14E0"/>
    <w:multiLevelType w:val="hybridMultilevel"/>
    <w:tmpl w:val="088899B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33690BEF"/>
    <w:multiLevelType w:val="hybridMultilevel"/>
    <w:tmpl w:val="1F24FD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21A65"/>
    <w:multiLevelType w:val="hybridMultilevel"/>
    <w:tmpl w:val="98FE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9761CE"/>
    <w:multiLevelType w:val="hybridMultilevel"/>
    <w:tmpl w:val="D51E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E44B29"/>
    <w:multiLevelType w:val="hybridMultilevel"/>
    <w:tmpl w:val="37B0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266B8"/>
    <w:multiLevelType w:val="hybridMultilevel"/>
    <w:tmpl w:val="C6D457C2"/>
    <w:lvl w:ilvl="0" w:tplc="4604753A">
      <w:start w:val="1"/>
      <w:numFmt w:val="decimal"/>
      <w:pStyle w:val="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501175"/>
    <w:multiLevelType w:val="hybridMultilevel"/>
    <w:tmpl w:val="E58E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9C6BCA"/>
    <w:multiLevelType w:val="hybridMultilevel"/>
    <w:tmpl w:val="05B67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EF1F8F"/>
    <w:multiLevelType w:val="multilevel"/>
    <w:tmpl w:val="B15C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A3145A"/>
    <w:multiLevelType w:val="hybridMultilevel"/>
    <w:tmpl w:val="CD78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D92B05"/>
    <w:multiLevelType w:val="hybridMultilevel"/>
    <w:tmpl w:val="3F7E4A18"/>
    <w:lvl w:ilvl="0" w:tplc="F38E2FA2">
      <w:start w:val="1"/>
      <w:numFmt w:val="bullet"/>
      <w:pStyle w:val="Text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43172"/>
    <w:multiLevelType w:val="hybridMultilevel"/>
    <w:tmpl w:val="DFE6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3A461C"/>
    <w:multiLevelType w:val="hybridMultilevel"/>
    <w:tmpl w:val="B08ECD14"/>
    <w:lvl w:ilvl="0" w:tplc="3BC42C5C">
      <w:start w:val="1"/>
      <w:numFmt w:val="bullet"/>
      <w:lvlText w:val=""/>
      <w:lvlJc w:val="left"/>
      <w:pPr>
        <w:tabs>
          <w:tab w:val="num" w:pos="720"/>
        </w:tabs>
        <w:ind w:left="720" w:hanging="360"/>
      </w:pPr>
      <w:rPr>
        <w:rFonts w:ascii="Symbol" w:hAnsi="Symbol" w:hint="default"/>
        <w:sz w:val="20"/>
      </w:rPr>
    </w:lvl>
    <w:lvl w:ilvl="1" w:tplc="0A1C2F3A">
      <w:start w:val="1"/>
      <w:numFmt w:val="bullet"/>
      <w:lvlText w:val="o"/>
      <w:lvlJc w:val="left"/>
      <w:pPr>
        <w:tabs>
          <w:tab w:val="num" w:pos="1440"/>
        </w:tabs>
        <w:ind w:left="1440" w:hanging="360"/>
      </w:pPr>
      <w:rPr>
        <w:rFonts w:ascii="Courier New" w:hAnsi="Courier New" w:cs="Times New Roman" w:hint="default"/>
        <w:sz w:val="20"/>
      </w:rPr>
    </w:lvl>
    <w:lvl w:ilvl="2" w:tplc="3B405498">
      <w:start w:val="1"/>
      <w:numFmt w:val="bullet"/>
      <w:lvlText w:val=""/>
      <w:lvlJc w:val="left"/>
      <w:pPr>
        <w:tabs>
          <w:tab w:val="num" w:pos="2160"/>
        </w:tabs>
        <w:ind w:left="2160" w:hanging="360"/>
      </w:pPr>
      <w:rPr>
        <w:rFonts w:ascii="Wingdings" w:hAnsi="Wingdings" w:hint="default"/>
        <w:sz w:val="20"/>
      </w:rPr>
    </w:lvl>
    <w:lvl w:ilvl="3" w:tplc="BCE2CA68">
      <w:start w:val="1"/>
      <w:numFmt w:val="bullet"/>
      <w:lvlText w:val=""/>
      <w:lvlJc w:val="left"/>
      <w:pPr>
        <w:tabs>
          <w:tab w:val="num" w:pos="2880"/>
        </w:tabs>
        <w:ind w:left="2880" w:hanging="360"/>
      </w:pPr>
      <w:rPr>
        <w:rFonts w:ascii="Wingdings" w:hAnsi="Wingdings" w:hint="default"/>
        <w:sz w:val="20"/>
      </w:rPr>
    </w:lvl>
    <w:lvl w:ilvl="4" w:tplc="8CA88622">
      <w:start w:val="1"/>
      <w:numFmt w:val="bullet"/>
      <w:lvlText w:val=""/>
      <w:lvlJc w:val="left"/>
      <w:pPr>
        <w:tabs>
          <w:tab w:val="num" w:pos="3600"/>
        </w:tabs>
        <w:ind w:left="3600" w:hanging="360"/>
      </w:pPr>
      <w:rPr>
        <w:rFonts w:ascii="Wingdings" w:hAnsi="Wingdings" w:hint="default"/>
        <w:sz w:val="20"/>
      </w:rPr>
    </w:lvl>
    <w:lvl w:ilvl="5" w:tplc="336AE51C">
      <w:start w:val="1"/>
      <w:numFmt w:val="bullet"/>
      <w:lvlText w:val=""/>
      <w:lvlJc w:val="left"/>
      <w:pPr>
        <w:tabs>
          <w:tab w:val="num" w:pos="4320"/>
        </w:tabs>
        <w:ind w:left="4320" w:hanging="360"/>
      </w:pPr>
      <w:rPr>
        <w:rFonts w:ascii="Wingdings" w:hAnsi="Wingdings" w:hint="default"/>
        <w:sz w:val="20"/>
      </w:rPr>
    </w:lvl>
    <w:lvl w:ilvl="6" w:tplc="F334A8B0">
      <w:start w:val="1"/>
      <w:numFmt w:val="bullet"/>
      <w:lvlText w:val=""/>
      <w:lvlJc w:val="left"/>
      <w:pPr>
        <w:tabs>
          <w:tab w:val="num" w:pos="5040"/>
        </w:tabs>
        <w:ind w:left="5040" w:hanging="360"/>
      </w:pPr>
      <w:rPr>
        <w:rFonts w:ascii="Wingdings" w:hAnsi="Wingdings" w:hint="default"/>
        <w:sz w:val="20"/>
      </w:rPr>
    </w:lvl>
    <w:lvl w:ilvl="7" w:tplc="D804B418">
      <w:start w:val="1"/>
      <w:numFmt w:val="bullet"/>
      <w:lvlText w:val=""/>
      <w:lvlJc w:val="left"/>
      <w:pPr>
        <w:tabs>
          <w:tab w:val="num" w:pos="5760"/>
        </w:tabs>
        <w:ind w:left="5760" w:hanging="360"/>
      </w:pPr>
      <w:rPr>
        <w:rFonts w:ascii="Wingdings" w:hAnsi="Wingdings" w:hint="default"/>
        <w:sz w:val="20"/>
      </w:rPr>
    </w:lvl>
    <w:lvl w:ilvl="8" w:tplc="70F4B6F6">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675156"/>
    <w:multiLevelType w:val="hybridMultilevel"/>
    <w:tmpl w:val="4C1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5444FA"/>
    <w:multiLevelType w:val="multilevel"/>
    <w:tmpl w:val="E460F0B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51071A"/>
    <w:multiLevelType w:val="multilevel"/>
    <w:tmpl w:val="4C68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D03CB2"/>
    <w:multiLevelType w:val="hybridMultilevel"/>
    <w:tmpl w:val="C3E854DE"/>
    <w:lvl w:ilvl="0" w:tplc="08090001">
      <w:start w:val="1"/>
      <w:numFmt w:val="bullet"/>
      <w:lvlText w:val=""/>
      <w:lvlJc w:val="left"/>
      <w:pPr>
        <w:ind w:left="720" w:hanging="360"/>
      </w:pPr>
      <w:rPr>
        <w:rFonts w:ascii="Symbol" w:hAnsi="Symbol" w:hint="default"/>
      </w:rPr>
    </w:lvl>
    <w:lvl w:ilvl="1" w:tplc="25F452F4">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86023">
    <w:abstractNumId w:val="0"/>
  </w:num>
  <w:num w:numId="2" w16cid:durableId="1157695954">
    <w:abstractNumId w:val="16"/>
  </w:num>
  <w:num w:numId="3" w16cid:durableId="1991858260">
    <w:abstractNumId w:val="3"/>
  </w:num>
  <w:num w:numId="4" w16cid:durableId="1680962973">
    <w:abstractNumId w:val="33"/>
  </w:num>
  <w:num w:numId="5" w16cid:durableId="24260280">
    <w:abstractNumId w:val="28"/>
  </w:num>
  <w:num w:numId="6" w16cid:durableId="174805149">
    <w:abstractNumId w:val="4"/>
  </w:num>
  <w:num w:numId="7" w16cid:durableId="2064867810">
    <w:abstractNumId w:val="13"/>
  </w:num>
  <w:num w:numId="8" w16cid:durableId="1983540985">
    <w:abstractNumId w:val="25"/>
  </w:num>
  <w:num w:numId="9" w16cid:durableId="710152166">
    <w:abstractNumId w:val="22"/>
  </w:num>
  <w:num w:numId="10" w16cid:durableId="1216284479">
    <w:abstractNumId w:val="14"/>
  </w:num>
  <w:num w:numId="11" w16cid:durableId="644703108">
    <w:abstractNumId w:val="26"/>
  </w:num>
  <w:num w:numId="12" w16cid:durableId="1446542045">
    <w:abstractNumId w:val="36"/>
  </w:num>
  <w:num w:numId="13" w16cid:durableId="776871271">
    <w:abstractNumId w:val="39"/>
  </w:num>
  <w:num w:numId="14" w16cid:durableId="197741012">
    <w:abstractNumId w:val="11"/>
  </w:num>
  <w:num w:numId="15" w16cid:durableId="362561000">
    <w:abstractNumId w:val="15"/>
  </w:num>
  <w:num w:numId="16" w16cid:durableId="246690007">
    <w:abstractNumId w:val="24"/>
  </w:num>
  <w:num w:numId="17" w16cid:durableId="1022701933">
    <w:abstractNumId w:val="34"/>
  </w:num>
  <w:num w:numId="18" w16cid:durableId="2111969253">
    <w:abstractNumId w:val="30"/>
  </w:num>
  <w:num w:numId="19" w16cid:durableId="173738267">
    <w:abstractNumId w:val="21"/>
  </w:num>
  <w:num w:numId="20" w16cid:durableId="1716076607">
    <w:abstractNumId w:val="7"/>
  </w:num>
  <w:num w:numId="21" w16cid:durableId="1482623588">
    <w:abstractNumId w:val="18"/>
  </w:num>
  <w:num w:numId="22" w16cid:durableId="1978953637">
    <w:abstractNumId w:val="29"/>
  </w:num>
  <w:num w:numId="23" w16cid:durableId="1684478741">
    <w:abstractNumId w:val="35"/>
  </w:num>
  <w:num w:numId="24" w16cid:durableId="608002343">
    <w:abstractNumId w:val="23"/>
  </w:num>
  <w:num w:numId="25" w16cid:durableId="1758819187">
    <w:abstractNumId w:val="5"/>
  </w:num>
  <w:num w:numId="26" w16cid:durableId="1941330461">
    <w:abstractNumId w:val="37"/>
  </w:num>
  <w:num w:numId="27" w16cid:durableId="341782208">
    <w:abstractNumId w:val="8"/>
  </w:num>
  <w:num w:numId="28" w16cid:durableId="1898739109">
    <w:abstractNumId w:val="9"/>
  </w:num>
  <w:num w:numId="29" w16cid:durableId="1400252278">
    <w:abstractNumId w:val="1"/>
  </w:num>
  <w:num w:numId="30" w16cid:durableId="338966917">
    <w:abstractNumId w:val="27"/>
  </w:num>
  <w:num w:numId="31" w16cid:durableId="1142893613">
    <w:abstractNumId w:val="31"/>
  </w:num>
  <w:num w:numId="32" w16cid:durableId="368725572">
    <w:abstractNumId w:val="20"/>
  </w:num>
  <w:num w:numId="33" w16cid:durableId="1028605986">
    <w:abstractNumId w:val="19"/>
  </w:num>
  <w:num w:numId="34" w16cid:durableId="1328285018">
    <w:abstractNumId w:val="19"/>
  </w:num>
  <w:num w:numId="35" w16cid:durableId="488712910">
    <w:abstractNumId w:val="32"/>
  </w:num>
  <w:num w:numId="36" w16cid:durableId="352419531">
    <w:abstractNumId w:val="38"/>
  </w:num>
  <w:num w:numId="37" w16cid:durableId="1645961102">
    <w:abstractNumId w:val="12"/>
  </w:num>
  <w:num w:numId="38" w16cid:durableId="1668821063">
    <w:abstractNumId w:val="2"/>
  </w:num>
  <w:num w:numId="39" w16cid:durableId="1549031243">
    <w:abstractNumId w:val="6"/>
  </w:num>
  <w:num w:numId="40" w16cid:durableId="406146914">
    <w:abstractNumId w:val="17"/>
  </w:num>
  <w:num w:numId="41" w16cid:durableId="12159702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SortMethod w:val="0000"/>
  <w:documentProtection w:edit="trackedChanges" w:enforcement="0"/>
  <w:defaultTabStop w:val="720"/>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9F6"/>
    <w:rsid w:val="00000FFF"/>
    <w:rsid w:val="0000112C"/>
    <w:rsid w:val="00001598"/>
    <w:rsid w:val="0000684B"/>
    <w:rsid w:val="00006D36"/>
    <w:rsid w:val="0001197F"/>
    <w:rsid w:val="00012B86"/>
    <w:rsid w:val="00012D75"/>
    <w:rsid w:val="00016306"/>
    <w:rsid w:val="00022492"/>
    <w:rsid w:val="00025685"/>
    <w:rsid w:val="00026F94"/>
    <w:rsid w:val="0003036C"/>
    <w:rsid w:val="00030CB8"/>
    <w:rsid w:val="00034E3C"/>
    <w:rsid w:val="00045C7B"/>
    <w:rsid w:val="00051140"/>
    <w:rsid w:val="00051C68"/>
    <w:rsid w:val="000521C3"/>
    <w:rsid w:val="00053598"/>
    <w:rsid w:val="00053F95"/>
    <w:rsid w:val="000558B5"/>
    <w:rsid w:val="00055E7B"/>
    <w:rsid w:val="00056812"/>
    <w:rsid w:val="000569D7"/>
    <w:rsid w:val="00060145"/>
    <w:rsid w:val="00064D4F"/>
    <w:rsid w:val="00064E1D"/>
    <w:rsid w:val="000701AF"/>
    <w:rsid w:val="00070961"/>
    <w:rsid w:val="000755CF"/>
    <w:rsid w:val="00076E04"/>
    <w:rsid w:val="0007755F"/>
    <w:rsid w:val="000800C5"/>
    <w:rsid w:val="00080238"/>
    <w:rsid w:val="0008341B"/>
    <w:rsid w:val="00085BE0"/>
    <w:rsid w:val="0008654D"/>
    <w:rsid w:val="00086AD5"/>
    <w:rsid w:val="00087809"/>
    <w:rsid w:val="00087EB6"/>
    <w:rsid w:val="0009262C"/>
    <w:rsid w:val="00092923"/>
    <w:rsid w:val="00092A74"/>
    <w:rsid w:val="00093A12"/>
    <w:rsid w:val="00096045"/>
    <w:rsid w:val="000963F0"/>
    <w:rsid w:val="00096F82"/>
    <w:rsid w:val="00097D11"/>
    <w:rsid w:val="000A1A0D"/>
    <w:rsid w:val="000A262E"/>
    <w:rsid w:val="000A42D7"/>
    <w:rsid w:val="000A5278"/>
    <w:rsid w:val="000A5767"/>
    <w:rsid w:val="000A5D61"/>
    <w:rsid w:val="000A60F2"/>
    <w:rsid w:val="000B003A"/>
    <w:rsid w:val="000B175E"/>
    <w:rsid w:val="000B1B75"/>
    <w:rsid w:val="000B2C2E"/>
    <w:rsid w:val="000B3CFB"/>
    <w:rsid w:val="000C0C60"/>
    <w:rsid w:val="000C226D"/>
    <w:rsid w:val="000C277B"/>
    <w:rsid w:val="000C3C9E"/>
    <w:rsid w:val="000C551E"/>
    <w:rsid w:val="000D01E0"/>
    <w:rsid w:val="000D087E"/>
    <w:rsid w:val="000E2BCD"/>
    <w:rsid w:val="000F2263"/>
    <w:rsid w:val="000F2343"/>
    <w:rsid w:val="000F2536"/>
    <w:rsid w:val="000F3DBD"/>
    <w:rsid w:val="000F4F68"/>
    <w:rsid w:val="000F5369"/>
    <w:rsid w:val="000F5D4A"/>
    <w:rsid w:val="000F5F8D"/>
    <w:rsid w:val="000F7989"/>
    <w:rsid w:val="0010000F"/>
    <w:rsid w:val="00100309"/>
    <w:rsid w:val="0010152C"/>
    <w:rsid w:val="001041B4"/>
    <w:rsid w:val="0010734F"/>
    <w:rsid w:val="00107D3D"/>
    <w:rsid w:val="00111BF6"/>
    <w:rsid w:val="00111FEC"/>
    <w:rsid w:val="0011348D"/>
    <w:rsid w:val="0012365B"/>
    <w:rsid w:val="001269D7"/>
    <w:rsid w:val="0013102C"/>
    <w:rsid w:val="001325D2"/>
    <w:rsid w:val="00132F8C"/>
    <w:rsid w:val="00133499"/>
    <w:rsid w:val="001343DF"/>
    <w:rsid w:val="00134474"/>
    <w:rsid w:val="0014288C"/>
    <w:rsid w:val="0014383F"/>
    <w:rsid w:val="00146158"/>
    <w:rsid w:val="001463C2"/>
    <w:rsid w:val="001503BA"/>
    <w:rsid w:val="00150CCC"/>
    <w:rsid w:val="00151DF2"/>
    <w:rsid w:val="00154245"/>
    <w:rsid w:val="001546D8"/>
    <w:rsid w:val="00155E98"/>
    <w:rsid w:val="00155F87"/>
    <w:rsid w:val="00157586"/>
    <w:rsid w:val="001600F1"/>
    <w:rsid w:val="00161301"/>
    <w:rsid w:val="001628BD"/>
    <w:rsid w:val="00162D09"/>
    <w:rsid w:val="001663D6"/>
    <w:rsid w:val="0017477D"/>
    <w:rsid w:val="0017620C"/>
    <w:rsid w:val="001764CB"/>
    <w:rsid w:val="00176F00"/>
    <w:rsid w:val="00183A9C"/>
    <w:rsid w:val="00184C0E"/>
    <w:rsid w:val="00190B73"/>
    <w:rsid w:val="00191308"/>
    <w:rsid w:val="00191564"/>
    <w:rsid w:val="0019291C"/>
    <w:rsid w:val="00193058"/>
    <w:rsid w:val="00194EDF"/>
    <w:rsid w:val="00195359"/>
    <w:rsid w:val="00195CD5"/>
    <w:rsid w:val="00196FC0"/>
    <w:rsid w:val="001A2657"/>
    <w:rsid w:val="001A5D19"/>
    <w:rsid w:val="001A6045"/>
    <w:rsid w:val="001A60C7"/>
    <w:rsid w:val="001A69E8"/>
    <w:rsid w:val="001A7F78"/>
    <w:rsid w:val="001B2629"/>
    <w:rsid w:val="001B293C"/>
    <w:rsid w:val="001B595C"/>
    <w:rsid w:val="001B689D"/>
    <w:rsid w:val="001C109E"/>
    <w:rsid w:val="001C2036"/>
    <w:rsid w:val="001C2C1C"/>
    <w:rsid w:val="001C47C7"/>
    <w:rsid w:val="001C61D2"/>
    <w:rsid w:val="001C6344"/>
    <w:rsid w:val="001C6B71"/>
    <w:rsid w:val="001D1D04"/>
    <w:rsid w:val="001D31CE"/>
    <w:rsid w:val="001D407E"/>
    <w:rsid w:val="001D4564"/>
    <w:rsid w:val="001D56D4"/>
    <w:rsid w:val="001D65C8"/>
    <w:rsid w:val="001F163D"/>
    <w:rsid w:val="001F1793"/>
    <w:rsid w:val="001F1DCE"/>
    <w:rsid w:val="001F3957"/>
    <w:rsid w:val="001F63D9"/>
    <w:rsid w:val="001F798C"/>
    <w:rsid w:val="00200387"/>
    <w:rsid w:val="002009CC"/>
    <w:rsid w:val="002031B9"/>
    <w:rsid w:val="002057CB"/>
    <w:rsid w:val="002113CF"/>
    <w:rsid w:val="0021236B"/>
    <w:rsid w:val="002130F0"/>
    <w:rsid w:val="00214551"/>
    <w:rsid w:val="00216B46"/>
    <w:rsid w:val="00217892"/>
    <w:rsid w:val="0022100E"/>
    <w:rsid w:val="002213CB"/>
    <w:rsid w:val="0022369D"/>
    <w:rsid w:val="00224A79"/>
    <w:rsid w:val="00225695"/>
    <w:rsid w:val="00225E06"/>
    <w:rsid w:val="002266B3"/>
    <w:rsid w:val="00243CBE"/>
    <w:rsid w:val="002444C3"/>
    <w:rsid w:val="00245493"/>
    <w:rsid w:val="00252D6B"/>
    <w:rsid w:val="002534D8"/>
    <w:rsid w:val="00254DBD"/>
    <w:rsid w:val="00255A5C"/>
    <w:rsid w:val="00260911"/>
    <w:rsid w:val="00260AB9"/>
    <w:rsid w:val="00261858"/>
    <w:rsid w:val="002652C1"/>
    <w:rsid w:val="002670DC"/>
    <w:rsid w:val="002715BB"/>
    <w:rsid w:val="00271745"/>
    <w:rsid w:val="00271CEC"/>
    <w:rsid w:val="002727D7"/>
    <w:rsid w:val="002745DC"/>
    <w:rsid w:val="00276508"/>
    <w:rsid w:val="00276C0D"/>
    <w:rsid w:val="00280427"/>
    <w:rsid w:val="002805F9"/>
    <w:rsid w:val="00281841"/>
    <w:rsid w:val="002829B5"/>
    <w:rsid w:val="0028317F"/>
    <w:rsid w:val="0028440C"/>
    <w:rsid w:val="00285262"/>
    <w:rsid w:val="002854C4"/>
    <w:rsid w:val="00286467"/>
    <w:rsid w:val="00287763"/>
    <w:rsid w:val="0029063D"/>
    <w:rsid w:val="0029105E"/>
    <w:rsid w:val="00292A23"/>
    <w:rsid w:val="00293799"/>
    <w:rsid w:val="002951AD"/>
    <w:rsid w:val="0029545C"/>
    <w:rsid w:val="002A2AE3"/>
    <w:rsid w:val="002A2AFF"/>
    <w:rsid w:val="002A3C06"/>
    <w:rsid w:val="002A5BA3"/>
    <w:rsid w:val="002B04C4"/>
    <w:rsid w:val="002B0EAE"/>
    <w:rsid w:val="002B564B"/>
    <w:rsid w:val="002B593B"/>
    <w:rsid w:val="002B5B70"/>
    <w:rsid w:val="002B755E"/>
    <w:rsid w:val="002C0D83"/>
    <w:rsid w:val="002C18B2"/>
    <w:rsid w:val="002C2ECF"/>
    <w:rsid w:val="002C47D7"/>
    <w:rsid w:val="002C4F55"/>
    <w:rsid w:val="002D0C79"/>
    <w:rsid w:val="002D2D1C"/>
    <w:rsid w:val="002D3187"/>
    <w:rsid w:val="002D4D2C"/>
    <w:rsid w:val="002D6734"/>
    <w:rsid w:val="002D7186"/>
    <w:rsid w:val="002E6909"/>
    <w:rsid w:val="002F02C3"/>
    <w:rsid w:val="002F1F46"/>
    <w:rsid w:val="002F5877"/>
    <w:rsid w:val="002F63CB"/>
    <w:rsid w:val="002F700D"/>
    <w:rsid w:val="0030036A"/>
    <w:rsid w:val="00301CA0"/>
    <w:rsid w:val="003043AB"/>
    <w:rsid w:val="00305568"/>
    <w:rsid w:val="00311D11"/>
    <w:rsid w:val="00312F7D"/>
    <w:rsid w:val="00315619"/>
    <w:rsid w:val="00317399"/>
    <w:rsid w:val="00317988"/>
    <w:rsid w:val="00317D80"/>
    <w:rsid w:val="003203F3"/>
    <w:rsid w:val="0032056C"/>
    <w:rsid w:val="00321EFC"/>
    <w:rsid w:val="00322DFA"/>
    <w:rsid w:val="00323793"/>
    <w:rsid w:val="00333CFA"/>
    <w:rsid w:val="0033492E"/>
    <w:rsid w:val="00343A1D"/>
    <w:rsid w:val="00345163"/>
    <w:rsid w:val="00347019"/>
    <w:rsid w:val="00350632"/>
    <w:rsid w:val="00350CC2"/>
    <w:rsid w:val="0035127F"/>
    <w:rsid w:val="00351A25"/>
    <w:rsid w:val="00352375"/>
    <w:rsid w:val="00354016"/>
    <w:rsid w:val="003540B5"/>
    <w:rsid w:val="00354C04"/>
    <w:rsid w:val="00357794"/>
    <w:rsid w:val="003600E7"/>
    <w:rsid w:val="00360F5D"/>
    <w:rsid w:val="003611DF"/>
    <w:rsid w:val="003624E5"/>
    <w:rsid w:val="003633AB"/>
    <w:rsid w:val="00364051"/>
    <w:rsid w:val="003650E1"/>
    <w:rsid w:val="00370E6D"/>
    <w:rsid w:val="003717B5"/>
    <w:rsid w:val="00372681"/>
    <w:rsid w:val="00374685"/>
    <w:rsid w:val="00375335"/>
    <w:rsid w:val="00375C5D"/>
    <w:rsid w:val="00380BA6"/>
    <w:rsid w:val="00381560"/>
    <w:rsid w:val="0038183D"/>
    <w:rsid w:val="0038217D"/>
    <w:rsid w:val="00390916"/>
    <w:rsid w:val="003912F4"/>
    <w:rsid w:val="00391DA0"/>
    <w:rsid w:val="003923EA"/>
    <w:rsid w:val="003927D8"/>
    <w:rsid w:val="00394AE8"/>
    <w:rsid w:val="003950AE"/>
    <w:rsid w:val="003975E4"/>
    <w:rsid w:val="003A197C"/>
    <w:rsid w:val="003A4AB8"/>
    <w:rsid w:val="003A5EBB"/>
    <w:rsid w:val="003B1C54"/>
    <w:rsid w:val="003B6FDF"/>
    <w:rsid w:val="003B7077"/>
    <w:rsid w:val="003B70E3"/>
    <w:rsid w:val="003B7F6A"/>
    <w:rsid w:val="003C1D2F"/>
    <w:rsid w:val="003C4F89"/>
    <w:rsid w:val="003C6321"/>
    <w:rsid w:val="003C7570"/>
    <w:rsid w:val="003C7FC5"/>
    <w:rsid w:val="003D2F76"/>
    <w:rsid w:val="003D3BF8"/>
    <w:rsid w:val="003D492B"/>
    <w:rsid w:val="003E2E76"/>
    <w:rsid w:val="003E3C74"/>
    <w:rsid w:val="003E5A66"/>
    <w:rsid w:val="003E5EB8"/>
    <w:rsid w:val="003E6377"/>
    <w:rsid w:val="003E6753"/>
    <w:rsid w:val="003F325F"/>
    <w:rsid w:val="003F6ECE"/>
    <w:rsid w:val="003F766B"/>
    <w:rsid w:val="004008F6"/>
    <w:rsid w:val="00400E38"/>
    <w:rsid w:val="0040399D"/>
    <w:rsid w:val="00403F55"/>
    <w:rsid w:val="00404007"/>
    <w:rsid w:val="00404516"/>
    <w:rsid w:val="00414A1C"/>
    <w:rsid w:val="00421739"/>
    <w:rsid w:val="00423FF7"/>
    <w:rsid w:val="00424DD6"/>
    <w:rsid w:val="00426D29"/>
    <w:rsid w:val="00426D39"/>
    <w:rsid w:val="00427745"/>
    <w:rsid w:val="0043380F"/>
    <w:rsid w:val="00433A6F"/>
    <w:rsid w:val="00433E7C"/>
    <w:rsid w:val="00434E2E"/>
    <w:rsid w:val="004363F9"/>
    <w:rsid w:val="00441F7E"/>
    <w:rsid w:val="0044235C"/>
    <w:rsid w:val="00442F2A"/>
    <w:rsid w:val="00444979"/>
    <w:rsid w:val="00452BAE"/>
    <w:rsid w:val="00454A11"/>
    <w:rsid w:val="00454FFE"/>
    <w:rsid w:val="0045728B"/>
    <w:rsid w:val="00457660"/>
    <w:rsid w:val="00463CF4"/>
    <w:rsid w:val="00465BC1"/>
    <w:rsid w:val="00465E6B"/>
    <w:rsid w:val="0046644B"/>
    <w:rsid w:val="004678E9"/>
    <w:rsid w:val="00470BD0"/>
    <w:rsid w:val="0047160B"/>
    <w:rsid w:val="0047468C"/>
    <w:rsid w:val="00477364"/>
    <w:rsid w:val="00477B35"/>
    <w:rsid w:val="0048074C"/>
    <w:rsid w:val="00483CF9"/>
    <w:rsid w:val="00484EB6"/>
    <w:rsid w:val="004856B1"/>
    <w:rsid w:val="00487157"/>
    <w:rsid w:val="00493639"/>
    <w:rsid w:val="00496372"/>
    <w:rsid w:val="00496F29"/>
    <w:rsid w:val="004A0717"/>
    <w:rsid w:val="004A2E34"/>
    <w:rsid w:val="004A5B82"/>
    <w:rsid w:val="004A611E"/>
    <w:rsid w:val="004A6BEF"/>
    <w:rsid w:val="004A762B"/>
    <w:rsid w:val="004B1AD4"/>
    <w:rsid w:val="004B1F6D"/>
    <w:rsid w:val="004B218F"/>
    <w:rsid w:val="004B5023"/>
    <w:rsid w:val="004B636D"/>
    <w:rsid w:val="004B7CB9"/>
    <w:rsid w:val="004C452B"/>
    <w:rsid w:val="004C5FA4"/>
    <w:rsid w:val="004C6002"/>
    <w:rsid w:val="004D0EF1"/>
    <w:rsid w:val="004D0F05"/>
    <w:rsid w:val="004D26F2"/>
    <w:rsid w:val="004D30C4"/>
    <w:rsid w:val="004D35FD"/>
    <w:rsid w:val="004D3F54"/>
    <w:rsid w:val="004E0B76"/>
    <w:rsid w:val="004E1E8E"/>
    <w:rsid w:val="004E1EB8"/>
    <w:rsid w:val="004E2EE4"/>
    <w:rsid w:val="004E37E1"/>
    <w:rsid w:val="004E4EFE"/>
    <w:rsid w:val="004E5EBE"/>
    <w:rsid w:val="004F038D"/>
    <w:rsid w:val="004F0E1D"/>
    <w:rsid w:val="004F3E4E"/>
    <w:rsid w:val="004F566B"/>
    <w:rsid w:val="004F5983"/>
    <w:rsid w:val="00503D1B"/>
    <w:rsid w:val="0050569D"/>
    <w:rsid w:val="00506D92"/>
    <w:rsid w:val="00510AE9"/>
    <w:rsid w:val="00511ECD"/>
    <w:rsid w:val="00512538"/>
    <w:rsid w:val="0051690E"/>
    <w:rsid w:val="00516930"/>
    <w:rsid w:val="00517612"/>
    <w:rsid w:val="00517703"/>
    <w:rsid w:val="00517DC9"/>
    <w:rsid w:val="00520761"/>
    <w:rsid w:val="00520E87"/>
    <w:rsid w:val="00522FC8"/>
    <w:rsid w:val="005234C0"/>
    <w:rsid w:val="00523D72"/>
    <w:rsid w:val="00524800"/>
    <w:rsid w:val="00526299"/>
    <w:rsid w:val="00526D31"/>
    <w:rsid w:val="005277D4"/>
    <w:rsid w:val="00527C19"/>
    <w:rsid w:val="00534B67"/>
    <w:rsid w:val="00536CB2"/>
    <w:rsid w:val="00540D10"/>
    <w:rsid w:val="005411EC"/>
    <w:rsid w:val="005417DD"/>
    <w:rsid w:val="0054190F"/>
    <w:rsid w:val="00543580"/>
    <w:rsid w:val="0054594C"/>
    <w:rsid w:val="00550008"/>
    <w:rsid w:val="00551281"/>
    <w:rsid w:val="005530ED"/>
    <w:rsid w:val="0055366D"/>
    <w:rsid w:val="0055493A"/>
    <w:rsid w:val="005549EA"/>
    <w:rsid w:val="00554F2B"/>
    <w:rsid w:val="0055540B"/>
    <w:rsid w:val="00556952"/>
    <w:rsid w:val="00556FAF"/>
    <w:rsid w:val="005607B0"/>
    <w:rsid w:val="005628C8"/>
    <w:rsid w:val="00562BF3"/>
    <w:rsid w:val="0056331F"/>
    <w:rsid w:val="00564513"/>
    <w:rsid w:val="0057279D"/>
    <w:rsid w:val="00572FCD"/>
    <w:rsid w:val="00573029"/>
    <w:rsid w:val="00580345"/>
    <w:rsid w:val="00580F61"/>
    <w:rsid w:val="00583B9F"/>
    <w:rsid w:val="0058405E"/>
    <w:rsid w:val="0058481D"/>
    <w:rsid w:val="005852F0"/>
    <w:rsid w:val="00595CA6"/>
    <w:rsid w:val="00596EA0"/>
    <w:rsid w:val="005A13C1"/>
    <w:rsid w:val="005A18C8"/>
    <w:rsid w:val="005A2A29"/>
    <w:rsid w:val="005A3A1D"/>
    <w:rsid w:val="005A4CCC"/>
    <w:rsid w:val="005A7562"/>
    <w:rsid w:val="005A7829"/>
    <w:rsid w:val="005A7C31"/>
    <w:rsid w:val="005B2A1E"/>
    <w:rsid w:val="005B370E"/>
    <w:rsid w:val="005B6505"/>
    <w:rsid w:val="005C0973"/>
    <w:rsid w:val="005C0A3E"/>
    <w:rsid w:val="005C1B77"/>
    <w:rsid w:val="005C29BD"/>
    <w:rsid w:val="005D5E43"/>
    <w:rsid w:val="005E35E8"/>
    <w:rsid w:val="005E3BE9"/>
    <w:rsid w:val="005E3FE6"/>
    <w:rsid w:val="005E42E5"/>
    <w:rsid w:val="005E4327"/>
    <w:rsid w:val="005E6FEB"/>
    <w:rsid w:val="005F1CE5"/>
    <w:rsid w:val="005F254E"/>
    <w:rsid w:val="005F46DE"/>
    <w:rsid w:val="005F5065"/>
    <w:rsid w:val="005F6403"/>
    <w:rsid w:val="005F74A8"/>
    <w:rsid w:val="00600A63"/>
    <w:rsid w:val="00601DBE"/>
    <w:rsid w:val="006030D1"/>
    <w:rsid w:val="00604376"/>
    <w:rsid w:val="00606BB1"/>
    <w:rsid w:val="00607FE5"/>
    <w:rsid w:val="006127A1"/>
    <w:rsid w:val="00612E32"/>
    <w:rsid w:val="00617E1B"/>
    <w:rsid w:val="00620240"/>
    <w:rsid w:val="00620886"/>
    <w:rsid w:val="00622985"/>
    <w:rsid w:val="0062389D"/>
    <w:rsid w:val="0062767B"/>
    <w:rsid w:val="0063117C"/>
    <w:rsid w:val="00631226"/>
    <w:rsid w:val="0063222A"/>
    <w:rsid w:val="00634250"/>
    <w:rsid w:val="00634C4F"/>
    <w:rsid w:val="0063634E"/>
    <w:rsid w:val="006408B5"/>
    <w:rsid w:val="00642D34"/>
    <w:rsid w:val="00642E48"/>
    <w:rsid w:val="00645C13"/>
    <w:rsid w:val="00645E9E"/>
    <w:rsid w:val="00646DF8"/>
    <w:rsid w:val="0065162D"/>
    <w:rsid w:val="0065313C"/>
    <w:rsid w:val="0065404F"/>
    <w:rsid w:val="00655388"/>
    <w:rsid w:val="00657B9D"/>
    <w:rsid w:val="00660540"/>
    <w:rsid w:val="00661260"/>
    <w:rsid w:val="00661727"/>
    <w:rsid w:val="00662091"/>
    <w:rsid w:val="0066314C"/>
    <w:rsid w:val="0066521F"/>
    <w:rsid w:val="00666B59"/>
    <w:rsid w:val="00666D00"/>
    <w:rsid w:val="00671141"/>
    <w:rsid w:val="00671911"/>
    <w:rsid w:val="006728E6"/>
    <w:rsid w:val="00673693"/>
    <w:rsid w:val="0067598E"/>
    <w:rsid w:val="00676420"/>
    <w:rsid w:val="00680ADC"/>
    <w:rsid w:val="00680B18"/>
    <w:rsid w:val="006810F8"/>
    <w:rsid w:val="00681AB2"/>
    <w:rsid w:val="00681D02"/>
    <w:rsid w:val="00682068"/>
    <w:rsid w:val="00682852"/>
    <w:rsid w:val="00682FD0"/>
    <w:rsid w:val="006874CE"/>
    <w:rsid w:val="0069048F"/>
    <w:rsid w:val="00690F8C"/>
    <w:rsid w:val="006944DB"/>
    <w:rsid w:val="00694EBD"/>
    <w:rsid w:val="00696AD1"/>
    <w:rsid w:val="00697211"/>
    <w:rsid w:val="006A10F5"/>
    <w:rsid w:val="006A155D"/>
    <w:rsid w:val="006A26AE"/>
    <w:rsid w:val="006A5349"/>
    <w:rsid w:val="006A6642"/>
    <w:rsid w:val="006B3C74"/>
    <w:rsid w:val="006B6549"/>
    <w:rsid w:val="006C096D"/>
    <w:rsid w:val="006C228A"/>
    <w:rsid w:val="006C6A2B"/>
    <w:rsid w:val="006D23C9"/>
    <w:rsid w:val="006D5306"/>
    <w:rsid w:val="006D63BE"/>
    <w:rsid w:val="006D7659"/>
    <w:rsid w:val="006E2122"/>
    <w:rsid w:val="006E298B"/>
    <w:rsid w:val="006E3681"/>
    <w:rsid w:val="006E4057"/>
    <w:rsid w:val="006E4320"/>
    <w:rsid w:val="006E70D5"/>
    <w:rsid w:val="006E7F93"/>
    <w:rsid w:val="006F05EF"/>
    <w:rsid w:val="006F1019"/>
    <w:rsid w:val="006F2622"/>
    <w:rsid w:val="006F29AC"/>
    <w:rsid w:val="006F3965"/>
    <w:rsid w:val="006F3F07"/>
    <w:rsid w:val="006F575D"/>
    <w:rsid w:val="006F68E5"/>
    <w:rsid w:val="00701B37"/>
    <w:rsid w:val="00703811"/>
    <w:rsid w:val="00703C07"/>
    <w:rsid w:val="00703E53"/>
    <w:rsid w:val="0070413B"/>
    <w:rsid w:val="00705B90"/>
    <w:rsid w:val="0070688D"/>
    <w:rsid w:val="00706AD1"/>
    <w:rsid w:val="00707499"/>
    <w:rsid w:val="0070754B"/>
    <w:rsid w:val="00714A4B"/>
    <w:rsid w:val="007151EF"/>
    <w:rsid w:val="00720AC3"/>
    <w:rsid w:val="00721535"/>
    <w:rsid w:val="00721900"/>
    <w:rsid w:val="007267F5"/>
    <w:rsid w:val="007272A1"/>
    <w:rsid w:val="007274A8"/>
    <w:rsid w:val="0073069F"/>
    <w:rsid w:val="0073118F"/>
    <w:rsid w:val="00733827"/>
    <w:rsid w:val="00736115"/>
    <w:rsid w:val="007462D8"/>
    <w:rsid w:val="0074748E"/>
    <w:rsid w:val="007478E9"/>
    <w:rsid w:val="00747EC8"/>
    <w:rsid w:val="007517B2"/>
    <w:rsid w:val="00753011"/>
    <w:rsid w:val="00753B0A"/>
    <w:rsid w:val="00757C83"/>
    <w:rsid w:val="00757E4A"/>
    <w:rsid w:val="0076081F"/>
    <w:rsid w:val="007608D6"/>
    <w:rsid w:val="00765396"/>
    <w:rsid w:val="007704DB"/>
    <w:rsid w:val="00775D11"/>
    <w:rsid w:val="0077613A"/>
    <w:rsid w:val="00776D1C"/>
    <w:rsid w:val="0078135F"/>
    <w:rsid w:val="007828C0"/>
    <w:rsid w:val="00782A47"/>
    <w:rsid w:val="0078373D"/>
    <w:rsid w:val="00785C19"/>
    <w:rsid w:val="00786B45"/>
    <w:rsid w:val="00787274"/>
    <w:rsid w:val="0079154A"/>
    <w:rsid w:val="007978D0"/>
    <w:rsid w:val="007A0C98"/>
    <w:rsid w:val="007A33A3"/>
    <w:rsid w:val="007A343B"/>
    <w:rsid w:val="007A3EB9"/>
    <w:rsid w:val="007A4108"/>
    <w:rsid w:val="007A44D5"/>
    <w:rsid w:val="007A5BFA"/>
    <w:rsid w:val="007A7D00"/>
    <w:rsid w:val="007B5ECC"/>
    <w:rsid w:val="007B6AF6"/>
    <w:rsid w:val="007B7D4F"/>
    <w:rsid w:val="007C1C49"/>
    <w:rsid w:val="007C1E76"/>
    <w:rsid w:val="007C24A7"/>
    <w:rsid w:val="007C4712"/>
    <w:rsid w:val="007C7434"/>
    <w:rsid w:val="007C785D"/>
    <w:rsid w:val="007D3312"/>
    <w:rsid w:val="007D406F"/>
    <w:rsid w:val="007D498D"/>
    <w:rsid w:val="007D6C17"/>
    <w:rsid w:val="007D7906"/>
    <w:rsid w:val="007D7F39"/>
    <w:rsid w:val="007E09F5"/>
    <w:rsid w:val="007E4858"/>
    <w:rsid w:val="007E772D"/>
    <w:rsid w:val="007F063C"/>
    <w:rsid w:val="007F391F"/>
    <w:rsid w:val="007F74EC"/>
    <w:rsid w:val="00802744"/>
    <w:rsid w:val="00803819"/>
    <w:rsid w:val="008040AD"/>
    <w:rsid w:val="00804977"/>
    <w:rsid w:val="0080598D"/>
    <w:rsid w:val="008110BC"/>
    <w:rsid w:val="00811395"/>
    <w:rsid w:val="008119FF"/>
    <w:rsid w:val="008128C5"/>
    <w:rsid w:val="00814624"/>
    <w:rsid w:val="00814ADF"/>
    <w:rsid w:val="00814B60"/>
    <w:rsid w:val="00816337"/>
    <w:rsid w:val="0081673A"/>
    <w:rsid w:val="00817E44"/>
    <w:rsid w:val="00820DA9"/>
    <w:rsid w:val="00822347"/>
    <w:rsid w:val="008268F6"/>
    <w:rsid w:val="00826A83"/>
    <w:rsid w:val="00827440"/>
    <w:rsid w:val="00831093"/>
    <w:rsid w:val="00833D10"/>
    <w:rsid w:val="00834421"/>
    <w:rsid w:val="00834FEB"/>
    <w:rsid w:val="00835674"/>
    <w:rsid w:val="00836B4A"/>
    <w:rsid w:val="00844394"/>
    <w:rsid w:val="00845FC5"/>
    <w:rsid w:val="00847A44"/>
    <w:rsid w:val="008505B9"/>
    <w:rsid w:val="00850EA9"/>
    <w:rsid w:val="00851566"/>
    <w:rsid w:val="00851959"/>
    <w:rsid w:val="00852E27"/>
    <w:rsid w:val="00857024"/>
    <w:rsid w:val="008605B0"/>
    <w:rsid w:val="008617BD"/>
    <w:rsid w:val="00871209"/>
    <w:rsid w:val="008722F0"/>
    <w:rsid w:val="00872ECD"/>
    <w:rsid w:val="00873E35"/>
    <w:rsid w:val="008748C3"/>
    <w:rsid w:val="00875440"/>
    <w:rsid w:val="008839F3"/>
    <w:rsid w:val="00886DAA"/>
    <w:rsid w:val="00890A92"/>
    <w:rsid w:val="008913A6"/>
    <w:rsid w:val="00893B46"/>
    <w:rsid w:val="00893D3C"/>
    <w:rsid w:val="008A1275"/>
    <w:rsid w:val="008A3812"/>
    <w:rsid w:val="008A3B66"/>
    <w:rsid w:val="008A6A07"/>
    <w:rsid w:val="008B6A81"/>
    <w:rsid w:val="008C1107"/>
    <w:rsid w:val="008C135F"/>
    <w:rsid w:val="008C13ED"/>
    <w:rsid w:val="008C1F2B"/>
    <w:rsid w:val="008C51AC"/>
    <w:rsid w:val="008C6E73"/>
    <w:rsid w:val="008D187D"/>
    <w:rsid w:val="008D580B"/>
    <w:rsid w:val="008E199E"/>
    <w:rsid w:val="008E1FC7"/>
    <w:rsid w:val="008E23E4"/>
    <w:rsid w:val="008E31C1"/>
    <w:rsid w:val="008E41D7"/>
    <w:rsid w:val="008E5EA6"/>
    <w:rsid w:val="008E6617"/>
    <w:rsid w:val="008E6DFC"/>
    <w:rsid w:val="008F2298"/>
    <w:rsid w:val="008F3436"/>
    <w:rsid w:val="008F3F78"/>
    <w:rsid w:val="008F3FE5"/>
    <w:rsid w:val="008F49DC"/>
    <w:rsid w:val="00900EB0"/>
    <w:rsid w:val="00901E46"/>
    <w:rsid w:val="0090342B"/>
    <w:rsid w:val="00911CBC"/>
    <w:rsid w:val="009142D4"/>
    <w:rsid w:val="009162E6"/>
    <w:rsid w:val="00917311"/>
    <w:rsid w:val="00917DAD"/>
    <w:rsid w:val="00924CAF"/>
    <w:rsid w:val="00925A27"/>
    <w:rsid w:val="00925B72"/>
    <w:rsid w:val="00926711"/>
    <w:rsid w:val="00927881"/>
    <w:rsid w:val="009326DE"/>
    <w:rsid w:val="0093394E"/>
    <w:rsid w:val="009344A8"/>
    <w:rsid w:val="009351B6"/>
    <w:rsid w:val="00937B8E"/>
    <w:rsid w:val="009418C1"/>
    <w:rsid w:val="00941DC5"/>
    <w:rsid w:val="0094416A"/>
    <w:rsid w:val="009443B6"/>
    <w:rsid w:val="00944716"/>
    <w:rsid w:val="00953BDB"/>
    <w:rsid w:val="0096202F"/>
    <w:rsid w:val="0096374A"/>
    <w:rsid w:val="00963AE6"/>
    <w:rsid w:val="00964035"/>
    <w:rsid w:val="0096495E"/>
    <w:rsid w:val="00966A85"/>
    <w:rsid w:val="00970AE2"/>
    <w:rsid w:val="00970D3B"/>
    <w:rsid w:val="0097365B"/>
    <w:rsid w:val="00975DFF"/>
    <w:rsid w:val="009830A0"/>
    <w:rsid w:val="00984C02"/>
    <w:rsid w:val="009927F9"/>
    <w:rsid w:val="009962DB"/>
    <w:rsid w:val="009A5B44"/>
    <w:rsid w:val="009A672D"/>
    <w:rsid w:val="009A7D46"/>
    <w:rsid w:val="009B0EE6"/>
    <w:rsid w:val="009B0F74"/>
    <w:rsid w:val="009B2075"/>
    <w:rsid w:val="009B25B8"/>
    <w:rsid w:val="009B2CDC"/>
    <w:rsid w:val="009B47DD"/>
    <w:rsid w:val="009B5E82"/>
    <w:rsid w:val="009B6531"/>
    <w:rsid w:val="009C0736"/>
    <w:rsid w:val="009C741A"/>
    <w:rsid w:val="009D05EF"/>
    <w:rsid w:val="009D0B42"/>
    <w:rsid w:val="009D0D28"/>
    <w:rsid w:val="009D140D"/>
    <w:rsid w:val="009D2622"/>
    <w:rsid w:val="009D2FB0"/>
    <w:rsid w:val="009D7D28"/>
    <w:rsid w:val="009E0F9B"/>
    <w:rsid w:val="009E122D"/>
    <w:rsid w:val="009E4DBB"/>
    <w:rsid w:val="009E4FA8"/>
    <w:rsid w:val="009F2E3F"/>
    <w:rsid w:val="009F40DF"/>
    <w:rsid w:val="009F4138"/>
    <w:rsid w:val="009F4615"/>
    <w:rsid w:val="009F4829"/>
    <w:rsid w:val="009F5CD6"/>
    <w:rsid w:val="00A01B27"/>
    <w:rsid w:val="00A075AA"/>
    <w:rsid w:val="00A1037E"/>
    <w:rsid w:val="00A114A0"/>
    <w:rsid w:val="00A11A73"/>
    <w:rsid w:val="00A12743"/>
    <w:rsid w:val="00A137C4"/>
    <w:rsid w:val="00A1418E"/>
    <w:rsid w:val="00A14C10"/>
    <w:rsid w:val="00A15E04"/>
    <w:rsid w:val="00A20BCD"/>
    <w:rsid w:val="00A2115F"/>
    <w:rsid w:val="00A21576"/>
    <w:rsid w:val="00A21B9E"/>
    <w:rsid w:val="00A21E15"/>
    <w:rsid w:val="00A220F8"/>
    <w:rsid w:val="00A24474"/>
    <w:rsid w:val="00A25DCB"/>
    <w:rsid w:val="00A31B0C"/>
    <w:rsid w:val="00A37687"/>
    <w:rsid w:val="00A40305"/>
    <w:rsid w:val="00A40B06"/>
    <w:rsid w:val="00A4253E"/>
    <w:rsid w:val="00A42DEA"/>
    <w:rsid w:val="00A445FC"/>
    <w:rsid w:val="00A457E0"/>
    <w:rsid w:val="00A46C8D"/>
    <w:rsid w:val="00A5642B"/>
    <w:rsid w:val="00A6178B"/>
    <w:rsid w:val="00A6235B"/>
    <w:rsid w:val="00A62758"/>
    <w:rsid w:val="00A62F8C"/>
    <w:rsid w:val="00A63EB2"/>
    <w:rsid w:val="00A63EDD"/>
    <w:rsid w:val="00A666BC"/>
    <w:rsid w:val="00A66D7C"/>
    <w:rsid w:val="00A67A4A"/>
    <w:rsid w:val="00A72B89"/>
    <w:rsid w:val="00A74492"/>
    <w:rsid w:val="00A7746F"/>
    <w:rsid w:val="00A804F7"/>
    <w:rsid w:val="00A87B8D"/>
    <w:rsid w:val="00A90FFE"/>
    <w:rsid w:val="00A9323B"/>
    <w:rsid w:val="00A950DF"/>
    <w:rsid w:val="00A964D5"/>
    <w:rsid w:val="00A971D4"/>
    <w:rsid w:val="00A978A0"/>
    <w:rsid w:val="00AA24AD"/>
    <w:rsid w:val="00AA3465"/>
    <w:rsid w:val="00AA4763"/>
    <w:rsid w:val="00AA52B3"/>
    <w:rsid w:val="00AA5E4C"/>
    <w:rsid w:val="00AA769C"/>
    <w:rsid w:val="00AB16B8"/>
    <w:rsid w:val="00AB203E"/>
    <w:rsid w:val="00AB2425"/>
    <w:rsid w:val="00AB4E5E"/>
    <w:rsid w:val="00AB5C9A"/>
    <w:rsid w:val="00AB6AA9"/>
    <w:rsid w:val="00AB7EF6"/>
    <w:rsid w:val="00AC4A67"/>
    <w:rsid w:val="00AC55FA"/>
    <w:rsid w:val="00AC5915"/>
    <w:rsid w:val="00AD03DB"/>
    <w:rsid w:val="00AD1776"/>
    <w:rsid w:val="00AD474C"/>
    <w:rsid w:val="00AD5195"/>
    <w:rsid w:val="00AD53BE"/>
    <w:rsid w:val="00AD5451"/>
    <w:rsid w:val="00AD5D2E"/>
    <w:rsid w:val="00AD6F81"/>
    <w:rsid w:val="00AE0FE6"/>
    <w:rsid w:val="00AE3DE5"/>
    <w:rsid w:val="00AE6D6E"/>
    <w:rsid w:val="00AE7EDF"/>
    <w:rsid w:val="00AF0962"/>
    <w:rsid w:val="00AF441E"/>
    <w:rsid w:val="00AF608B"/>
    <w:rsid w:val="00B004CF"/>
    <w:rsid w:val="00B0140A"/>
    <w:rsid w:val="00B016F6"/>
    <w:rsid w:val="00B01BEA"/>
    <w:rsid w:val="00B0314F"/>
    <w:rsid w:val="00B03B27"/>
    <w:rsid w:val="00B03D04"/>
    <w:rsid w:val="00B04BA1"/>
    <w:rsid w:val="00B067B9"/>
    <w:rsid w:val="00B06AF4"/>
    <w:rsid w:val="00B06B0A"/>
    <w:rsid w:val="00B072A0"/>
    <w:rsid w:val="00B11C0A"/>
    <w:rsid w:val="00B16F38"/>
    <w:rsid w:val="00B208CF"/>
    <w:rsid w:val="00B240EB"/>
    <w:rsid w:val="00B26C8D"/>
    <w:rsid w:val="00B26FFB"/>
    <w:rsid w:val="00B273F3"/>
    <w:rsid w:val="00B27D3D"/>
    <w:rsid w:val="00B30DA6"/>
    <w:rsid w:val="00B31001"/>
    <w:rsid w:val="00B32348"/>
    <w:rsid w:val="00B32388"/>
    <w:rsid w:val="00B32958"/>
    <w:rsid w:val="00B33477"/>
    <w:rsid w:val="00B36218"/>
    <w:rsid w:val="00B376BD"/>
    <w:rsid w:val="00B40274"/>
    <w:rsid w:val="00B40BD3"/>
    <w:rsid w:val="00B43B29"/>
    <w:rsid w:val="00B44303"/>
    <w:rsid w:val="00B4441B"/>
    <w:rsid w:val="00B45426"/>
    <w:rsid w:val="00B50822"/>
    <w:rsid w:val="00B51D6D"/>
    <w:rsid w:val="00B53D37"/>
    <w:rsid w:val="00B62D6D"/>
    <w:rsid w:val="00B64E22"/>
    <w:rsid w:val="00B657FE"/>
    <w:rsid w:val="00B66FD2"/>
    <w:rsid w:val="00B673E3"/>
    <w:rsid w:val="00B70257"/>
    <w:rsid w:val="00B71CF9"/>
    <w:rsid w:val="00B85450"/>
    <w:rsid w:val="00B85674"/>
    <w:rsid w:val="00B93D86"/>
    <w:rsid w:val="00B948A1"/>
    <w:rsid w:val="00B95F10"/>
    <w:rsid w:val="00B9661D"/>
    <w:rsid w:val="00B97411"/>
    <w:rsid w:val="00BA07E8"/>
    <w:rsid w:val="00BA11D2"/>
    <w:rsid w:val="00BA1D68"/>
    <w:rsid w:val="00BA32E3"/>
    <w:rsid w:val="00BA41D2"/>
    <w:rsid w:val="00BA706F"/>
    <w:rsid w:val="00BA71D8"/>
    <w:rsid w:val="00BA7343"/>
    <w:rsid w:val="00BB1B9A"/>
    <w:rsid w:val="00BB48E6"/>
    <w:rsid w:val="00BB4AF2"/>
    <w:rsid w:val="00BB6A20"/>
    <w:rsid w:val="00BC3324"/>
    <w:rsid w:val="00BC4146"/>
    <w:rsid w:val="00BC5521"/>
    <w:rsid w:val="00BC5747"/>
    <w:rsid w:val="00BC5D5F"/>
    <w:rsid w:val="00BD1756"/>
    <w:rsid w:val="00BD221D"/>
    <w:rsid w:val="00BD30D8"/>
    <w:rsid w:val="00BD39BC"/>
    <w:rsid w:val="00BD766E"/>
    <w:rsid w:val="00BE191D"/>
    <w:rsid w:val="00BE40C3"/>
    <w:rsid w:val="00BE5CEB"/>
    <w:rsid w:val="00BF0B08"/>
    <w:rsid w:val="00BF210E"/>
    <w:rsid w:val="00BF539D"/>
    <w:rsid w:val="00BF76D2"/>
    <w:rsid w:val="00BF7CAB"/>
    <w:rsid w:val="00BF7E3E"/>
    <w:rsid w:val="00C014C1"/>
    <w:rsid w:val="00C04C69"/>
    <w:rsid w:val="00C0693D"/>
    <w:rsid w:val="00C10EC6"/>
    <w:rsid w:val="00C1173D"/>
    <w:rsid w:val="00C11C64"/>
    <w:rsid w:val="00C16A38"/>
    <w:rsid w:val="00C23693"/>
    <w:rsid w:val="00C2408C"/>
    <w:rsid w:val="00C24CCA"/>
    <w:rsid w:val="00C25B2D"/>
    <w:rsid w:val="00C26344"/>
    <w:rsid w:val="00C263C5"/>
    <w:rsid w:val="00C27788"/>
    <w:rsid w:val="00C31E88"/>
    <w:rsid w:val="00C3345C"/>
    <w:rsid w:val="00C33735"/>
    <w:rsid w:val="00C34971"/>
    <w:rsid w:val="00C35552"/>
    <w:rsid w:val="00C357E1"/>
    <w:rsid w:val="00C36768"/>
    <w:rsid w:val="00C36967"/>
    <w:rsid w:val="00C36A29"/>
    <w:rsid w:val="00C37ED3"/>
    <w:rsid w:val="00C419AC"/>
    <w:rsid w:val="00C42331"/>
    <w:rsid w:val="00C43841"/>
    <w:rsid w:val="00C45A7D"/>
    <w:rsid w:val="00C503EB"/>
    <w:rsid w:val="00C5398B"/>
    <w:rsid w:val="00C54642"/>
    <w:rsid w:val="00C55698"/>
    <w:rsid w:val="00C639B3"/>
    <w:rsid w:val="00C65E5E"/>
    <w:rsid w:val="00C66FDC"/>
    <w:rsid w:val="00C67CE0"/>
    <w:rsid w:val="00C72AAC"/>
    <w:rsid w:val="00C74E00"/>
    <w:rsid w:val="00C75A9F"/>
    <w:rsid w:val="00C77EEB"/>
    <w:rsid w:val="00C80D2E"/>
    <w:rsid w:val="00C811B0"/>
    <w:rsid w:val="00C81905"/>
    <w:rsid w:val="00C820E3"/>
    <w:rsid w:val="00C91D7E"/>
    <w:rsid w:val="00C95779"/>
    <w:rsid w:val="00CA0642"/>
    <w:rsid w:val="00CA06E4"/>
    <w:rsid w:val="00CA4548"/>
    <w:rsid w:val="00CA4BF5"/>
    <w:rsid w:val="00CA5E6E"/>
    <w:rsid w:val="00CB1165"/>
    <w:rsid w:val="00CB271E"/>
    <w:rsid w:val="00CB35E3"/>
    <w:rsid w:val="00CB37C1"/>
    <w:rsid w:val="00CB45CE"/>
    <w:rsid w:val="00CB4864"/>
    <w:rsid w:val="00CB5507"/>
    <w:rsid w:val="00CB6D2A"/>
    <w:rsid w:val="00CC2E33"/>
    <w:rsid w:val="00CC4165"/>
    <w:rsid w:val="00CC59E5"/>
    <w:rsid w:val="00CC7259"/>
    <w:rsid w:val="00CD12B9"/>
    <w:rsid w:val="00CD19BD"/>
    <w:rsid w:val="00CD1E64"/>
    <w:rsid w:val="00CD2C3C"/>
    <w:rsid w:val="00CD4CFD"/>
    <w:rsid w:val="00CD6A0F"/>
    <w:rsid w:val="00CD716E"/>
    <w:rsid w:val="00CE0A98"/>
    <w:rsid w:val="00CE1C6C"/>
    <w:rsid w:val="00CE57B9"/>
    <w:rsid w:val="00CF02A3"/>
    <w:rsid w:val="00CF0F89"/>
    <w:rsid w:val="00CF1697"/>
    <w:rsid w:val="00CF1A83"/>
    <w:rsid w:val="00CF2A21"/>
    <w:rsid w:val="00CF2B07"/>
    <w:rsid w:val="00CF68FC"/>
    <w:rsid w:val="00CF783F"/>
    <w:rsid w:val="00D00260"/>
    <w:rsid w:val="00D024BF"/>
    <w:rsid w:val="00D03B8C"/>
    <w:rsid w:val="00D04DEF"/>
    <w:rsid w:val="00D0667E"/>
    <w:rsid w:val="00D0677E"/>
    <w:rsid w:val="00D07B81"/>
    <w:rsid w:val="00D07C56"/>
    <w:rsid w:val="00D117BF"/>
    <w:rsid w:val="00D11C19"/>
    <w:rsid w:val="00D1467E"/>
    <w:rsid w:val="00D206D8"/>
    <w:rsid w:val="00D2080A"/>
    <w:rsid w:val="00D232D6"/>
    <w:rsid w:val="00D24B78"/>
    <w:rsid w:val="00D24D2F"/>
    <w:rsid w:val="00D33814"/>
    <w:rsid w:val="00D34E63"/>
    <w:rsid w:val="00D42CDC"/>
    <w:rsid w:val="00D44486"/>
    <w:rsid w:val="00D44D15"/>
    <w:rsid w:val="00D50966"/>
    <w:rsid w:val="00D51D94"/>
    <w:rsid w:val="00D51F31"/>
    <w:rsid w:val="00D5301A"/>
    <w:rsid w:val="00D555BF"/>
    <w:rsid w:val="00D5603C"/>
    <w:rsid w:val="00D5603D"/>
    <w:rsid w:val="00D562B9"/>
    <w:rsid w:val="00D63DD2"/>
    <w:rsid w:val="00D65D83"/>
    <w:rsid w:val="00D669F6"/>
    <w:rsid w:val="00D76465"/>
    <w:rsid w:val="00D77157"/>
    <w:rsid w:val="00D81347"/>
    <w:rsid w:val="00D82AB5"/>
    <w:rsid w:val="00D90617"/>
    <w:rsid w:val="00D90F07"/>
    <w:rsid w:val="00D915DE"/>
    <w:rsid w:val="00D93A99"/>
    <w:rsid w:val="00D972C1"/>
    <w:rsid w:val="00D97FB8"/>
    <w:rsid w:val="00DA0557"/>
    <w:rsid w:val="00DA3AD1"/>
    <w:rsid w:val="00DA3D59"/>
    <w:rsid w:val="00DA4785"/>
    <w:rsid w:val="00DA51E7"/>
    <w:rsid w:val="00DB08B5"/>
    <w:rsid w:val="00DB0CFC"/>
    <w:rsid w:val="00DB3021"/>
    <w:rsid w:val="00DB74C9"/>
    <w:rsid w:val="00DC0B5C"/>
    <w:rsid w:val="00DC60A9"/>
    <w:rsid w:val="00DC6239"/>
    <w:rsid w:val="00DC73ED"/>
    <w:rsid w:val="00DD1B97"/>
    <w:rsid w:val="00DD1C8F"/>
    <w:rsid w:val="00DD25F7"/>
    <w:rsid w:val="00DD5805"/>
    <w:rsid w:val="00DD5F53"/>
    <w:rsid w:val="00DD6866"/>
    <w:rsid w:val="00DD7EF7"/>
    <w:rsid w:val="00DE42E9"/>
    <w:rsid w:val="00DE4C3B"/>
    <w:rsid w:val="00DE5C9A"/>
    <w:rsid w:val="00DE5CCB"/>
    <w:rsid w:val="00DF2F95"/>
    <w:rsid w:val="00DF4449"/>
    <w:rsid w:val="00DF634D"/>
    <w:rsid w:val="00DF6CE1"/>
    <w:rsid w:val="00DF74D9"/>
    <w:rsid w:val="00DF78A7"/>
    <w:rsid w:val="00DF78EA"/>
    <w:rsid w:val="00E00B15"/>
    <w:rsid w:val="00E0254B"/>
    <w:rsid w:val="00E0280B"/>
    <w:rsid w:val="00E038D6"/>
    <w:rsid w:val="00E05338"/>
    <w:rsid w:val="00E06609"/>
    <w:rsid w:val="00E10D9C"/>
    <w:rsid w:val="00E1107E"/>
    <w:rsid w:val="00E111AD"/>
    <w:rsid w:val="00E118FB"/>
    <w:rsid w:val="00E13A12"/>
    <w:rsid w:val="00E14921"/>
    <w:rsid w:val="00E1579E"/>
    <w:rsid w:val="00E15B4A"/>
    <w:rsid w:val="00E16A78"/>
    <w:rsid w:val="00E20FFC"/>
    <w:rsid w:val="00E26D3D"/>
    <w:rsid w:val="00E34BB8"/>
    <w:rsid w:val="00E351A6"/>
    <w:rsid w:val="00E35507"/>
    <w:rsid w:val="00E35E88"/>
    <w:rsid w:val="00E36105"/>
    <w:rsid w:val="00E36297"/>
    <w:rsid w:val="00E36DAA"/>
    <w:rsid w:val="00E4209F"/>
    <w:rsid w:val="00E435B6"/>
    <w:rsid w:val="00E4698B"/>
    <w:rsid w:val="00E47294"/>
    <w:rsid w:val="00E513B9"/>
    <w:rsid w:val="00E531C4"/>
    <w:rsid w:val="00E533AC"/>
    <w:rsid w:val="00E53651"/>
    <w:rsid w:val="00E5517B"/>
    <w:rsid w:val="00E6095D"/>
    <w:rsid w:val="00E614D0"/>
    <w:rsid w:val="00E62DF5"/>
    <w:rsid w:val="00E62F43"/>
    <w:rsid w:val="00E65672"/>
    <w:rsid w:val="00E67E78"/>
    <w:rsid w:val="00E70723"/>
    <w:rsid w:val="00E71464"/>
    <w:rsid w:val="00E736D6"/>
    <w:rsid w:val="00E73CA7"/>
    <w:rsid w:val="00E7761C"/>
    <w:rsid w:val="00E82119"/>
    <w:rsid w:val="00E8344A"/>
    <w:rsid w:val="00E913EC"/>
    <w:rsid w:val="00E91E1D"/>
    <w:rsid w:val="00E95ACC"/>
    <w:rsid w:val="00E95F16"/>
    <w:rsid w:val="00E973CC"/>
    <w:rsid w:val="00E97D57"/>
    <w:rsid w:val="00EA5AA5"/>
    <w:rsid w:val="00EA5D00"/>
    <w:rsid w:val="00EA5F41"/>
    <w:rsid w:val="00EA7BB7"/>
    <w:rsid w:val="00EB2966"/>
    <w:rsid w:val="00EB31CF"/>
    <w:rsid w:val="00EB3A68"/>
    <w:rsid w:val="00EB4A7B"/>
    <w:rsid w:val="00EC005C"/>
    <w:rsid w:val="00EC0C7C"/>
    <w:rsid w:val="00EC1E68"/>
    <w:rsid w:val="00EC2A57"/>
    <w:rsid w:val="00EC67DC"/>
    <w:rsid w:val="00ED162D"/>
    <w:rsid w:val="00ED2012"/>
    <w:rsid w:val="00ED2B88"/>
    <w:rsid w:val="00ED2D3C"/>
    <w:rsid w:val="00ED2FFD"/>
    <w:rsid w:val="00ED34B2"/>
    <w:rsid w:val="00ED39BF"/>
    <w:rsid w:val="00ED4542"/>
    <w:rsid w:val="00ED7B0F"/>
    <w:rsid w:val="00EE2993"/>
    <w:rsid w:val="00EE2E49"/>
    <w:rsid w:val="00EE3A8B"/>
    <w:rsid w:val="00EE4121"/>
    <w:rsid w:val="00EE5C0C"/>
    <w:rsid w:val="00EE5F3C"/>
    <w:rsid w:val="00EE6CFC"/>
    <w:rsid w:val="00EE748C"/>
    <w:rsid w:val="00EF6671"/>
    <w:rsid w:val="00F03F61"/>
    <w:rsid w:val="00F0639D"/>
    <w:rsid w:val="00F0683F"/>
    <w:rsid w:val="00F06C99"/>
    <w:rsid w:val="00F0718B"/>
    <w:rsid w:val="00F071EA"/>
    <w:rsid w:val="00F0793B"/>
    <w:rsid w:val="00F13C56"/>
    <w:rsid w:val="00F14180"/>
    <w:rsid w:val="00F146FD"/>
    <w:rsid w:val="00F21B8A"/>
    <w:rsid w:val="00F23629"/>
    <w:rsid w:val="00F238E7"/>
    <w:rsid w:val="00F23E53"/>
    <w:rsid w:val="00F24674"/>
    <w:rsid w:val="00F2613E"/>
    <w:rsid w:val="00F2755E"/>
    <w:rsid w:val="00F301F8"/>
    <w:rsid w:val="00F312C0"/>
    <w:rsid w:val="00F31C80"/>
    <w:rsid w:val="00F337F7"/>
    <w:rsid w:val="00F339F4"/>
    <w:rsid w:val="00F33BAA"/>
    <w:rsid w:val="00F356DD"/>
    <w:rsid w:val="00F367CC"/>
    <w:rsid w:val="00F3783C"/>
    <w:rsid w:val="00F37C92"/>
    <w:rsid w:val="00F40132"/>
    <w:rsid w:val="00F4311D"/>
    <w:rsid w:val="00F43C3B"/>
    <w:rsid w:val="00F46270"/>
    <w:rsid w:val="00F46924"/>
    <w:rsid w:val="00F50343"/>
    <w:rsid w:val="00F53A60"/>
    <w:rsid w:val="00F545AA"/>
    <w:rsid w:val="00F55217"/>
    <w:rsid w:val="00F56A9B"/>
    <w:rsid w:val="00F57C21"/>
    <w:rsid w:val="00F57E0B"/>
    <w:rsid w:val="00F57F27"/>
    <w:rsid w:val="00F677B1"/>
    <w:rsid w:val="00F716AD"/>
    <w:rsid w:val="00F71700"/>
    <w:rsid w:val="00F72756"/>
    <w:rsid w:val="00F738E9"/>
    <w:rsid w:val="00F74739"/>
    <w:rsid w:val="00F74C80"/>
    <w:rsid w:val="00F75A8E"/>
    <w:rsid w:val="00F7794B"/>
    <w:rsid w:val="00F816EB"/>
    <w:rsid w:val="00F90C08"/>
    <w:rsid w:val="00F9341E"/>
    <w:rsid w:val="00F93A4F"/>
    <w:rsid w:val="00F95DC3"/>
    <w:rsid w:val="00F95F8E"/>
    <w:rsid w:val="00FA3619"/>
    <w:rsid w:val="00FA4576"/>
    <w:rsid w:val="00FA4E7D"/>
    <w:rsid w:val="00FA556A"/>
    <w:rsid w:val="00FB2998"/>
    <w:rsid w:val="00FB535E"/>
    <w:rsid w:val="00FB59D3"/>
    <w:rsid w:val="00FC1AFA"/>
    <w:rsid w:val="00FD1001"/>
    <w:rsid w:val="00FD2AC6"/>
    <w:rsid w:val="00FD2FB9"/>
    <w:rsid w:val="00FD39AC"/>
    <w:rsid w:val="00FD4DAE"/>
    <w:rsid w:val="00FD7674"/>
    <w:rsid w:val="00FE1919"/>
    <w:rsid w:val="00FE2161"/>
    <w:rsid w:val="00FE36A3"/>
    <w:rsid w:val="00FE471D"/>
    <w:rsid w:val="00FE4741"/>
    <w:rsid w:val="00FE6CEF"/>
    <w:rsid w:val="00FE6F2C"/>
    <w:rsid w:val="00FE7EB4"/>
    <w:rsid w:val="00FF06D6"/>
    <w:rsid w:val="00FF1020"/>
    <w:rsid w:val="00FF1D04"/>
    <w:rsid w:val="00FF3184"/>
    <w:rsid w:val="00FF3672"/>
    <w:rsid w:val="00FF3D65"/>
    <w:rsid w:val="00FF401C"/>
    <w:rsid w:val="00FF4451"/>
    <w:rsid w:val="00FF6A11"/>
    <w:rsid w:val="00FF6AA8"/>
    <w:rsid w:val="00FF6BFD"/>
    <w:rsid w:val="01D1EF7B"/>
    <w:rsid w:val="05BF499C"/>
    <w:rsid w:val="09EFC07A"/>
    <w:rsid w:val="0C61CBF9"/>
    <w:rsid w:val="0CF0AAC6"/>
    <w:rsid w:val="0E82FD10"/>
    <w:rsid w:val="0F6B49F4"/>
    <w:rsid w:val="0FD60385"/>
    <w:rsid w:val="1082E9A1"/>
    <w:rsid w:val="16E05F9C"/>
    <w:rsid w:val="1CBB2007"/>
    <w:rsid w:val="246E2A40"/>
    <w:rsid w:val="28AB34E1"/>
    <w:rsid w:val="2B6E1387"/>
    <w:rsid w:val="2D05011F"/>
    <w:rsid w:val="2EFD618D"/>
    <w:rsid w:val="3178F491"/>
    <w:rsid w:val="31BD5D24"/>
    <w:rsid w:val="32610999"/>
    <w:rsid w:val="3E162EE5"/>
    <w:rsid w:val="415E8D53"/>
    <w:rsid w:val="43A4C500"/>
    <w:rsid w:val="4B573C33"/>
    <w:rsid w:val="521F97DF"/>
    <w:rsid w:val="53EF50A9"/>
    <w:rsid w:val="5A089BF8"/>
    <w:rsid w:val="5A7C8701"/>
    <w:rsid w:val="5B56BCC2"/>
    <w:rsid w:val="5C87EEBC"/>
    <w:rsid w:val="63B03647"/>
    <w:rsid w:val="653CD3F1"/>
    <w:rsid w:val="66768F31"/>
    <w:rsid w:val="68759733"/>
    <w:rsid w:val="74BABE90"/>
    <w:rsid w:val="75AEFE9D"/>
    <w:rsid w:val="78639487"/>
    <w:rsid w:val="7CBDA0BC"/>
    <w:rsid w:val="7DE28B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895446"/>
  <w15:docId w15:val="{0C32CDAF-2857-4DAC-AAA0-3C0C0F44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CCC"/>
    <w:pPr>
      <w:spacing w:after="140" w:line="250" w:lineRule="atLeast"/>
    </w:pPr>
    <w:rPr>
      <w:rFonts w:ascii="Arial" w:hAnsi="Arial"/>
      <w:szCs w:val="22"/>
      <w:lang w:eastAsia="en-US"/>
    </w:rPr>
  </w:style>
  <w:style w:type="paragraph" w:styleId="Heading1">
    <w:name w:val="heading 1"/>
    <w:basedOn w:val="Normal"/>
    <w:next w:val="Normal"/>
    <w:link w:val="Heading1Char"/>
    <w:uiPriority w:val="9"/>
    <w:qFormat/>
    <w:rsid w:val="00E97D57"/>
    <w:pPr>
      <w:keepNext/>
      <w:keepLines/>
      <w:numPr>
        <w:numId w:val="3"/>
      </w:numPr>
      <w:spacing w:before="360" w:after="120" w:line="240" w:lineRule="atLeast"/>
      <w:outlineLvl w:val="0"/>
    </w:pPr>
    <w:rPr>
      <w:rFonts w:eastAsia="MS Gothic" w:cs="Times New Roman"/>
      <w:b/>
      <w:bCs/>
      <w:color w:val="000000"/>
      <w:sz w:val="28"/>
      <w:szCs w:val="28"/>
    </w:rPr>
  </w:style>
  <w:style w:type="paragraph" w:styleId="Heading2">
    <w:name w:val="heading 2"/>
    <w:basedOn w:val="Normal"/>
    <w:next w:val="Normal"/>
    <w:link w:val="Heading2Char"/>
    <w:uiPriority w:val="9"/>
    <w:qFormat/>
    <w:rsid w:val="00E53651"/>
    <w:pPr>
      <w:keepNext/>
      <w:keepLines/>
      <w:numPr>
        <w:ilvl w:val="1"/>
        <w:numId w:val="3"/>
      </w:numPr>
      <w:spacing w:before="360" w:after="120" w:line="240" w:lineRule="atLeast"/>
      <w:outlineLvl w:val="1"/>
    </w:pPr>
    <w:rPr>
      <w:rFonts w:eastAsia="MS Gothic" w:cs="Times New Roman"/>
      <w:bCs/>
      <w:color w:val="000000"/>
      <w:sz w:val="28"/>
      <w:szCs w:val="26"/>
    </w:rPr>
  </w:style>
  <w:style w:type="paragraph" w:styleId="Heading3">
    <w:name w:val="heading 3"/>
    <w:basedOn w:val="Normal"/>
    <w:next w:val="Normal"/>
    <w:link w:val="Heading3Char"/>
    <w:uiPriority w:val="9"/>
    <w:qFormat/>
    <w:rsid w:val="00925A27"/>
    <w:pPr>
      <w:keepNext/>
      <w:keepLines/>
      <w:numPr>
        <w:ilvl w:val="2"/>
        <w:numId w:val="3"/>
      </w:numPr>
      <w:spacing w:before="200" w:line="260" w:lineRule="atLeast"/>
      <w:outlineLvl w:val="2"/>
    </w:pPr>
    <w:rPr>
      <w:rFonts w:eastAsia="MS Gothic" w:cs="Times New Roman"/>
      <w:bCs/>
      <w:i/>
      <w:sz w:val="24"/>
    </w:rPr>
  </w:style>
  <w:style w:type="paragraph" w:styleId="Heading4">
    <w:name w:val="heading 4"/>
    <w:basedOn w:val="Normal"/>
    <w:next w:val="Normal"/>
    <w:link w:val="Heading4Char"/>
    <w:uiPriority w:val="9"/>
    <w:unhideWhenUsed/>
    <w:qFormat/>
    <w:rsid w:val="00E53651"/>
    <w:pPr>
      <w:keepNext/>
      <w:keepLines/>
      <w:numPr>
        <w:ilvl w:val="3"/>
        <w:numId w:val="3"/>
      </w:numPr>
      <w:tabs>
        <w:tab w:val="clear" w:pos="284"/>
      </w:tabs>
      <w:spacing w:before="180" w:line="240" w:lineRule="atLeast"/>
      <w:outlineLvl w:val="3"/>
    </w:pPr>
    <w:rPr>
      <w:rFonts w:eastAsia="MS Gothic" w:cs="Times New Roman"/>
      <w:b/>
      <w:bCs/>
      <w:iCs/>
    </w:rPr>
  </w:style>
  <w:style w:type="paragraph" w:styleId="Heading5">
    <w:name w:val="heading 5"/>
    <w:basedOn w:val="Normal"/>
    <w:next w:val="Normal"/>
    <w:link w:val="Heading5Char"/>
    <w:uiPriority w:val="9"/>
    <w:unhideWhenUsed/>
    <w:qFormat/>
    <w:rsid w:val="00E53651"/>
    <w:pPr>
      <w:keepNext/>
      <w:keepLines/>
      <w:numPr>
        <w:ilvl w:val="4"/>
        <w:numId w:val="3"/>
      </w:numPr>
      <w:tabs>
        <w:tab w:val="clear" w:pos="284"/>
      </w:tabs>
      <w:spacing w:before="160" w:line="240" w:lineRule="atLeast"/>
      <w:outlineLvl w:val="4"/>
    </w:pPr>
    <w:rPr>
      <w:rFonts w:eastAsia="MS Gothic" w:cs="Times New Roman"/>
      <w:b/>
    </w:rPr>
  </w:style>
  <w:style w:type="paragraph" w:styleId="Heading6">
    <w:name w:val="heading 6"/>
    <w:basedOn w:val="Normal"/>
    <w:next w:val="Normal"/>
    <w:link w:val="Heading6Char"/>
    <w:uiPriority w:val="9"/>
    <w:semiHidden/>
    <w:qFormat/>
    <w:rsid w:val="00CD12B9"/>
    <w:pPr>
      <w:keepNext/>
      <w:keepLines/>
      <w:numPr>
        <w:ilvl w:val="5"/>
        <w:numId w:val="3"/>
      </w:numPr>
      <w:spacing w:before="200" w:after="0"/>
      <w:outlineLvl w:val="5"/>
    </w:pPr>
    <w:rPr>
      <w:rFonts w:ascii="Cambria" w:eastAsia="MS Gothic" w:hAnsi="Cambria" w:cs="Times New Roman"/>
      <w:i/>
      <w:iCs/>
      <w:color w:val="2D495E"/>
    </w:rPr>
  </w:style>
  <w:style w:type="paragraph" w:styleId="Heading7">
    <w:name w:val="heading 7"/>
    <w:basedOn w:val="Normal"/>
    <w:next w:val="Normal"/>
    <w:link w:val="Heading7Char"/>
    <w:uiPriority w:val="9"/>
    <w:semiHidden/>
    <w:unhideWhenUsed/>
    <w:qFormat/>
    <w:rsid w:val="00CD12B9"/>
    <w:pPr>
      <w:keepNext/>
      <w:keepLines/>
      <w:numPr>
        <w:ilvl w:val="6"/>
        <w:numId w:val="3"/>
      </w:numPr>
      <w:spacing w:before="20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CD12B9"/>
    <w:pPr>
      <w:keepNext/>
      <w:keepLines/>
      <w:numPr>
        <w:ilvl w:val="7"/>
        <w:numId w:val="3"/>
      </w:numPr>
      <w:spacing w:before="200" w:after="0"/>
      <w:outlineLvl w:val="7"/>
    </w:pPr>
    <w:rPr>
      <w:rFonts w:ascii="Cambria" w:eastAsia="MS Gothic" w:hAnsi="Cambria" w:cs="Times New Roman"/>
      <w:color w:val="404040"/>
      <w:szCs w:val="20"/>
    </w:rPr>
  </w:style>
  <w:style w:type="paragraph" w:styleId="Heading9">
    <w:name w:val="heading 9"/>
    <w:basedOn w:val="Normal"/>
    <w:next w:val="Normal"/>
    <w:link w:val="Heading9Char"/>
    <w:uiPriority w:val="9"/>
    <w:semiHidden/>
    <w:unhideWhenUsed/>
    <w:qFormat/>
    <w:rsid w:val="00CD12B9"/>
    <w:pPr>
      <w:keepNext/>
      <w:keepLines/>
      <w:numPr>
        <w:ilvl w:val="8"/>
        <w:numId w:val="3"/>
      </w:numPr>
      <w:spacing w:before="200" w:after="0"/>
      <w:outlineLvl w:val="8"/>
    </w:pPr>
    <w:rPr>
      <w:rFonts w:ascii="Cambria" w:eastAsia="MS Gothic"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398B"/>
    <w:pPr>
      <w:tabs>
        <w:tab w:val="center" w:pos="4513"/>
        <w:tab w:val="right" w:pos="9026"/>
      </w:tabs>
      <w:spacing w:after="0" w:line="240" w:lineRule="auto"/>
    </w:pPr>
    <w:rPr>
      <w:color w:val="08354F"/>
      <w:sz w:val="24"/>
    </w:rPr>
  </w:style>
  <w:style w:type="character" w:customStyle="1" w:styleId="HeaderChar">
    <w:name w:val="Header Char"/>
    <w:link w:val="Header"/>
    <w:uiPriority w:val="99"/>
    <w:rsid w:val="00C5398B"/>
    <w:rPr>
      <w:rFonts w:ascii="Tahoma" w:hAnsi="Tahoma"/>
      <w:color w:val="08354F"/>
      <w:sz w:val="24"/>
    </w:rPr>
  </w:style>
  <w:style w:type="paragraph" w:styleId="Footer">
    <w:name w:val="footer"/>
    <w:basedOn w:val="Normal"/>
    <w:link w:val="FooterChar"/>
    <w:uiPriority w:val="99"/>
    <w:rsid w:val="00E73CA7"/>
    <w:pPr>
      <w:tabs>
        <w:tab w:val="center" w:pos="4513"/>
        <w:tab w:val="right" w:pos="9026"/>
      </w:tabs>
      <w:spacing w:after="0" w:line="240" w:lineRule="auto"/>
    </w:pPr>
    <w:rPr>
      <w:sz w:val="16"/>
    </w:rPr>
  </w:style>
  <w:style w:type="character" w:customStyle="1" w:styleId="FooterChar">
    <w:name w:val="Footer Char"/>
    <w:link w:val="Footer"/>
    <w:uiPriority w:val="99"/>
    <w:rsid w:val="00EE2993"/>
    <w:rPr>
      <w:sz w:val="16"/>
    </w:rPr>
  </w:style>
  <w:style w:type="paragraph" w:styleId="BalloonText">
    <w:name w:val="Balloon Text"/>
    <w:basedOn w:val="Normal"/>
    <w:link w:val="BalloonTextChar"/>
    <w:uiPriority w:val="99"/>
    <w:semiHidden/>
    <w:rsid w:val="008B6A81"/>
    <w:pPr>
      <w:spacing w:after="0" w:line="240" w:lineRule="auto"/>
    </w:pPr>
    <w:rPr>
      <w:rFonts w:cs="Tahoma"/>
      <w:sz w:val="16"/>
      <w:szCs w:val="16"/>
    </w:rPr>
  </w:style>
  <w:style w:type="character" w:customStyle="1" w:styleId="BalloonTextChar">
    <w:name w:val="Balloon Text Char"/>
    <w:link w:val="BalloonText"/>
    <w:uiPriority w:val="99"/>
    <w:semiHidden/>
    <w:rsid w:val="00EE2993"/>
    <w:rPr>
      <w:rFonts w:ascii="Tahoma" w:hAnsi="Tahoma" w:cs="Tahoma"/>
      <w:sz w:val="16"/>
      <w:szCs w:val="16"/>
    </w:rPr>
  </w:style>
  <w:style w:type="table" w:styleId="TableGrid">
    <w:name w:val="Table Grid"/>
    <w:basedOn w:val="TableNormal"/>
    <w:uiPriority w:val="59"/>
    <w:rsid w:val="00E53651"/>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pacer">
    <w:name w:val="Spacer"/>
    <w:basedOn w:val="Header"/>
    <w:qFormat/>
    <w:rsid w:val="00093A12"/>
    <w:rPr>
      <w:sz w:val="2"/>
    </w:rPr>
  </w:style>
  <w:style w:type="character" w:customStyle="1" w:styleId="Heading1Char">
    <w:name w:val="Heading 1 Char"/>
    <w:link w:val="Heading1"/>
    <w:uiPriority w:val="9"/>
    <w:rsid w:val="00E97D57"/>
    <w:rPr>
      <w:rFonts w:ascii="Arial" w:eastAsia="MS Gothic" w:hAnsi="Arial" w:cs="Times New Roman"/>
      <w:b/>
      <w:bCs/>
      <w:color w:val="000000"/>
      <w:sz w:val="28"/>
      <w:szCs w:val="28"/>
      <w:lang w:eastAsia="en-US"/>
    </w:rPr>
  </w:style>
  <w:style w:type="paragraph" w:customStyle="1" w:styleId="Tabletitles">
    <w:name w:val="Table titles"/>
    <w:basedOn w:val="Normal"/>
    <w:qFormat/>
    <w:rsid w:val="00785C19"/>
    <w:rPr>
      <w:b/>
      <w:color w:val="FFFFFF"/>
      <w:sz w:val="24"/>
    </w:rPr>
  </w:style>
  <w:style w:type="paragraph" w:customStyle="1" w:styleId="Normalblue">
    <w:name w:val="Normal blue"/>
    <w:basedOn w:val="Normal"/>
    <w:semiHidden/>
    <w:qFormat/>
    <w:rsid w:val="00026F94"/>
    <w:pPr>
      <w:spacing w:after="120" w:line="240" w:lineRule="auto"/>
    </w:pPr>
    <w:rPr>
      <w:color w:val="08354F"/>
    </w:rPr>
  </w:style>
  <w:style w:type="paragraph" w:customStyle="1" w:styleId="Milestonedays">
    <w:name w:val="Milestone days"/>
    <w:basedOn w:val="Normal"/>
    <w:semiHidden/>
    <w:qFormat/>
    <w:rsid w:val="00E53651"/>
    <w:pPr>
      <w:spacing w:after="0" w:line="240" w:lineRule="auto"/>
    </w:pPr>
    <w:rPr>
      <w:b/>
      <w:sz w:val="96"/>
    </w:rPr>
  </w:style>
  <w:style w:type="paragraph" w:customStyle="1" w:styleId="Businessdays">
    <w:name w:val="Business days"/>
    <w:basedOn w:val="Normal"/>
    <w:semiHidden/>
    <w:qFormat/>
    <w:rsid w:val="00E53651"/>
    <w:pPr>
      <w:spacing w:after="0" w:line="240" w:lineRule="atLeast"/>
    </w:pPr>
    <w:rPr>
      <w:i/>
      <w:color w:val="000000"/>
    </w:rPr>
  </w:style>
  <w:style w:type="paragraph" w:customStyle="1" w:styleId="Tabletitlessmall">
    <w:name w:val="Table titles small"/>
    <w:basedOn w:val="Tabletitles"/>
    <w:qFormat/>
    <w:rsid w:val="00925A27"/>
    <w:pPr>
      <w:spacing w:after="0"/>
    </w:pPr>
  </w:style>
  <w:style w:type="paragraph" w:customStyle="1" w:styleId="Tabletextsmall">
    <w:name w:val="Table text small"/>
    <w:basedOn w:val="Normal"/>
    <w:qFormat/>
    <w:rsid w:val="00697211"/>
    <w:pPr>
      <w:spacing w:before="20" w:after="0" w:line="200" w:lineRule="atLeast"/>
    </w:pPr>
    <w:rPr>
      <w:color w:val="0B2F65"/>
      <w:sz w:val="22"/>
    </w:rPr>
  </w:style>
  <w:style w:type="character" w:styleId="Hyperlink">
    <w:name w:val="Hyperlink"/>
    <w:uiPriority w:val="99"/>
    <w:rsid w:val="00DF4449"/>
    <w:rPr>
      <w:color w:val="10123A"/>
      <w:u w:val="single"/>
    </w:rPr>
  </w:style>
  <w:style w:type="paragraph" w:customStyle="1" w:styleId="Footerbold">
    <w:name w:val="Footer bold"/>
    <w:basedOn w:val="Footer"/>
    <w:semiHidden/>
    <w:qFormat/>
    <w:rsid w:val="00E73CA7"/>
    <w:rPr>
      <w:b/>
    </w:rPr>
  </w:style>
  <w:style w:type="paragraph" w:customStyle="1" w:styleId="Footeritalicleft">
    <w:name w:val="Footer italic left"/>
    <w:basedOn w:val="Footer"/>
    <w:semiHidden/>
    <w:qFormat/>
    <w:rsid w:val="009927F9"/>
    <w:rPr>
      <w:i/>
    </w:rPr>
  </w:style>
  <w:style w:type="paragraph" w:customStyle="1" w:styleId="Project">
    <w:name w:val="Project"/>
    <w:basedOn w:val="Normalblue"/>
    <w:semiHidden/>
    <w:qFormat/>
    <w:rsid w:val="004B1AD4"/>
  </w:style>
  <w:style w:type="paragraph" w:customStyle="1" w:styleId="Documentdate">
    <w:name w:val="Document date"/>
    <w:basedOn w:val="Normalblue"/>
    <w:next w:val="Normalblue"/>
    <w:qFormat/>
    <w:rsid w:val="00FF4451"/>
    <w:rPr>
      <w:color w:val="3C3C3B"/>
      <w:sz w:val="34"/>
    </w:rPr>
  </w:style>
  <w:style w:type="paragraph" w:customStyle="1" w:styleId="Footeritalicright">
    <w:name w:val="Footer italic right"/>
    <w:basedOn w:val="Footeritalicleft"/>
    <w:semiHidden/>
    <w:qFormat/>
    <w:rsid w:val="006F68E5"/>
    <w:pPr>
      <w:jc w:val="right"/>
    </w:pPr>
  </w:style>
  <w:style w:type="paragraph" w:styleId="ListBullet">
    <w:name w:val="List Bullet"/>
    <w:basedOn w:val="Normal"/>
    <w:uiPriority w:val="99"/>
    <w:unhideWhenUsed/>
    <w:rsid w:val="00426D29"/>
    <w:pPr>
      <w:numPr>
        <w:numId w:val="1"/>
      </w:numPr>
      <w:tabs>
        <w:tab w:val="left" w:pos="227"/>
      </w:tabs>
      <w:contextualSpacing/>
    </w:pPr>
  </w:style>
  <w:style w:type="character" w:customStyle="1" w:styleId="Heading2Char">
    <w:name w:val="Heading 2 Char"/>
    <w:link w:val="Heading2"/>
    <w:uiPriority w:val="9"/>
    <w:rsid w:val="00E53651"/>
    <w:rPr>
      <w:rFonts w:ascii="Arial" w:eastAsia="MS Gothic" w:hAnsi="Arial" w:cs="Times New Roman"/>
      <w:bCs/>
      <w:color w:val="000000"/>
      <w:sz w:val="28"/>
      <w:szCs w:val="26"/>
      <w:lang w:eastAsia="en-US"/>
    </w:rPr>
  </w:style>
  <w:style w:type="paragraph" w:styleId="ListNumber">
    <w:name w:val="List Number"/>
    <w:basedOn w:val="Normal"/>
    <w:uiPriority w:val="99"/>
    <w:rsid w:val="00426D29"/>
    <w:pPr>
      <w:numPr>
        <w:numId w:val="2"/>
      </w:numPr>
      <w:tabs>
        <w:tab w:val="clear" w:pos="227"/>
      </w:tabs>
      <w:contextualSpacing/>
    </w:pPr>
  </w:style>
  <w:style w:type="paragraph" w:styleId="ListParagraph">
    <w:name w:val="List Paragraph"/>
    <w:basedOn w:val="Normal"/>
    <w:uiPriority w:val="34"/>
    <w:qFormat/>
    <w:rsid w:val="00520E87"/>
    <w:pPr>
      <w:ind w:left="720"/>
      <w:contextualSpacing/>
    </w:pPr>
  </w:style>
  <w:style w:type="paragraph" w:styleId="ListNumber2">
    <w:name w:val="List Number 2"/>
    <w:basedOn w:val="Normal"/>
    <w:qFormat/>
    <w:rsid w:val="00520E87"/>
    <w:pPr>
      <w:numPr>
        <w:ilvl w:val="1"/>
        <w:numId w:val="2"/>
      </w:numPr>
      <w:tabs>
        <w:tab w:val="clear" w:pos="454"/>
      </w:tabs>
      <w:contextualSpacing/>
    </w:pPr>
  </w:style>
  <w:style w:type="paragraph" w:styleId="BodyText">
    <w:name w:val="Body Text"/>
    <w:link w:val="BodyTextChar"/>
    <w:semiHidden/>
    <w:qFormat/>
    <w:rsid w:val="00E53651"/>
    <w:pPr>
      <w:spacing w:after="120"/>
    </w:pPr>
    <w:rPr>
      <w:rFonts w:ascii="Helvetica" w:eastAsia="Times New Roman" w:hAnsi="Helvetica" w:cs="Tahoma"/>
      <w:color w:val="0D0D0D"/>
      <w:szCs w:val="16"/>
      <w:lang w:eastAsia="en-US"/>
    </w:rPr>
  </w:style>
  <w:style w:type="character" w:customStyle="1" w:styleId="BodyTextChar">
    <w:name w:val="Body Text Char"/>
    <w:link w:val="BodyText"/>
    <w:semiHidden/>
    <w:rsid w:val="00E53651"/>
    <w:rPr>
      <w:rFonts w:ascii="Helvetica" w:eastAsia="Times New Roman" w:hAnsi="Helvetica" w:cs="Tahoma"/>
      <w:color w:val="0D0D0D"/>
      <w:sz w:val="20"/>
      <w:szCs w:val="16"/>
    </w:rPr>
  </w:style>
  <w:style w:type="paragraph" w:customStyle="1" w:styleId="Statustitle">
    <w:name w:val="Status title"/>
    <w:basedOn w:val="Normal"/>
    <w:semiHidden/>
    <w:qFormat/>
    <w:rsid w:val="0074748E"/>
    <w:rPr>
      <w:b/>
      <w:sz w:val="42"/>
    </w:rPr>
  </w:style>
  <w:style w:type="paragraph" w:customStyle="1" w:styleId="Documenttitle">
    <w:name w:val="Document title"/>
    <w:basedOn w:val="Normal"/>
    <w:qFormat/>
    <w:rsid w:val="00150CCC"/>
    <w:pPr>
      <w:spacing w:before="60" w:after="60" w:line="720" w:lineRule="exact"/>
    </w:pPr>
    <w:rPr>
      <w:b/>
      <w:bCs/>
      <w:color w:val="0B2F65"/>
      <w:sz w:val="56"/>
      <w:szCs w:val="56"/>
    </w:rPr>
  </w:style>
  <w:style w:type="paragraph" w:customStyle="1" w:styleId="Clientname">
    <w:name w:val="Client name"/>
    <w:basedOn w:val="Normal"/>
    <w:qFormat/>
    <w:rsid w:val="00E53651"/>
    <w:pPr>
      <w:spacing w:after="0" w:line="300" w:lineRule="atLeast"/>
    </w:pPr>
    <w:rPr>
      <w:b/>
      <w:color w:val="000000"/>
      <w:sz w:val="32"/>
    </w:rPr>
  </w:style>
  <w:style w:type="paragraph" w:customStyle="1" w:styleId="Documentsubtitle">
    <w:name w:val="Document subtitle"/>
    <w:basedOn w:val="Normal"/>
    <w:qFormat/>
    <w:rsid w:val="00FF4451"/>
    <w:pPr>
      <w:spacing w:after="400" w:line="300" w:lineRule="atLeast"/>
      <w:jc w:val="right"/>
    </w:pPr>
    <w:rPr>
      <w:color w:val="3C3C3B"/>
      <w:sz w:val="48"/>
    </w:rPr>
  </w:style>
  <w:style w:type="character" w:customStyle="1" w:styleId="Heading3Char">
    <w:name w:val="Heading 3 Char"/>
    <w:link w:val="Heading3"/>
    <w:uiPriority w:val="9"/>
    <w:rsid w:val="00925A27"/>
    <w:rPr>
      <w:rFonts w:ascii="Arial" w:eastAsia="MS Gothic" w:hAnsi="Arial" w:cs="Times New Roman"/>
      <w:bCs/>
      <w:i/>
      <w:sz w:val="24"/>
      <w:szCs w:val="22"/>
      <w:lang w:eastAsia="en-US"/>
    </w:rPr>
  </w:style>
  <w:style w:type="paragraph" w:customStyle="1" w:styleId="Documentversionnumber">
    <w:name w:val="Document version number"/>
    <w:basedOn w:val="Normalblue"/>
    <w:qFormat/>
    <w:rsid w:val="00E53651"/>
    <w:rPr>
      <w:b/>
      <w:color w:val="000000"/>
      <w:sz w:val="24"/>
    </w:rPr>
  </w:style>
  <w:style w:type="paragraph" w:styleId="TOC2">
    <w:name w:val="toc 2"/>
    <w:basedOn w:val="Normal"/>
    <w:next w:val="Normal"/>
    <w:autoRedefine/>
    <w:uiPriority w:val="39"/>
    <w:rsid w:val="005277D4"/>
    <w:pPr>
      <w:tabs>
        <w:tab w:val="right" w:pos="8789"/>
      </w:tabs>
      <w:ind w:right="-1418"/>
    </w:pPr>
    <w:rPr>
      <w:color w:val="08354F"/>
      <w:sz w:val="24"/>
    </w:rPr>
  </w:style>
  <w:style w:type="paragraph" w:styleId="TOC1">
    <w:name w:val="toc 1"/>
    <w:basedOn w:val="Normal"/>
    <w:next w:val="Normal"/>
    <w:autoRedefine/>
    <w:uiPriority w:val="39"/>
    <w:rsid w:val="005277D4"/>
    <w:pPr>
      <w:pBdr>
        <w:top w:val="single" w:sz="4" w:space="3" w:color="6493B5"/>
        <w:between w:val="single" w:sz="4" w:space="3" w:color="6493B5"/>
      </w:pBdr>
      <w:tabs>
        <w:tab w:val="right" w:pos="8789"/>
      </w:tabs>
      <w:spacing w:after="100"/>
    </w:pPr>
    <w:rPr>
      <w:b/>
      <w:color w:val="000000"/>
      <w:sz w:val="24"/>
    </w:rPr>
  </w:style>
  <w:style w:type="paragraph" w:customStyle="1" w:styleId="Normalbluebold">
    <w:name w:val="Normal blue bold"/>
    <w:basedOn w:val="Normalblue"/>
    <w:semiHidden/>
    <w:qFormat/>
    <w:rsid w:val="00026F94"/>
    <w:rPr>
      <w:b/>
    </w:rPr>
  </w:style>
  <w:style w:type="paragraph" w:customStyle="1" w:styleId="Contentstitle">
    <w:name w:val="Contents title"/>
    <w:basedOn w:val="Normal"/>
    <w:qFormat/>
    <w:rsid w:val="00E53651"/>
    <w:pPr>
      <w:spacing w:before="300"/>
    </w:pPr>
    <w:rPr>
      <w:rFonts w:eastAsia="MS Gothic" w:cs="Times New Roman"/>
      <w:b/>
      <w:bCs/>
      <w:color w:val="000000"/>
      <w:sz w:val="28"/>
      <w:szCs w:val="28"/>
    </w:rPr>
  </w:style>
  <w:style w:type="paragraph" w:styleId="Caption">
    <w:name w:val="caption"/>
    <w:basedOn w:val="Normal"/>
    <w:next w:val="Normal"/>
    <w:uiPriority w:val="99"/>
    <w:unhideWhenUsed/>
    <w:qFormat/>
    <w:rsid w:val="00DB74C9"/>
    <w:pPr>
      <w:spacing w:before="120" w:after="200" w:line="240" w:lineRule="auto"/>
    </w:pPr>
    <w:rPr>
      <w:b/>
      <w:bCs/>
      <w:color w:val="000000"/>
      <w:szCs w:val="18"/>
    </w:rPr>
  </w:style>
  <w:style w:type="paragraph" w:customStyle="1" w:styleId="Version">
    <w:name w:val="Version"/>
    <w:basedOn w:val="Tabletitles"/>
    <w:qFormat/>
    <w:rsid w:val="005A7829"/>
  </w:style>
  <w:style w:type="character" w:customStyle="1" w:styleId="Heading4Char">
    <w:name w:val="Heading 4 Char"/>
    <w:link w:val="Heading4"/>
    <w:uiPriority w:val="9"/>
    <w:rsid w:val="00E53651"/>
    <w:rPr>
      <w:rFonts w:ascii="Arial" w:eastAsia="MS Gothic" w:hAnsi="Arial" w:cs="Times New Roman"/>
      <w:b/>
      <w:bCs/>
      <w:iCs/>
      <w:szCs w:val="22"/>
      <w:lang w:eastAsia="en-US"/>
    </w:rPr>
  </w:style>
  <w:style w:type="character" w:customStyle="1" w:styleId="Heading5Char">
    <w:name w:val="Heading 5 Char"/>
    <w:link w:val="Heading5"/>
    <w:uiPriority w:val="9"/>
    <w:rsid w:val="00E53651"/>
    <w:rPr>
      <w:rFonts w:ascii="Arial" w:eastAsia="MS Gothic" w:hAnsi="Arial" w:cs="Times New Roman"/>
      <w:b/>
      <w:szCs w:val="22"/>
      <w:lang w:eastAsia="en-US"/>
    </w:rPr>
  </w:style>
  <w:style w:type="character" w:customStyle="1" w:styleId="Heading6Char">
    <w:name w:val="Heading 6 Char"/>
    <w:link w:val="Heading6"/>
    <w:uiPriority w:val="9"/>
    <w:semiHidden/>
    <w:rsid w:val="00CA5E6E"/>
    <w:rPr>
      <w:rFonts w:ascii="Cambria" w:eastAsia="MS Gothic" w:hAnsi="Cambria" w:cs="Times New Roman"/>
      <w:i/>
      <w:iCs/>
      <w:color w:val="2D495E"/>
      <w:szCs w:val="22"/>
      <w:lang w:eastAsia="en-US"/>
    </w:rPr>
  </w:style>
  <w:style w:type="character" w:customStyle="1" w:styleId="Heading7Char">
    <w:name w:val="Heading 7 Char"/>
    <w:link w:val="Heading7"/>
    <w:uiPriority w:val="9"/>
    <w:semiHidden/>
    <w:rsid w:val="00CD12B9"/>
    <w:rPr>
      <w:rFonts w:ascii="Cambria" w:eastAsia="MS Gothic" w:hAnsi="Cambria" w:cs="Times New Roman"/>
      <w:i/>
      <w:iCs/>
      <w:color w:val="404040"/>
      <w:szCs w:val="22"/>
      <w:lang w:eastAsia="en-US"/>
    </w:rPr>
  </w:style>
  <w:style w:type="character" w:customStyle="1" w:styleId="Heading8Char">
    <w:name w:val="Heading 8 Char"/>
    <w:link w:val="Heading8"/>
    <w:uiPriority w:val="9"/>
    <w:semiHidden/>
    <w:rsid w:val="00CD12B9"/>
    <w:rPr>
      <w:rFonts w:ascii="Cambria" w:eastAsia="MS Gothic" w:hAnsi="Cambria" w:cs="Times New Roman"/>
      <w:color w:val="404040"/>
      <w:lang w:eastAsia="en-US"/>
    </w:rPr>
  </w:style>
  <w:style w:type="character" w:customStyle="1" w:styleId="Heading9Char">
    <w:name w:val="Heading 9 Char"/>
    <w:link w:val="Heading9"/>
    <w:uiPriority w:val="9"/>
    <w:semiHidden/>
    <w:rsid w:val="00CD12B9"/>
    <w:rPr>
      <w:rFonts w:ascii="Cambria" w:eastAsia="MS Gothic" w:hAnsi="Cambria" w:cs="Times New Roman"/>
      <w:i/>
      <w:iCs/>
      <w:color w:val="404040"/>
      <w:lang w:eastAsia="en-US"/>
    </w:rPr>
  </w:style>
  <w:style w:type="paragraph" w:customStyle="1" w:styleId="Versionhistory">
    <w:name w:val="Version history"/>
    <w:basedOn w:val="Heading2"/>
    <w:qFormat/>
    <w:rsid w:val="00E53651"/>
    <w:pPr>
      <w:numPr>
        <w:ilvl w:val="0"/>
        <w:numId w:val="0"/>
      </w:numPr>
    </w:pPr>
  </w:style>
  <w:style w:type="paragraph" w:customStyle="1" w:styleId="Documentauthor">
    <w:name w:val="Document author"/>
    <w:basedOn w:val="Documentversionnumber"/>
    <w:qFormat/>
    <w:rsid w:val="00E4698B"/>
    <w:pPr>
      <w:jc w:val="right"/>
    </w:pPr>
    <w:rPr>
      <w:b w:val="0"/>
      <w:color w:val="FFFFFF"/>
      <w:sz w:val="34"/>
    </w:rPr>
  </w:style>
  <w:style w:type="paragraph" w:styleId="ListNumber3">
    <w:name w:val="List Number 3"/>
    <w:basedOn w:val="Normal"/>
    <w:uiPriority w:val="99"/>
    <w:rsid w:val="003624E5"/>
    <w:pPr>
      <w:numPr>
        <w:ilvl w:val="2"/>
        <w:numId w:val="2"/>
      </w:numPr>
      <w:contextualSpacing/>
    </w:pPr>
  </w:style>
  <w:style w:type="table" w:customStyle="1" w:styleId="ZeroWastetable">
    <w:name w:val="Zero Waste table"/>
    <w:basedOn w:val="TableNormal"/>
    <w:uiPriority w:val="99"/>
    <w:rsid w:val="00E53651"/>
    <w:rPr>
      <w:rFonts w:ascii="Helvetica" w:hAnsi="Helvetica"/>
      <w:color w:val="08354F"/>
      <w:sz w:val="18"/>
    </w:rPr>
    <w:tblPr>
      <w:tblInd w:w="108" w:type="dxa"/>
      <w:tblBorders>
        <w:bottom w:val="single" w:sz="4" w:space="0" w:color="0B4D74"/>
        <w:insideH w:val="single" w:sz="4" w:space="0" w:color="0B4D74"/>
      </w:tblBorders>
      <w:tblCellMar>
        <w:top w:w="113" w:type="dxa"/>
        <w:left w:w="170" w:type="dxa"/>
        <w:bottom w:w="113" w:type="dxa"/>
        <w:right w:w="0" w:type="dxa"/>
      </w:tblCellMar>
    </w:tblPr>
    <w:tcPr>
      <w:shd w:val="clear" w:color="auto" w:fill="auto"/>
    </w:tcPr>
    <w:tblStylePr w:type="firstRow">
      <w:rPr>
        <w:rFonts w:ascii="Calibri" w:hAnsi="Calibri"/>
        <w:b/>
        <w:color w:val="FFFFFF"/>
        <w:sz w:val="18"/>
      </w:rPr>
      <w:tblPr/>
      <w:tcPr>
        <w:shd w:val="clear" w:color="auto" w:fill="0B4D74"/>
      </w:tcPr>
    </w:tblStylePr>
  </w:style>
  <w:style w:type="paragraph" w:customStyle="1" w:styleId="Coverfooter">
    <w:name w:val="Cover footer"/>
    <w:basedOn w:val="Footer"/>
    <w:semiHidden/>
    <w:qFormat/>
    <w:rsid w:val="005F74A8"/>
    <w:rPr>
      <w:rFonts w:ascii="Calibri" w:hAnsi="Calibri"/>
      <w:i/>
      <w:color w:val="FFFFFF"/>
    </w:rPr>
  </w:style>
  <w:style w:type="paragraph" w:customStyle="1" w:styleId="TableText">
    <w:name w:val="Table Text"/>
    <w:basedOn w:val="Normal"/>
    <w:qFormat/>
    <w:rsid w:val="00E26D3D"/>
    <w:pPr>
      <w:spacing w:before="60" w:after="60" w:line="240" w:lineRule="auto"/>
    </w:pPr>
    <w:rPr>
      <w:rFonts w:eastAsia="Times New Roman" w:cs="Times New Roman"/>
      <w:sz w:val="24"/>
      <w:szCs w:val="24"/>
    </w:rPr>
  </w:style>
  <w:style w:type="table" w:styleId="LightShading-Accent3">
    <w:name w:val="Light Shading Accent 3"/>
    <w:basedOn w:val="TableNormal"/>
    <w:uiPriority w:val="60"/>
    <w:rsid w:val="00354016"/>
    <w:rPr>
      <w:color w:val="4C2600"/>
    </w:rPr>
    <w:tblPr>
      <w:tblStyleRowBandSize w:val="1"/>
      <w:tblStyleColBandSize w:val="1"/>
      <w:tblBorders>
        <w:top w:val="single" w:sz="8" w:space="0" w:color="663300"/>
        <w:bottom w:val="single" w:sz="8" w:space="0" w:color="663300"/>
      </w:tblBorders>
    </w:tblPr>
    <w:tblStylePr w:type="firstRow">
      <w:pPr>
        <w:spacing w:before="0" w:after="0" w:line="240" w:lineRule="auto"/>
      </w:pPr>
      <w:rPr>
        <w:b/>
        <w:bCs/>
      </w:rPr>
      <w:tblPr/>
      <w:tcPr>
        <w:tcBorders>
          <w:top w:val="single" w:sz="8" w:space="0" w:color="663300"/>
          <w:left w:val="nil"/>
          <w:bottom w:val="single" w:sz="8" w:space="0" w:color="663300"/>
          <w:right w:val="nil"/>
          <w:insideH w:val="nil"/>
          <w:insideV w:val="nil"/>
        </w:tcBorders>
      </w:tcPr>
    </w:tblStylePr>
    <w:tblStylePr w:type="lastRow">
      <w:pPr>
        <w:spacing w:before="0" w:after="0" w:line="240" w:lineRule="auto"/>
      </w:pPr>
      <w:rPr>
        <w:b/>
        <w:bCs/>
      </w:rPr>
      <w:tblPr/>
      <w:tcPr>
        <w:tcBorders>
          <w:top w:val="single" w:sz="8" w:space="0" w:color="663300"/>
          <w:left w:val="nil"/>
          <w:bottom w:val="single" w:sz="8" w:space="0" w:color="6633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C9A"/>
      </w:tcPr>
    </w:tblStylePr>
    <w:tblStylePr w:type="band1Horz">
      <w:tblPr/>
      <w:tcPr>
        <w:tcBorders>
          <w:left w:val="nil"/>
          <w:right w:val="nil"/>
          <w:insideH w:val="nil"/>
          <w:insideV w:val="nil"/>
        </w:tcBorders>
        <w:shd w:val="clear" w:color="auto" w:fill="FFCC9A"/>
      </w:tcPr>
    </w:tblStylePr>
  </w:style>
  <w:style w:type="paragraph" w:customStyle="1" w:styleId="Textregular">
    <w:name w:val="Text (regular)"/>
    <w:basedOn w:val="Normal"/>
    <w:qFormat/>
    <w:rsid w:val="00DB74C9"/>
    <w:pPr>
      <w:spacing w:after="280" w:line="240" w:lineRule="auto"/>
    </w:pPr>
    <w:rPr>
      <w:rFonts w:eastAsia="MS Mincho"/>
      <w:sz w:val="24"/>
      <w:szCs w:val="20"/>
    </w:rPr>
  </w:style>
  <w:style w:type="paragraph" w:customStyle="1" w:styleId="NormalBold">
    <w:name w:val="Normal Bold"/>
    <w:basedOn w:val="Normal"/>
    <w:rsid w:val="005A7829"/>
    <w:pPr>
      <w:spacing w:after="0" w:line="260" w:lineRule="atLeast"/>
    </w:pPr>
    <w:rPr>
      <w:rFonts w:eastAsia="Times New Roman" w:cs="Times New Roman"/>
      <w:b/>
      <w:szCs w:val="24"/>
    </w:rPr>
  </w:style>
  <w:style w:type="paragraph" w:customStyle="1" w:styleId="Textregularbold">
    <w:name w:val="Text (regular bold)"/>
    <w:basedOn w:val="Normal"/>
    <w:qFormat/>
    <w:rsid w:val="00F0718B"/>
    <w:pPr>
      <w:spacing w:after="280" w:line="260" w:lineRule="auto"/>
    </w:pPr>
    <w:rPr>
      <w:rFonts w:eastAsia="MS Mincho"/>
      <w:b/>
      <w:sz w:val="24"/>
      <w:szCs w:val="20"/>
    </w:rPr>
  </w:style>
  <w:style w:type="paragraph" w:customStyle="1" w:styleId="Headerodd">
    <w:name w:val="Header odd"/>
    <w:basedOn w:val="Header"/>
    <w:qFormat/>
    <w:rsid w:val="00564513"/>
    <w:pPr>
      <w:jc w:val="right"/>
    </w:pPr>
    <w:rPr>
      <w:sz w:val="22"/>
    </w:rPr>
  </w:style>
  <w:style w:type="paragraph" w:customStyle="1" w:styleId="Headereven">
    <w:name w:val="Header even"/>
    <w:basedOn w:val="Headerodd"/>
    <w:qFormat/>
    <w:rsid w:val="00564513"/>
    <w:pPr>
      <w:jc w:val="left"/>
    </w:pPr>
  </w:style>
  <w:style w:type="paragraph" w:styleId="Title">
    <w:name w:val="Title"/>
    <w:basedOn w:val="Normal"/>
    <w:next w:val="Normal"/>
    <w:link w:val="TitleChar"/>
    <w:uiPriority w:val="10"/>
    <w:qFormat/>
    <w:rsid w:val="00E26D3D"/>
    <w:pPr>
      <w:pBdr>
        <w:bottom w:val="single" w:sz="8" w:space="4" w:color="6493B5"/>
      </w:pBdr>
      <w:spacing w:after="300" w:line="240" w:lineRule="auto"/>
      <w:contextualSpacing/>
    </w:pPr>
    <w:rPr>
      <w:rFonts w:eastAsia="MS Gothic" w:cs="Times New Roman"/>
      <w:color w:val="06273B"/>
      <w:spacing w:val="5"/>
      <w:kern w:val="28"/>
      <w:sz w:val="52"/>
      <w:szCs w:val="52"/>
    </w:rPr>
  </w:style>
  <w:style w:type="character" w:customStyle="1" w:styleId="TitleChar">
    <w:name w:val="Title Char"/>
    <w:link w:val="Title"/>
    <w:uiPriority w:val="10"/>
    <w:rsid w:val="00E26D3D"/>
    <w:rPr>
      <w:rFonts w:ascii="Tahoma" w:eastAsia="MS Gothic" w:hAnsi="Tahoma" w:cs="Times New Roman"/>
      <w:color w:val="06273B"/>
      <w:spacing w:val="5"/>
      <w:kern w:val="28"/>
      <w:sz w:val="52"/>
      <w:szCs w:val="52"/>
    </w:rPr>
  </w:style>
  <w:style w:type="character" w:styleId="PageNumber">
    <w:name w:val="page number"/>
    <w:basedOn w:val="DefaultParagraphFont"/>
    <w:uiPriority w:val="99"/>
    <w:semiHidden/>
    <w:unhideWhenUsed/>
    <w:rsid w:val="00060145"/>
  </w:style>
  <w:style w:type="paragraph" w:styleId="NormalWeb">
    <w:name w:val="Normal (Web)"/>
    <w:basedOn w:val="Normal"/>
    <w:uiPriority w:val="99"/>
    <w:unhideWhenUsed/>
    <w:rsid w:val="00315619"/>
    <w:pPr>
      <w:spacing w:before="100" w:beforeAutospacing="1" w:after="100" w:afterAutospacing="1" w:line="240" w:lineRule="auto"/>
    </w:pPr>
    <w:rPr>
      <w:rFonts w:ascii="Times" w:hAnsi="Times" w:cs="Times New Roman"/>
      <w:szCs w:val="20"/>
    </w:rPr>
  </w:style>
  <w:style w:type="character" w:customStyle="1" w:styleId="apple-converted-space">
    <w:name w:val="apple-converted-space"/>
    <w:basedOn w:val="DefaultParagraphFont"/>
    <w:rsid w:val="00315619"/>
  </w:style>
  <w:style w:type="paragraph" w:customStyle="1" w:styleId="Textbulletlist">
    <w:name w:val="Text (bullet list)"/>
    <w:basedOn w:val="Textregular"/>
    <w:qFormat/>
    <w:rsid w:val="00DB74C9"/>
    <w:pPr>
      <w:numPr>
        <w:numId w:val="4"/>
      </w:numPr>
      <w:spacing w:after="0"/>
    </w:pPr>
  </w:style>
  <w:style w:type="paragraph" w:customStyle="1" w:styleId="Textnumberedlist">
    <w:name w:val="Text (numbered list)"/>
    <w:basedOn w:val="Textregular"/>
    <w:qFormat/>
    <w:rsid w:val="00DB74C9"/>
    <w:pPr>
      <w:numPr>
        <w:numId w:val="5"/>
      </w:numPr>
      <w:spacing w:after="0"/>
    </w:pPr>
  </w:style>
  <w:style w:type="paragraph" w:customStyle="1" w:styleId="Textbulletlast">
    <w:name w:val="Text (bullet last)"/>
    <w:basedOn w:val="Textbulletlist"/>
    <w:qFormat/>
    <w:rsid w:val="00360F5D"/>
    <w:pPr>
      <w:spacing w:after="280"/>
    </w:pPr>
  </w:style>
  <w:style w:type="paragraph" w:customStyle="1" w:styleId="p4">
    <w:name w:val="p4"/>
    <w:basedOn w:val="Normal"/>
    <w:rsid w:val="00A075AA"/>
    <w:pPr>
      <w:widowControl w:val="0"/>
      <w:tabs>
        <w:tab w:val="left" w:pos="720"/>
      </w:tabs>
      <w:spacing w:after="0" w:line="280" w:lineRule="atLeast"/>
    </w:pPr>
    <w:rPr>
      <w:rFonts w:ascii="Times New Roman" w:eastAsia="Times New Roman" w:hAnsi="Times New Roman" w:cs="Times New Roman"/>
      <w:sz w:val="24"/>
      <w:szCs w:val="20"/>
      <w:lang w:val="en-AU"/>
    </w:rPr>
  </w:style>
  <w:style w:type="paragraph" w:styleId="BodyTextIndent">
    <w:name w:val="Body Text Indent"/>
    <w:basedOn w:val="Normal"/>
    <w:link w:val="BodyTextIndentChar"/>
    <w:uiPriority w:val="99"/>
    <w:semiHidden/>
    <w:unhideWhenUsed/>
    <w:rsid w:val="004E5EBE"/>
    <w:pPr>
      <w:spacing w:after="120"/>
      <w:ind w:left="283"/>
    </w:pPr>
  </w:style>
  <w:style w:type="character" w:customStyle="1" w:styleId="BodyTextIndentChar">
    <w:name w:val="Body Text Indent Char"/>
    <w:link w:val="BodyTextIndent"/>
    <w:uiPriority w:val="99"/>
    <w:semiHidden/>
    <w:rsid w:val="004E5EBE"/>
    <w:rPr>
      <w:rFonts w:ascii="Arial" w:hAnsi="Arial"/>
      <w:sz w:val="20"/>
    </w:rPr>
  </w:style>
  <w:style w:type="paragraph" w:styleId="List2">
    <w:name w:val="List 2"/>
    <w:basedOn w:val="Normal"/>
    <w:uiPriority w:val="99"/>
    <w:semiHidden/>
    <w:unhideWhenUsed/>
    <w:rsid w:val="004E5EBE"/>
    <w:pPr>
      <w:ind w:left="566" w:hanging="283"/>
      <w:contextualSpacing/>
    </w:pPr>
  </w:style>
  <w:style w:type="paragraph" w:styleId="List3">
    <w:name w:val="List 3"/>
    <w:basedOn w:val="Normal"/>
    <w:uiPriority w:val="99"/>
    <w:semiHidden/>
    <w:unhideWhenUsed/>
    <w:rsid w:val="004E5EBE"/>
    <w:pPr>
      <w:ind w:left="849" w:hanging="283"/>
      <w:contextualSpacing/>
    </w:pPr>
  </w:style>
  <w:style w:type="paragraph" w:styleId="BodyTextFirstIndent2">
    <w:name w:val="Body Text First Indent 2"/>
    <w:basedOn w:val="BodyTextIndent"/>
    <w:link w:val="BodyTextFirstIndent2Char"/>
    <w:uiPriority w:val="99"/>
    <w:semiHidden/>
    <w:unhideWhenUsed/>
    <w:rsid w:val="004E5EBE"/>
    <w:pPr>
      <w:spacing w:after="140"/>
      <w:ind w:left="360" w:firstLine="360"/>
    </w:pPr>
  </w:style>
  <w:style w:type="character" w:customStyle="1" w:styleId="BodyTextFirstIndent2Char">
    <w:name w:val="Body Text First Indent 2 Char"/>
    <w:link w:val="BodyTextFirstIndent2"/>
    <w:uiPriority w:val="99"/>
    <w:semiHidden/>
    <w:rsid w:val="004E5EBE"/>
    <w:rPr>
      <w:rFonts w:ascii="Arial" w:hAnsi="Arial"/>
      <w:sz w:val="20"/>
    </w:rPr>
  </w:style>
  <w:style w:type="character" w:styleId="FollowedHyperlink">
    <w:name w:val="FollowedHyperlink"/>
    <w:uiPriority w:val="99"/>
    <w:semiHidden/>
    <w:rsid w:val="000B175E"/>
    <w:rPr>
      <w:color w:val="1175AF"/>
      <w:u w:val="single"/>
    </w:rPr>
  </w:style>
  <w:style w:type="paragraph" w:customStyle="1" w:styleId="Default">
    <w:name w:val="Default"/>
    <w:rsid w:val="00B0140A"/>
    <w:pPr>
      <w:autoSpaceDE w:val="0"/>
      <w:autoSpaceDN w:val="0"/>
      <w:adjustRightInd w:val="0"/>
    </w:pPr>
    <w:rPr>
      <w:rFonts w:cs="Calibri"/>
      <w:color w:val="000000"/>
      <w:sz w:val="24"/>
      <w:szCs w:val="24"/>
      <w:lang w:eastAsia="en-US"/>
    </w:rPr>
  </w:style>
  <w:style w:type="paragraph" w:styleId="Revision">
    <w:name w:val="Revision"/>
    <w:hidden/>
    <w:uiPriority w:val="99"/>
    <w:semiHidden/>
    <w:rsid w:val="00496F29"/>
    <w:rPr>
      <w:rFonts w:ascii="Arial" w:hAnsi="Arial"/>
      <w:szCs w:val="22"/>
      <w:lang w:eastAsia="en-US"/>
    </w:rPr>
  </w:style>
  <w:style w:type="character" w:customStyle="1" w:styleId="normaltextrun">
    <w:name w:val="normaltextrun"/>
    <w:basedOn w:val="DefaultParagraphFont"/>
    <w:rsid w:val="00EA5AA5"/>
  </w:style>
  <w:style w:type="character" w:customStyle="1" w:styleId="eop">
    <w:name w:val="eop"/>
    <w:basedOn w:val="DefaultParagraphFont"/>
    <w:rsid w:val="00EA5AA5"/>
  </w:style>
  <w:style w:type="character" w:styleId="UnresolvedMention">
    <w:name w:val="Unresolved Mention"/>
    <w:basedOn w:val="DefaultParagraphFont"/>
    <w:uiPriority w:val="99"/>
    <w:semiHidden/>
    <w:unhideWhenUsed/>
    <w:rsid w:val="002130F0"/>
    <w:rPr>
      <w:color w:val="605E5C"/>
      <w:shd w:val="clear" w:color="auto" w:fill="E1DFDD"/>
    </w:rPr>
  </w:style>
  <w:style w:type="character" w:styleId="CommentReference">
    <w:name w:val="annotation reference"/>
    <w:basedOn w:val="DefaultParagraphFont"/>
    <w:uiPriority w:val="99"/>
    <w:semiHidden/>
    <w:unhideWhenUsed/>
    <w:rsid w:val="00EE748C"/>
    <w:rPr>
      <w:sz w:val="16"/>
      <w:szCs w:val="16"/>
    </w:rPr>
  </w:style>
  <w:style w:type="paragraph" w:styleId="CommentText">
    <w:name w:val="annotation text"/>
    <w:basedOn w:val="Normal"/>
    <w:link w:val="CommentTextChar"/>
    <w:uiPriority w:val="99"/>
    <w:unhideWhenUsed/>
    <w:rsid w:val="00EE748C"/>
    <w:pPr>
      <w:spacing w:line="240" w:lineRule="auto"/>
    </w:pPr>
    <w:rPr>
      <w:szCs w:val="20"/>
    </w:rPr>
  </w:style>
  <w:style w:type="character" w:customStyle="1" w:styleId="CommentTextChar">
    <w:name w:val="Comment Text Char"/>
    <w:basedOn w:val="DefaultParagraphFont"/>
    <w:link w:val="CommentText"/>
    <w:uiPriority w:val="99"/>
    <w:rsid w:val="00EE748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E748C"/>
    <w:rPr>
      <w:b/>
      <w:bCs/>
    </w:rPr>
  </w:style>
  <w:style w:type="character" w:customStyle="1" w:styleId="CommentSubjectChar">
    <w:name w:val="Comment Subject Char"/>
    <w:basedOn w:val="CommentTextChar"/>
    <w:link w:val="CommentSubject"/>
    <w:uiPriority w:val="99"/>
    <w:semiHidden/>
    <w:rsid w:val="00EE748C"/>
    <w:rPr>
      <w:rFonts w:ascii="Arial" w:hAnsi="Arial"/>
      <w:b/>
      <w:bCs/>
      <w:lang w:eastAsia="en-US"/>
    </w:rPr>
  </w:style>
  <w:style w:type="character" w:customStyle="1" w:styleId="ui-provider">
    <w:name w:val="ui-provider"/>
    <w:basedOn w:val="DefaultParagraphFont"/>
    <w:rsid w:val="00CC2E33"/>
  </w:style>
  <w:style w:type="paragraph" w:customStyle="1" w:styleId="cs2654ae3a">
    <w:name w:val="cs2654ae3a"/>
    <w:basedOn w:val="Normal"/>
    <w:rsid w:val="00F261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161301"/>
    <w:rPr>
      <w:color w:val="2B579A"/>
      <w:shd w:val="clear" w:color="auto" w:fill="E1DFDD"/>
    </w:rPr>
  </w:style>
  <w:style w:type="paragraph" w:styleId="TOC3">
    <w:name w:val="toc 3"/>
    <w:basedOn w:val="Normal"/>
    <w:next w:val="Normal"/>
    <w:autoRedefine/>
    <w:uiPriority w:val="39"/>
    <w:unhideWhenUsed/>
    <w:rsid w:val="007E09F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7285">
      <w:bodyDiv w:val="1"/>
      <w:marLeft w:val="0"/>
      <w:marRight w:val="0"/>
      <w:marTop w:val="0"/>
      <w:marBottom w:val="0"/>
      <w:divBdr>
        <w:top w:val="none" w:sz="0" w:space="0" w:color="auto"/>
        <w:left w:val="none" w:sz="0" w:space="0" w:color="auto"/>
        <w:bottom w:val="none" w:sz="0" w:space="0" w:color="auto"/>
        <w:right w:val="none" w:sz="0" w:space="0" w:color="auto"/>
      </w:divBdr>
    </w:div>
    <w:div w:id="27411844">
      <w:bodyDiv w:val="1"/>
      <w:marLeft w:val="0"/>
      <w:marRight w:val="0"/>
      <w:marTop w:val="0"/>
      <w:marBottom w:val="0"/>
      <w:divBdr>
        <w:top w:val="none" w:sz="0" w:space="0" w:color="auto"/>
        <w:left w:val="none" w:sz="0" w:space="0" w:color="auto"/>
        <w:bottom w:val="none" w:sz="0" w:space="0" w:color="auto"/>
        <w:right w:val="none" w:sz="0" w:space="0" w:color="auto"/>
      </w:divBdr>
    </w:div>
    <w:div w:id="101728141">
      <w:bodyDiv w:val="1"/>
      <w:marLeft w:val="0"/>
      <w:marRight w:val="0"/>
      <w:marTop w:val="0"/>
      <w:marBottom w:val="0"/>
      <w:divBdr>
        <w:top w:val="none" w:sz="0" w:space="0" w:color="auto"/>
        <w:left w:val="none" w:sz="0" w:space="0" w:color="auto"/>
        <w:bottom w:val="none" w:sz="0" w:space="0" w:color="auto"/>
        <w:right w:val="none" w:sz="0" w:space="0" w:color="auto"/>
      </w:divBdr>
    </w:div>
    <w:div w:id="136848723">
      <w:bodyDiv w:val="1"/>
      <w:marLeft w:val="0"/>
      <w:marRight w:val="0"/>
      <w:marTop w:val="0"/>
      <w:marBottom w:val="0"/>
      <w:divBdr>
        <w:top w:val="none" w:sz="0" w:space="0" w:color="auto"/>
        <w:left w:val="none" w:sz="0" w:space="0" w:color="auto"/>
        <w:bottom w:val="none" w:sz="0" w:space="0" w:color="auto"/>
        <w:right w:val="none" w:sz="0" w:space="0" w:color="auto"/>
      </w:divBdr>
    </w:div>
    <w:div w:id="226302037">
      <w:bodyDiv w:val="1"/>
      <w:marLeft w:val="0"/>
      <w:marRight w:val="0"/>
      <w:marTop w:val="0"/>
      <w:marBottom w:val="0"/>
      <w:divBdr>
        <w:top w:val="none" w:sz="0" w:space="0" w:color="auto"/>
        <w:left w:val="none" w:sz="0" w:space="0" w:color="auto"/>
        <w:bottom w:val="none" w:sz="0" w:space="0" w:color="auto"/>
        <w:right w:val="none" w:sz="0" w:space="0" w:color="auto"/>
      </w:divBdr>
    </w:div>
    <w:div w:id="336078425">
      <w:bodyDiv w:val="1"/>
      <w:marLeft w:val="0"/>
      <w:marRight w:val="0"/>
      <w:marTop w:val="0"/>
      <w:marBottom w:val="0"/>
      <w:divBdr>
        <w:top w:val="none" w:sz="0" w:space="0" w:color="auto"/>
        <w:left w:val="none" w:sz="0" w:space="0" w:color="auto"/>
        <w:bottom w:val="none" w:sz="0" w:space="0" w:color="auto"/>
        <w:right w:val="none" w:sz="0" w:space="0" w:color="auto"/>
      </w:divBdr>
    </w:div>
    <w:div w:id="395857026">
      <w:bodyDiv w:val="1"/>
      <w:marLeft w:val="0"/>
      <w:marRight w:val="0"/>
      <w:marTop w:val="0"/>
      <w:marBottom w:val="0"/>
      <w:divBdr>
        <w:top w:val="none" w:sz="0" w:space="0" w:color="auto"/>
        <w:left w:val="none" w:sz="0" w:space="0" w:color="auto"/>
        <w:bottom w:val="none" w:sz="0" w:space="0" w:color="auto"/>
        <w:right w:val="none" w:sz="0" w:space="0" w:color="auto"/>
      </w:divBdr>
    </w:div>
    <w:div w:id="419840408">
      <w:bodyDiv w:val="1"/>
      <w:marLeft w:val="0"/>
      <w:marRight w:val="0"/>
      <w:marTop w:val="0"/>
      <w:marBottom w:val="0"/>
      <w:divBdr>
        <w:top w:val="none" w:sz="0" w:space="0" w:color="auto"/>
        <w:left w:val="none" w:sz="0" w:space="0" w:color="auto"/>
        <w:bottom w:val="none" w:sz="0" w:space="0" w:color="auto"/>
        <w:right w:val="none" w:sz="0" w:space="0" w:color="auto"/>
      </w:divBdr>
    </w:div>
    <w:div w:id="430206051">
      <w:bodyDiv w:val="1"/>
      <w:marLeft w:val="0"/>
      <w:marRight w:val="0"/>
      <w:marTop w:val="0"/>
      <w:marBottom w:val="0"/>
      <w:divBdr>
        <w:top w:val="none" w:sz="0" w:space="0" w:color="auto"/>
        <w:left w:val="none" w:sz="0" w:space="0" w:color="auto"/>
        <w:bottom w:val="none" w:sz="0" w:space="0" w:color="auto"/>
        <w:right w:val="none" w:sz="0" w:space="0" w:color="auto"/>
      </w:divBdr>
    </w:div>
    <w:div w:id="479230876">
      <w:bodyDiv w:val="1"/>
      <w:marLeft w:val="0"/>
      <w:marRight w:val="0"/>
      <w:marTop w:val="0"/>
      <w:marBottom w:val="0"/>
      <w:divBdr>
        <w:top w:val="none" w:sz="0" w:space="0" w:color="auto"/>
        <w:left w:val="none" w:sz="0" w:space="0" w:color="auto"/>
        <w:bottom w:val="none" w:sz="0" w:space="0" w:color="auto"/>
        <w:right w:val="none" w:sz="0" w:space="0" w:color="auto"/>
      </w:divBdr>
    </w:div>
    <w:div w:id="502009094">
      <w:bodyDiv w:val="1"/>
      <w:marLeft w:val="0"/>
      <w:marRight w:val="0"/>
      <w:marTop w:val="0"/>
      <w:marBottom w:val="0"/>
      <w:divBdr>
        <w:top w:val="none" w:sz="0" w:space="0" w:color="auto"/>
        <w:left w:val="none" w:sz="0" w:space="0" w:color="auto"/>
        <w:bottom w:val="none" w:sz="0" w:space="0" w:color="auto"/>
        <w:right w:val="none" w:sz="0" w:space="0" w:color="auto"/>
      </w:divBdr>
    </w:div>
    <w:div w:id="522136752">
      <w:bodyDiv w:val="1"/>
      <w:marLeft w:val="0"/>
      <w:marRight w:val="0"/>
      <w:marTop w:val="0"/>
      <w:marBottom w:val="0"/>
      <w:divBdr>
        <w:top w:val="none" w:sz="0" w:space="0" w:color="auto"/>
        <w:left w:val="none" w:sz="0" w:space="0" w:color="auto"/>
        <w:bottom w:val="none" w:sz="0" w:space="0" w:color="auto"/>
        <w:right w:val="none" w:sz="0" w:space="0" w:color="auto"/>
      </w:divBdr>
    </w:div>
    <w:div w:id="534661647">
      <w:bodyDiv w:val="1"/>
      <w:marLeft w:val="0"/>
      <w:marRight w:val="0"/>
      <w:marTop w:val="0"/>
      <w:marBottom w:val="0"/>
      <w:divBdr>
        <w:top w:val="none" w:sz="0" w:space="0" w:color="auto"/>
        <w:left w:val="none" w:sz="0" w:space="0" w:color="auto"/>
        <w:bottom w:val="none" w:sz="0" w:space="0" w:color="auto"/>
        <w:right w:val="none" w:sz="0" w:space="0" w:color="auto"/>
      </w:divBdr>
    </w:div>
    <w:div w:id="635914349">
      <w:bodyDiv w:val="1"/>
      <w:marLeft w:val="0"/>
      <w:marRight w:val="0"/>
      <w:marTop w:val="0"/>
      <w:marBottom w:val="0"/>
      <w:divBdr>
        <w:top w:val="none" w:sz="0" w:space="0" w:color="auto"/>
        <w:left w:val="none" w:sz="0" w:space="0" w:color="auto"/>
        <w:bottom w:val="none" w:sz="0" w:space="0" w:color="auto"/>
        <w:right w:val="none" w:sz="0" w:space="0" w:color="auto"/>
      </w:divBdr>
    </w:div>
    <w:div w:id="715663000">
      <w:bodyDiv w:val="1"/>
      <w:marLeft w:val="0"/>
      <w:marRight w:val="0"/>
      <w:marTop w:val="0"/>
      <w:marBottom w:val="0"/>
      <w:divBdr>
        <w:top w:val="none" w:sz="0" w:space="0" w:color="auto"/>
        <w:left w:val="none" w:sz="0" w:space="0" w:color="auto"/>
        <w:bottom w:val="none" w:sz="0" w:space="0" w:color="auto"/>
        <w:right w:val="none" w:sz="0" w:space="0" w:color="auto"/>
      </w:divBdr>
    </w:div>
    <w:div w:id="911811249">
      <w:bodyDiv w:val="1"/>
      <w:marLeft w:val="0"/>
      <w:marRight w:val="0"/>
      <w:marTop w:val="0"/>
      <w:marBottom w:val="0"/>
      <w:divBdr>
        <w:top w:val="none" w:sz="0" w:space="0" w:color="auto"/>
        <w:left w:val="none" w:sz="0" w:space="0" w:color="auto"/>
        <w:bottom w:val="none" w:sz="0" w:space="0" w:color="auto"/>
        <w:right w:val="none" w:sz="0" w:space="0" w:color="auto"/>
      </w:divBdr>
    </w:div>
    <w:div w:id="937787106">
      <w:bodyDiv w:val="1"/>
      <w:marLeft w:val="0"/>
      <w:marRight w:val="0"/>
      <w:marTop w:val="0"/>
      <w:marBottom w:val="0"/>
      <w:divBdr>
        <w:top w:val="none" w:sz="0" w:space="0" w:color="auto"/>
        <w:left w:val="none" w:sz="0" w:space="0" w:color="auto"/>
        <w:bottom w:val="none" w:sz="0" w:space="0" w:color="auto"/>
        <w:right w:val="none" w:sz="0" w:space="0" w:color="auto"/>
      </w:divBdr>
    </w:div>
    <w:div w:id="942758889">
      <w:bodyDiv w:val="1"/>
      <w:marLeft w:val="0"/>
      <w:marRight w:val="0"/>
      <w:marTop w:val="0"/>
      <w:marBottom w:val="0"/>
      <w:divBdr>
        <w:top w:val="none" w:sz="0" w:space="0" w:color="auto"/>
        <w:left w:val="none" w:sz="0" w:space="0" w:color="auto"/>
        <w:bottom w:val="none" w:sz="0" w:space="0" w:color="auto"/>
        <w:right w:val="none" w:sz="0" w:space="0" w:color="auto"/>
      </w:divBdr>
    </w:div>
    <w:div w:id="966932389">
      <w:bodyDiv w:val="1"/>
      <w:marLeft w:val="0"/>
      <w:marRight w:val="0"/>
      <w:marTop w:val="0"/>
      <w:marBottom w:val="0"/>
      <w:divBdr>
        <w:top w:val="none" w:sz="0" w:space="0" w:color="auto"/>
        <w:left w:val="none" w:sz="0" w:space="0" w:color="auto"/>
        <w:bottom w:val="none" w:sz="0" w:space="0" w:color="auto"/>
        <w:right w:val="none" w:sz="0" w:space="0" w:color="auto"/>
      </w:divBdr>
    </w:div>
    <w:div w:id="968630758">
      <w:bodyDiv w:val="1"/>
      <w:marLeft w:val="0"/>
      <w:marRight w:val="0"/>
      <w:marTop w:val="0"/>
      <w:marBottom w:val="0"/>
      <w:divBdr>
        <w:top w:val="none" w:sz="0" w:space="0" w:color="auto"/>
        <w:left w:val="none" w:sz="0" w:space="0" w:color="auto"/>
        <w:bottom w:val="none" w:sz="0" w:space="0" w:color="auto"/>
        <w:right w:val="none" w:sz="0" w:space="0" w:color="auto"/>
      </w:divBdr>
    </w:div>
    <w:div w:id="1011954828">
      <w:bodyDiv w:val="1"/>
      <w:marLeft w:val="0"/>
      <w:marRight w:val="0"/>
      <w:marTop w:val="0"/>
      <w:marBottom w:val="0"/>
      <w:divBdr>
        <w:top w:val="none" w:sz="0" w:space="0" w:color="auto"/>
        <w:left w:val="none" w:sz="0" w:space="0" w:color="auto"/>
        <w:bottom w:val="none" w:sz="0" w:space="0" w:color="auto"/>
        <w:right w:val="none" w:sz="0" w:space="0" w:color="auto"/>
      </w:divBdr>
    </w:div>
    <w:div w:id="1082945194">
      <w:bodyDiv w:val="1"/>
      <w:marLeft w:val="0"/>
      <w:marRight w:val="0"/>
      <w:marTop w:val="0"/>
      <w:marBottom w:val="0"/>
      <w:divBdr>
        <w:top w:val="none" w:sz="0" w:space="0" w:color="auto"/>
        <w:left w:val="none" w:sz="0" w:space="0" w:color="auto"/>
        <w:bottom w:val="none" w:sz="0" w:space="0" w:color="auto"/>
        <w:right w:val="none" w:sz="0" w:space="0" w:color="auto"/>
      </w:divBdr>
    </w:div>
    <w:div w:id="1085762661">
      <w:bodyDiv w:val="1"/>
      <w:marLeft w:val="0"/>
      <w:marRight w:val="0"/>
      <w:marTop w:val="0"/>
      <w:marBottom w:val="0"/>
      <w:divBdr>
        <w:top w:val="none" w:sz="0" w:space="0" w:color="auto"/>
        <w:left w:val="none" w:sz="0" w:space="0" w:color="auto"/>
        <w:bottom w:val="none" w:sz="0" w:space="0" w:color="auto"/>
        <w:right w:val="none" w:sz="0" w:space="0" w:color="auto"/>
      </w:divBdr>
    </w:div>
    <w:div w:id="1150244493">
      <w:bodyDiv w:val="1"/>
      <w:marLeft w:val="0"/>
      <w:marRight w:val="0"/>
      <w:marTop w:val="0"/>
      <w:marBottom w:val="0"/>
      <w:divBdr>
        <w:top w:val="none" w:sz="0" w:space="0" w:color="auto"/>
        <w:left w:val="none" w:sz="0" w:space="0" w:color="auto"/>
        <w:bottom w:val="none" w:sz="0" w:space="0" w:color="auto"/>
        <w:right w:val="none" w:sz="0" w:space="0" w:color="auto"/>
      </w:divBdr>
    </w:div>
    <w:div w:id="1177623289">
      <w:bodyDiv w:val="1"/>
      <w:marLeft w:val="0"/>
      <w:marRight w:val="0"/>
      <w:marTop w:val="0"/>
      <w:marBottom w:val="0"/>
      <w:divBdr>
        <w:top w:val="none" w:sz="0" w:space="0" w:color="auto"/>
        <w:left w:val="none" w:sz="0" w:space="0" w:color="auto"/>
        <w:bottom w:val="none" w:sz="0" w:space="0" w:color="auto"/>
        <w:right w:val="none" w:sz="0" w:space="0" w:color="auto"/>
      </w:divBdr>
    </w:div>
    <w:div w:id="1179200040">
      <w:bodyDiv w:val="1"/>
      <w:marLeft w:val="0"/>
      <w:marRight w:val="0"/>
      <w:marTop w:val="0"/>
      <w:marBottom w:val="0"/>
      <w:divBdr>
        <w:top w:val="none" w:sz="0" w:space="0" w:color="auto"/>
        <w:left w:val="none" w:sz="0" w:space="0" w:color="auto"/>
        <w:bottom w:val="none" w:sz="0" w:space="0" w:color="auto"/>
        <w:right w:val="none" w:sz="0" w:space="0" w:color="auto"/>
      </w:divBdr>
    </w:div>
    <w:div w:id="1187134619">
      <w:bodyDiv w:val="1"/>
      <w:marLeft w:val="0"/>
      <w:marRight w:val="0"/>
      <w:marTop w:val="0"/>
      <w:marBottom w:val="0"/>
      <w:divBdr>
        <w:top w:val="none" w:sz="0" w:space="0" w:color="auto"/>
        <w:left w:val="none" w:sz="0" w:space="0" w:color="auto"/>
        <w:bottom w:val="none" w:sz="0" w:space="0" w:color="auto"/>
        <w:right w:val="none" w:sz="0" w:space="0" w:color="auto"/>
      </w:divBdr>
    </w:div>
    <w:div w:id="1238246344">
      <w:bodyDiv w:val="1"/>
      <w:marLeft w:val="0"/>
      <w:marRight w:val="0"/>
      <w:marTop w:val="0"/>
      <w:marBottom w:val="0"/>
      <w:divBdr>
        <w:top w:val="none" w:sz="0" w:space="0" w:color="auto"/>
        <w:left w:val="none" w:sz="0" w:space="0" w:color="auto"/>
        <w:bottom w:val="none" w:sz="0" w:space="0" w:color="auto"/>
        <w:right w:val="none" w:sz="0" w:space="0" w:color="auto"/>
      </w:divBdr>
    </w:div>
    <w:div w:id="1280723255">
      <w:bodyDiv w:val="1"/>
      <w:marLeft w:val="0"/>
      <w:marRight w:val="0"/>
      <w:marTop w:val="0"/>
      <w:marBottom w:val="0"/>
      <w:divBdr>
        <w:top w:val="none" w:sz="0" w:space="0" w:color="auto"/>
        <w:left w:val="none" w:sz="0" w:space="0" w:color="auto"/>
        <w:bottom w:val="none" w:sz="0" w:space="0" w:color="auto"/>
        <w:right w:val="none" w:sz="0" w:space="0" w:color="auto"/>
      </w:divBdr>
    </w:div>
    <w:div w:id="1418667718">
      <w:bodyDiv w:val="1"/>
      <w:marLeft w:val="0"/>
      <w:marRight w:val="0"/>
      <w:marTop w:val="0"/>
      <w:marBottom w:val="0"/>
      <w:divBdr>
        <w:top w:val="none" w:sz="0" w:space="0" w:color="auto"/>
        <w:left w:val="none" w:sz="0" w:space="0" w:color="auto"/>
        <w:bottom w:val="none" w:sz="0" w:space="0" w:color="auto"/>
        <w:right w:val="none" w:sz="0" w:space="0" w:color="auto"/>
      </w:divBdr>
    </w:div>
    <w:div w:id="1437559034">
      <w:bodyDiv w:val="1"/>
      <w:marLeft w:val="0"/>
      <w:marRight w:val="0"/>
      <w:marTop w:val="0"/>
      <w:marBottom w:val="0"/>
      <w:divBdr>
        <w:top w:val="none" w:sz="0" w:space="0" w:color="auto"/>
        <w:left w:val="none" w:sz="0" w:space="0" w:color="auto"/>
        <w:bottom w:val="none" w:sz="0" w:space="0" w:color="auto"/>
        <w:right w:val="none" w:sz="0" w:space="0" w:color="auto"/>
      </w:divBdr>
    </w:div>
    <w:div w:id="1500802952">
      <w:bodyDiv w:val="1"/>
      <w:marLeft w:val="0"/>
      <w:marRight w:val="0"/>
      <w:marTop w:val="0"/>
      <w:marBottom w:val="0"/>
      <w:divBdr>
        <w:top w:val="none" w:sz="0" w:space="0" w:color="auto"/>
        <w:left w:val="none" w:sz="0" w:space="0" w:color="auto"/>
        <w:bottom w:val="none" w:sz="0" w:space="0" w:color="auto"/>
        <w:right w:val="none" w:sz="0" w:space="0" w:color="auto"/>
      </w:divBdr>
    </w:div>
    <w:div w:id="1560288474">
      <w:bodyDiv w:val="1"/>
      <w:marLeft w:val="0"/>
      <w:marRight w:val="0"/>
      <w:marTop w:val="0"/>
      <w:marBottom w:val="0"/>
      <w:divBdr>
        <w:top w:val="none" w:sz="0" w:space="0" w:color="auto"/>
        <w:left w:val="none" w:sz="0" w:space="0" w:color="auto"/>
        <w:bottom w:val="none" w:sz="0" w:space="0" w:color="auto"/>
        <w:right w:val="none" w:sz="0" w:space="0" w:color="auto"/>
      </w:divBdr>
    </w:div>
    <w:div w:id="1602910499">
      <w:bodyDiv w:val="1"/>
      <w:marLeft w:val="0"/>
      <w:marRight w:val="0"/>
      <w:marTop w:val="0"/>
      <w:marBottom w:val="0"/>
      <w:divBdr>
        <w:top w:val="none" w:sz="0" w:space="0" w:color="auto"/>
        <w:left w:val="none" w:sz="0" w:space="0" w:color="auto"/>
        <w:bottom w:val="none" w:sz="0" w:space="0" w:color="auto"/>
        <w:right w:val="none" w:sz="0" w:space="0" w:color="auto"/>
      </w:divBdr>
    </w:div>
    <w:div w:id="1621037177">
      <w:bodyDiv w:val="1"/>
      <w:marLeft w:val="0"/>
      <w:marRight w:val="0"/>
      <w:marTop w:val="0"/>
      <w:marBottom w:val="0"/>
      <w:divBdr>
        <w:top w:val="none" w:sz="0" w:space="0" w:color="auto"/>
        <w:left w:val="none" w:sz="0" w:space="0" w:color="auto"/>
        <w:bottom w:val="none" w:sz="0" w:space="0" w:color="auto"/>
        <w:right w:val="none" w:sz="0" w:space="0" w:color="auto"/>
      </w:divBdr>
    </w:div>
    <w:div w:id="1630429481">
      <w:bodyDiv w:val="1"/>
      <w:marLeft w:val="0"/>
      <w:marRight w:val="0"/>
      <w:marTop w:val="0"/>
      <w:marBottom w:val="0"/>
      <w:divBdr>
        <w:top w:val="none" w:sz="0" w:space="0" w:color="auto"/>
        <w:left w:val="none" w:sz="0" w:space="0" w:color="auto"/>
        <w:bottom w:val="none" w:sz="0" w:space="0" w:color="auto"/>
        <w:right w:val="none" w:sz="0" w:space="0" w:color="auto"/>
      </w:divBdr>
    </w:div>
    <w:div w:id="1698115542">
      <w:bodyDiv w:val="1"/>
      <w:marLeft w:val="0"/>
      <w:marRight w:val="0"/>
      <w:marTop w:val="0"/>
      <w:marBottom w:val="0"/>
      <w:divBdr>
        <w:top w:val="none" w:sz="0" w:space="0" w:color="auto"/>
        <w:left w:val="none" w:sz="0" w:space="0" w:color="auto"/>
        <w:bottom w:val="none" w:sz="0" w:space="0" w:color="auto"/>
        <w:right w:val="none" w:sz="0" w:space="0" w:color="auto"/>
      </w:divBdr>
    </w:div>
    <w:div w:id="1764765774">
      <w:bodyDiv w:val="1"/>
      <w:marLeft w:val="0"/>
      <w:marRight w:val="0"/>
      <w:marTop w:val="0"/>
      <w:marBottom w:val="0"/>
      <w:divBdr>
        <w:top w:val="none" w:sz="0" w:space="0" w:color="auto"/>
        <w:left w:val="none" w:sz="0" w:space="0" w:color="auto"/>
        <w:bottom w:val="none" w:sz="0" w:space="0" w:color="auto"/>
        <w:right w:val="none" w:sz="0" w:space="0" w:color="auto"/>
      </w:divBdr>
    </w:div>
    <w:div w:id="1807428217">
      <w:bodyDiv w:val="1"/>
      <w:marLeft w:val="0"/>
      <w:marRight w:val="0"/>
      <w:marTop w:val="0"/>
      <w:marBottom w:val="0"/>
      <w:divBdr>
        <w:top w:val="none" w:sz="0" w:space="0" w:color="auto"/>
        <w:left w:val="none" w:sz="0" w:space="0" w:color="auto"/>
        <w:bottom w:val="none" w:sz="0" w:space="0" w:color="auto"/>
        <w:right w:val="none" w:sz="0" w:space="0" w:color="auto"/>
      </w:divBdr>
    </w:div>
    <w:div w:id="1888487528">
      <w:bodyDiv w:val="1"/>
      <w:marLeft w:val="0"/>
      <w:marRight w:val="0"/>
      <w:marTop w:val="0"/>
      <w:marBottom w:val="0"/>
      <w:divBdr>
        <w:top w:val="none" w:sz="0" w:space="0" w:color="auto"/>
        <w:left w:val="none" w:sz="0" w:space="0" w:color="auto"/>
        <w:bottom w:val="none" w:sz="0" w:space="0" w:color="auto"/>
        <w:right w:val="none" w:sz="0" w:space="0" w:color="auto"/>
      </w:divBdr>
    </w:div>
    <w:div w:id="1971088402">
      <w:bodyDiv w:val="1"/>
      <w:marLeft w:val="0"/>
      <w:marRight w:val="0"/>
      <w:marTop w:val="0"/>
      <w:marBottom w:val="0"/>
      <w:divBdr>
        <w:top w:val="none" w:sz="0" w:space="0" w:color="auto"/>
        <w:left w:val="none" w:sz="0" w:space="0" w:color="auto"/>
        <w:bottom w:val="none" w:sz="0" w:space="0" w:color="auto"/>
        <w:right w:val="none" w:sz="0" w:space="0" w:color="auto"/>
      </w:divBdr>
    </w:div>
    <w:div w:id="2046833069">
      <w:bodyDiv w:val="1"/>
      <w:marLeft w:val="0"/>
      <w:marRight w:val="0"/>
      <w:marTop w:val="0"/>
      <w:marBottom w:val="0"/>
      <w:divBdr>
        <w:top w:val="none" w:sz="0" w:space="0" w:color="auto"/>
        <w:left w:val="none" w:sz="0" w:space="0" w:color="auto"/>
        <w:bottom w:val="none" w:sz="0" w:space="0" w:color="auto"/>
        <w:right w:val="none" w:sz="0" w:space="0" w:color="auto"/>
      </w:divBdr>
    </w:div>
    <w:div w:id="21125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berdeenshire.gov.uk/schools/information/gaelic-in-schools/" TargetMode="External"/><Relationship Id="rId21" Type="http://schemas.openxmlformats.org/officeDocument/2006/relationships/hyperlink" Target="https://education.gov.scot/Documents/dyw2-career-education-standard-0915.pdf" TargetMode="External"/><Relationship Id="rId42" Type="http://schemas.openxmlformats.org/officeDocument/2006/relationships/image" Target="media/image3.png"/><Relationship Id="rId47" Type="http://schemas.openxmlformats.org/officeDocument/2006/relationships/hyperlink" Target="http://www.girfec-aberdeenshire.org/" TargetMode="External"/><Relationship Id="rId63" Type="http://schemas.openxmlformats.org/officeDocument/2006/relationships/hyperlink" Target="http://www.aberdeenshire.gov.uk/council-and-democracy/about-us/service-structure/education-and-childrens-services-policy-framework/" TargetMode="External"/><Relationship Id="rId68" Type="http://schemas.openxmlformats.org/officeDocument/2006/relationships/hyperlink" Target="mailto:school.transport@aberdeenshire.gov.uk" TargetMode="External"/><Relationship Id="rId84" Type="http://schemas.openxmlformats.org/officeDocument/2006/relationships/hyperlink" Target="https://aberdeenshire.gov.uk/schools/music-lessons/youth-music-sessions/" TargetMode="External"/><Relationship Id="rId89" Type="http://schemas.openxmlformats.org/officeDocument/2006/relationships/hyperlink" Target="http://www.ico.org.uk" TargetMode="External"/><Relationship Id="rId7" Type="http://schemas.openxmlformats.org/officeDocument/2006/relationships/settings" Target="settings.xml"/><Relationship Id="rId71" Type="http://schemas.openxmlformats.org/officeDocument/2006/relationships/hyperlink" Target="https://online.aberdeenshire.gov.uk/myAberdeenshire/" TargetMode="External"/><Relationship Id="rId92" Type="http://schemas.openxmlformats.org/officeDocument/2006/relationships/hyperlink" Target="https://education.gov.scot/parentzone/my-school/general-school-information/my-childs-record/" TargetMode="External"/><Relationship Id="rId2" Type="http://schemas.openxmlformats.org/officeDocument/2006/relationships/customXml" Target="../customXml/item2.xml"/><Relationship Id="rId16" Type="http://schemas.openxmlformats.org/officeDocument/2006/relationships/hyperlink" Target="https://online.aberdeenshire.gov.uk/Apps/schools-closures/" TargetMode="External"/><Relationship Id="rId29" Type="http://schemas.openxmlformats.org/officeDocument/2006/relationships/hyperlink" Target="https://education.gov.scot/parentzone/curriculum-in-scotland/broad-general-education/" TargetMode="External"/><Relationship Id="rId107" Type="http://schemas.openxmlformats.org/officeDocument/2006/relationships/theme" Target="theme/theme1.xml"/><Relationship Id="rId11" Type="http://schemas.openxmlformats.org/officeDocument/2006/relationships/image" Target="media/image1.png"/><Relationship Id="rId24" Type="http://schemas.openxmlformats.org/officeDocument/2006/relationships/hyperlink" Target="https://www.skillsdevelopmentscotland.co.uk/media/44684/skills-40_a-skills-model.pdf" TargetMode="External"/><Relationship Id="rId32" Type="http://schemas.openxmlformats.org/officeDocument/2006/relationships/hyperlink" Target="https://www.gov.scot/publications/scottish-national-standardised-assessments-purpose-and-use/" TargetMode="External"/><Relationship Id="rId37" Type="http://schemas.openxmlformats.org/officeDocument/2006/relationships/hyperlink" Target="https://aberdeenshire.gov.uk/schools/school-info/admissions/school-zones/" TargetMode="External"/><Relationship Id="rId40" Type="http://schemas.openxmlformats.org/officeDocument/2006/relationships/image" Target="media/image2.jpeg"/><Relationship Id="rId45" Type="http://schemas.openxmlformats.org/officeDocument/2006/relationships/hyperlink" Target="https://www.gov.scot/policies/girfec/named-person/" TargetMode="External"/><Relationship Id="rId53" Type="http://schemas.openxmlformats.org/officeDocument/2006/relationships/hyperlink" Target="http://www.girfec-aberdeenshire.org/" TargetMode="External"/><Relationship Id="rId58" Type="http://schemas.openxmlformats.org/officeDocument/2006/relationships/image" Target="media/image5.png"/><Relationship Id="rId66" Type="http://schemas.openxmlformats.org/officeDocument/2006/relationships/hyperlink" Target="http://www.aberdeenshire.gov.uk/schools/parents-carers/assistance/school-clothing-grants/" TargetMode="External"/><Relationship Id="rId74" Type="http://schemas.openxmlformats.org/officeDocument/2006/relationships/hyperlink" Target="https://www.aberdeenshire.gov.uk/schools/school-info/assistance/free-school-meals/" TargetMode="External"/><Relationship Id="rId79" Type="http://schemas.openxmlformats.org/officeDocument/2006/relationships/hyperlink" Target="https://www.aberdeenshire.gov.uk/schools/school-info/assistance/free-school-meals/" TargetMode="External"/><Relationship Id="rId87" Type="http://schemas.openxmlformats.org/officeDocument/2006/relationships/hyperlink" Target="https://www.aberdeenshire.gov.uk/online/legal-notices/data-protection/" TargetMode="External"/><Relationship Id="rId102"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jobs.aberdeenshire.gov.uk/volunteer-with-us/" TargetMode="External"/><Relationship Id="rId82" Type="http://schemas.openxmlformats.org/officeDocument/2006/relationships/hyperlink" Target="http://publications.aberdeenshire.gov.uk/dataset/council-policies-education/resource/9e393d1a-2113-44c8-afb6-a517f2d495b6" TargetMode="External"/><Relationship Id="rId90" Type="http://schemas.openxmlformats.org/officeDocument/2006/relationships/hyperlink" Target="http://publications.aberdeenshire.gov.uk/dataset/education-privacy-notices" TargetMode="External"/><Relationship Id="rId95" Type="http://schemas.openxmlformats.org/officeDocument/2006/relationships/hyperlink" Target="mailto:casework@ico.org.uk" TargetMode="External"/><Relationship Id="rId19" Type="http://schemas.openxmlformats.org/officeDocument/2006/relationships/hyperlink" Target="https://www.gov.scot/policies/girfec" TargetMode="External"/><Relationship Id="rId14" Type="http://schemas.openxmlformats.org/officeDocument/2006/relationships/footer" Target="footer1.xml"/><Relationship Id="rId22" Type="http://schemas.openxmlformats.org/officeDocument/2006/relationships/hyperlink" Target="https://www.skillsdevelopmentscotland.co.uk/media/44684/skills-40_a-skills-model.pdf" TargetMode="External"/><Relationship Id="rId27" Type="http://schemas.openxmlformats.org/officeDocument/2006/relationships/hyperlink" Target="https://education.gov.scot/about-education-scotland/policies-and-information/education-policy-and-legislation/" TargetMode="External"/><Relationship Id="rId30" Type="http://schemas.openxmlformats.org/officeDocument/2006/relationships/hyperlink" Target="https://education.gov.scot/scottish-education-system/senior-phase-and-beyond" TargetMode="External"/><Relationship Id="rId35" Type="http://schemas.openxmlformats.org/officeDocument/2006/relationships/hyperlink" Target="https://online.aberdeenshire.gov.uk/schooladmissions/elc" TargetMode="External"/><Relationship Id="rId43" Type="http://schemas.openxmlformats.org/officeDocument/2006/relationships/hyperlink" Target="https://www.parentclub.scot/sites/default/files/inline-files/Parent%20Club%20Childrens%20Rights%20leaflet.pdf" TargetMode="External"/><Relationship Id="rId48" Type="http://schemas.openxmlformats.org/officeDocument/2006/relationships/hyperlink" Target="https://blogs.glowscotland.org.uk/as/aberdeenshireeps/about-us/" TargetMode="External"/><Relationship Id="rId56" Type="http://schemas.openxmlformats.org/officeDocument/2006/relationships/hyperlink" Target="http://enquire.org.uk/" TargetMode="External"/><Relationship Id="rId64" Type="http://schemas.openxmlformats.org/officeDocument/2006/relationships/hyperlink" Target="http://publications.aberdeenshire.gov.uk/dataset/council-policies-education/resource/4d0b8f53-24d8-4638-b084-17fe885d11d4" TargetMode="External"/><Relationship Id="rId69" Type="http://schemas.openxmlformats.org/officeDocument/2006/relationships/hyperlink" Target="http://twitter.com/aberdeenshire" TargetMode="External"/><Relationship Id="rId77" Type="http://schemas.openxmlformats.org/officeDocument/2006/relationships/hyperlink" Target="https://www.aberdeenshire.gov.uk/schools/school-info/meals/primary-school-meals/" TargetMode="External"/><Relationship Id="rId100" Type="http://schemas.openxmlformats.org/officeDocument/2006/relationships/hyperlink" Target="https://porterroll.aberdeenshire.sch.uk/" TargetMode="External"/><Relationship Id="rId105"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www.gov.scot/publications/national-guidance-child-protection-scotland-2021/" TargetMode="External"/><Relationship Id="rId72" Type="http://schemas.openxmlformats.org/officeDocument/2006/relationships/hyperlink" Target="http://publications.aberdeenshire.gov.uk/dataset/b9bb8c35-50b7-401e-a7e3-30833f69cc73/resource/8d5ff96d-775f-4516-9f6b-c15ce425f407/download/cusersspellascdocumentsecs-002-anti-bullying-policy-2018.pdf" TargetMode="External"/><Relationship Id="rId80" Type="http://schemas.openxmlformats.org/officeDocument/2006/relationships/hyperlink" Target="mailto:schoolmeals@aberdeenshire.gov.uk" TargetMode="External"/><Relationship Id="rId85" Type="http://schemas.openxmlformats.org/officeDocument/2006/relationships/hyperlink" Target="http://aberdeenshire.gov.uk/schools/ims/" TargetMode="External"/><Relationship Id="rId93" Type="http://schemas.openxmlformats.org/officeDocument/2006/relationships/hyperlink" Target="https://www2.gov.scot/Topics/Statistics/ScotXed/SchoolEducation/ESPrivacyNotices" TargetMode="External"/><Relationship Id="rId98" Type="http://schemas.openxmlformats.org/officeDocument/2006/relationships/hyperlink" Target="https://porterroll.aberdeenshire.sch.u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gov.scot/publications/developing-young-workforce-scotlands-youth-employment-strategy/" TargetMode="External"/><Relationship Id="rId25" Type="http://schemas.openxmlformats.org/officeDocument/2006/relationships/hyperlink" Target="https://www.apprenticeships.scot/become-an-apprentice/foundation-apprenticeships/" TargetMode="External"/><Relationship Id="rId33" Type="http://schemas.openxmlformats.org/officeDocument/2006/relationships/hyperlink" Target="https://education.gov.scot/parentzone/curriculum-in-scotland/assessment-in-the-senior-phase/" TargetMode="External"/><Relationship Id="rId38" Type="http://schemas.openxmlformats.org/officeDocument/2006/relationships/hyperlink" Target="http://aberdeenshire.gov.uk/schools/information/choosing-a-school" TargetMode="External"/><Relationship Id="rId46" Type="http://schemas.openxmlformats.org/officeDocument/2006/relationships/image" Target="media/image4.png"/><Relationship Id="rId59" Type="http://schemas.openxmlformats.org/officeDocument/2006/relationships/hyperlink" Target="https://parentsportal.scot/home/" TargetMode="External"/><Relationship Id="rId67" Type="http://schemas.openxmlformats.org/officeDocument/2006/relationships/hyperlink" Target="https://www.aberdeenshire.gov.uk/roads-and-travel/school-transport/" TargetMode="External"/><Relationship Id="rId103" Type="http://schemas.openxmlformats.org/officeDocument/2006/relationships/footer" Target="footer3.xml"/><Relationship Id="rId20" Type="http://schemas.openxmlformats.org/officeDocument/2006/relationships/hyperlink" Target="https://dywaberdeenshire.scot/" TargetMode="External"/><Relationship Id="rId41" Type="http://schemas.openxmlformats.org/officeDocument/2006/relationships/hyperlink" Target="http://www.girfec-aberdeenshire.org/who-we-are/our-childrens-services-plan/" TargetMode="External"/><Relationship Id="rId54" Type="http://schemas.openxmlformats.org/officeDocument/2006/relationships/hyperlink" Target="http://www.aberdeenshire.gov.uk/schools/additional-support-needs/" TargetMode="External"/><Relationship Id="rId62" Type="http://schemas.openxmlformats.org/officeDocument/2006/relationships/hyperlink" Target="http://aberdeenshire.gov.uk/contact-us/have-your-say/have-your-say-guide/" TargetMode="External"/><Relationship Id="rId70" Type="http://schemas.openxmlformats.org/officeDocument/2006/relationships/hyperlink" Target="https://online.aberdeenshire.gov.uk/Apps/schools-closures/" TargetMode="External"/><Relationship Id="rId75" Type="http://schemas.openxmlformats.org/officeDocument/2006/relationships/hyperlink" Target="https://www.aberdeenshire.gov.uk/schools/school-info/meals/medically-prescribed-and-special-diets/" TargetMode="External"/><Relationship Id="rId83" Type="http://schemas.openxmlformats.org/officeDocument/2006/relationships/hyperlink" Target="https://www.aberdeenshire.gov.uk/benefits-and-grants/educational-grants/" TargetMode="External"/><Relationship Id="rId88" Type="http://schemas.openxmlformats.org/officeDocument/2006/relationships/hyperlink" Target="mailto:DataProtection@aberdeenshire.gov.uk" TargetMode="External"/><Relationship Id="rId91" Type="http://schemas.openxmlformats.org/officeDocument/2006/relationships/hyperlink" Target="https://ico.org.uk/your-data-matters/" TargetMode="External"/><Relationship Id="rId96" Type="http://schemas.openxmlformats.org/officeDocument/2006/relationships/hyperlink" Target="https://porterroll.aberdeenshire.sch.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npfs.org.uk/skills-in-a-nutshell/" TargetMode="External"/><Relationship Id="rId28" Type="http://schemas.openxmlformats.org/officeDocument/2006/relationships/hyperlink" Target="https://education.gov.scot/learning-in-scotland/sector/early-learning-and-childcare-elc/" TargetMode="External"/><Relationship Id="rId36" Type="http://schemas.openxmlformats.org/officeDocument/2006/relationships/hyperlink" Target="http://aberdeenshire.gov.uk/schools/information/primary-school-registration/" TargetMode="External"/><Relationship Id="rId49" Type="http://schemas.openxmlformats.org/officeDocument/2006/relationships/hyperlink" Target="https://blogs.glowscotland.org.uk/as/aberdeenshireeps/parent-information/" TargetMode="External"/><Relationship Id="rId57" Type="http://schemas.openxmlformats.org/officeDocument/2006/relationships/hyperlink" Target="https://www.aberdeenshire.gov.uk/schools/parents-carers/"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sqa.org.uk/sqa/58062.3806.html?pMenuID=5605" TargetMode="External"/><Relationship Id="rId44" Type="http://schemas.openxmlformats.org/officeDocument/2006/relationships/hyperlink" Target="http://www.girfec-aberdeenshire.org/home/children-and-young-people/" TargetMode="External"/><Relationship Id="rId52" Type="http://schemas.openxmlformats.org/officeDocument/2006/relationships/hyperlink" Target="https://www.aberdeenshire.gov.uk/social-care-and-health/children-and-families/children-and-families-team-offices/" TargetMode="External"/><Relationship Id="rId60" Type="http://schemas.openxmlformats.org/officeDocument/2006/relationships/hyperlink" Target="https://www.aberdeenshire.gov.uk/schools/school-info/parents-portal/" TargetMode="External"/><Relationship Id="rId65" Type="http://schemas.openxmlformats.org/officeDocument/2006/relationships/hyperlink" Target="https://online.aberdeenshire.gov.uk/schooltermdates" TargetMode="External"/><Relationship Id="rId73" Type="http://schemas.openxmlformats.org/officeDocument/2006/relationships/hyperlink" Target="https://www.aberdeenshire.gov.uk/schools/school-info/meals/primary-school-meals/" TargetMode="External"/><Relationship Id="rId78" Type="http://schemas.openxmlformats.org/officeDocument/2006/relationships/hyperlink" Target="https://www.aberdeenshire.gov.uk/schools/school-info/parents-portal/" TargetMode="External"/><Relationship Id="rId81" Type="http://schemas.openxmlformats.org/officeDocument/2006/relationships/hyperlink" Target="https://asn-aberdeenshire.org/policies-and-guidance/" TargetMode="External"/><Relationship Id="rId86" Type="http://schemas.openxmlformats.org/officeDocument/2006/relationships/hyperlink" Target="https://www.legislation.gov.uk/uksi/2019/419/introduction/made" TargetMode="External"/><Relationship Id="rId94" Type="http://schemas.openxmlformats.org/officeDocument/2006/relationships/hyperlink" Target="mailto:mick.wilson@gov.scot" TargetMode="External"/><Relationship Id="rId99" Type="http://schemas.openxmlformats.org/officeDocument/2006/relationships/hyperlink" Target="https://education.gov.scot/parentzone/" TargetMode="External"/><Relationship Id="rId101" Type="http://schemas.openxmlformats.org/officeDocument/2006/relationships/hyperlink" Target="https://gis.aberdeenshire.gov.uk/maps/map.aspx?geolocate=true&amp;resolution=2&amp;initialDialog=localKnowledgeDialo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scotlandscurriculum.scot/2/" TargetMode="External"/><Relationship Id="rId39" Type="http://schemas.openxmlformats.org/officeDocument/2006/relationships/hyperlink" Target="http://publications.aberdeenshire.gov.uk/dataset/b9bb8c35-50b7-401e-a7e3-30833f69cc73/resource/40bbfda1-c03a-4514-98c1-86cb4a0033e5/download/cusersspellascdocumentsoutofzoneplacingrequestpolicymay18.pdf" TargetMode="External"/><Relationship Id="rId34" Type="http://schemas.openxmlformats.org/officeDocument/2006/relationships/hyperlink" Target="https://education.gov.scot/parentzone/my-child/transitions" TargetMode="External"/><Relationship Id="rId50" Type="http://schemas.openxmlformats.org/officeDocument/2006/relationships/hyperlink" Target="http://asn-aberdeenshire.org/" TargetMode="External"/><Relationship Id="rId55" Type="http://schemas.openxmlformats.org/officeDocument/2006/relationships/hyperlink" Target="https://young.scot/campaigns/ayefeel/" TargetMode="External"/><Relationship Id="rId76" Type="http://schemas.openxmlformats.org/officeDocument/2006/relationships/hyperlink" Target="mailto:medicallyprescribeddietarysupport@aberdeenshire.gov.uk" TargetMode="External"/><Relationship Id="rId97" Type="http://schemas.openxmlformats.org/officeDocument/2006/relationships/hyperlink" Target="https://porterroll.aberdeenshire.sch.uk/" TargetMode="External"/><Relationship Id="rId104" Type="http://schemas.openxmlformats.org/officeDocument/2006/relationships/header" Target="header4.xml"/></Relationships>
</file>

<file path=word/theme/theme1.xml><?xml version="1.0" encoding="utf-8"?>
<a:theme xmlns:a="http://schemas.openxmlformats.org/drawingml/2006/main" name="Office Theme">
  <a:themeElements>
    <a:clrScheme name="Zero Waste Management">
      <a:dk1>
        <a:sysClr val="windowText" lastClr="000000"/>
      </a:dk1>
      <a:lt1>
        <a:sysClr val="window" lastClr="FFFFFF"/>
      </a:lt1>
      <a:dk2>
        <a:srgbClr val="08354F"/>
      </a:dk2>
      <a:lt2>
        <a:srgbClr val="EEECE1"/>
      </a:lt2>
      <a:accent1>
        <a:srgbClr val="6493B5"/>
      </a:accent1>
      <a:accent2>
        <a:srgbClr val="10123A"/>
      </a:accent2>
      <a:accent3>
        <a:srgbClr val="663300"/>
      </a:accent3>
      <a:accent4>
        <a:srgbClr val="61942E"/>
      </a:accent4>
      <a:accent5>
        <a:srgbClr val="6C8A9E"/>
      </a:accent5>
      <a:accent6>
        <a:srgbClr val="CB8D01"/>
      </a:accent6>
      <a:hlink>
        <a:srgbClr val="10123A"/>
      </a:hlink>
      <a:folHlink>
        <a:srgbClr val="1175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265d5bc3-ec89-494a-8627-b2c80eabacee">
      <UserInfo>
        <DisplayName>Peter Wood</DisplayName>
        <AccountId>15</AccountId>
        <AccountType/>
      </UserInfo>
      <UserInfo>
        <DisplayName>Jane Warrander</DisplayName>
        <AccountId>42</AccountId>
        <AccountType/>
      </UserInfo>
      <UserInfo>
        <DisplayName>Lisa Lees</DisplayName>
        <AccountId>45</AccountId>
        <AccountType/>
      </UserInfo>
      <UserInfo>
        <DisplayName>Carron Douglas</DisplayName>
        <AccountId>69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53A141D3BC9040BE46EEF4DA189BA3" ma:contentTypeVersion="7" ma:contentTypeDescription="Create a new document." ma:contentTypeScope="" ma:versionID="5b4677ab842190db4e474a2858334286">
  <xsd:schema xmlns:xsd="http://www.w3.org/2001/XMLSchema" xmlns:xs="http://www.w3.org/2001/XMLSchema" xmlns:p="http://schemas.microsoft.com/office/2006/metadata/properties" xmlns:ns2="75177d6b-f8f2-4e3d-bdc0-cf16659662ba" xmlns:ns3="265d5bc3-ec89-494a-8627-b2c80eabacee" targetNamespace="http://schemas.microsoft.com/office/2006/metadata/properties" ma:root="true" ma:fieldsID="00aab74ffdb532b90d9add36e985063b" ns2:_="" ns3:_="">
    <xsd:import namespace="75177d6b-f8f2-4e3d-bdc0-cf16659662ba"/>
    <xsd:import namespace="265d5bc3-ec89-494a-8627-b2c80eabac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77d6b-f8f2-4e3d-bdc0-cf1665966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5d5bc3-ec89-494a-8627-b2c80eabac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F3251-5D86-4C50-AE30-CF7F911CECB9}">
  <ds:schemaRefs>
    <ds:schemaRef ds:uri="http://schemas.openxmlformats.org/officeDocument/2006/bibliography"/>
  </ds:schemaRefs>
</ds:datastoreItem>
</file>

<file path=customXml/itemProps2.xml><?xml version="1.0" encoding="utf-8"?>
<ds:datastoreItem xmlns:ds="http://schemas.openxmlformats.org/officeDocument/2006/customXml" ds:itemID="{38B01448-DBBD-4A44-B151-AC93B1A773AD}">
  <ds:schemaRefs>
    <ds:schemaRef ds:uri="http://schemas.microsoft.com/office/2006/metadata/properties"/>
    <ds:schemaRef ds:uri="http://schemas.microsoft.com/office/infopath/2007/PartnerControls"/>
    <ds:schemaRef ds:uri="265d5bc3-ec89-494a-8627-b2c80eabacee"/>
  </ds:schemaRefs>
</ds:datastoreItem>
</file>

<file path=customXml/itemProps3.xml><?xml version="1.0" encoding="utf-8"?>
<ds:datastoreItem xmlns:ds="http://schemas.openxmlformats.org/officeDocument/2006/customXml" ds:itemID="{BACE5E0C-BDD3-4BA2-95B0-85CA3A5D6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77d6b-f8f2-4e3d-bdc0-cf16659662ba"/>
    <ds:schemaRef ds:uri="265d5bc3-ec89-494a-8627-b2c80eaba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6CED2C-C8BD-4386-A01A-48290D598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12707</Words>
  <Characters>72436</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84974</CharactersWithSpaces>
  <SharedDoc>false</SharedDoc>
  <HLinks>
    <vt:vector size="858" baseType="variant">
      <vt:variant>
        <vt:i4>6160467</vt:i4>
      </vt:variant>
      <vt:variant>
        <vt:i4>603</vt:i4>
      </vt:variant>
      <vt:variant>
        <vt:i4>0</vt:i4>
      </vt:variant>
      <vt:variant>
        <vt:i4>5</vt:i4>
      </vt:variant>
      <vt:variant>
        <vt:lpwstr>https://gis.aberdeenshire.gov.uk/maps/map.aspx?geolocate=true&amp;resolution=2&amp;initialDialog=localKnowledgeDialog</vt:lpwstr>
      </vt:variant>
      <vt:variant>
        <vt:lpwstr/>
      </vt:variant>
      <vt:variant>
        <vt:i4>2097201</vt:i4>
      </vt:variant>
      <vt:variant>
        <vt:i4>600</vt:i4>
      </vt:variant>
      <vt:variant>
        <vt:i4>0</vt:i4>
      </vt:variant>
      <vt:variant>
        <vt:i4>5</vt:i4>
      </vt:variant>
      <vt:variant>
        <vt:lpwstr>https://www.aberdeenshire.gov.uk/schools/school-info/school-term-dates/</vt:lpwstr>
      </vt:variant>
      <vt:variant>
        <vt:lpwstr/>
      </vt:variant>
      <vt:variant>
        <vt:i4>2228334</vt:i4>
      </vt:variant>
      <vt:variant>
        <vt:i4>597</vt:i4>
      </vt:variant>
      <vt:variant>
        <vt:i4>0</vt:i4>
      </vt:variant>
      <vt:variant>
        <vt:i4>5</vt:i4>
      </vt:variant>
      <vt:variant>
        <vt:lpwstr>https://education.gov.scot/parentzone/</vt:lpwstr>
      </vt:variant>
      <vt:variant>
        <vt:lpwstr/>
      </vt:variant>
      <vt:variant>
        <vt:i4>5046321</vt:i4>
      </vt:variant>
      <vt:variant>
        <vt:i4>594</vt:i4>
      </vt:variant>
      <vt:variant>
        <vt:i4>0</vt:i4>
      </vt:variant>
      <vt:variant>
        <vt:i4>5</vt:i4>
      </vt:variant>
      <vt:variant>
        <vt:lpwstr>mailto:casework@ico.org.uk</vt:lpwstr>
      </vt:variant>
      <vt:variant>
        <vt:lpwstr/>
      </vt:variant>
      <vt:variant>
        <vt:i4>3866718</vt:i4>
      </vt:variant>
      <vt:variant>
        <vt:i4>591</vt:i4>
      </vt:variant>
      <vt:variant>
        <vt:i4>0</vt:i4>
      </vt:variant>
      <vt:variant>
        <vt:i4>5</vt:i4>
      </vt:variant>
      <vt:variant>
        <vt:lpwstr>mailto:mick.wilson@gov.scot</vt:lpwstr>
      </vt:variant>
      <vt:variant>
        <vt:lpwstr/>
      </vt:variant>
      <vt:variant>
        <vt:i4>5242908</vt:i4>
      </vt:variant>
      <vt:variant>
        <vt:i4>588</vt:i4>
      </vt:variant>
      <vt:variant>
        <vt:i4>0</vt:i4>
      </vt:variant>
      <vt:variant>
        <vt:i4>5</vt:i4>
      </vt:variant>
      <vt:variant>
        <vt:lpwstr>https://www2.gov.scot/Topics/Statistics/ScotXed/SchoolEducation/ESPrivacyNotices</vt:lpwstr>
      </vt:variant>
      <vt:variant>
        <vt:lpwstr/>
      </vt:variant>
      <vt:variant>
        <vt:i4>4980748</vt:i4>
      </vt:variant>
      <vt:variant>
        <vt:i4>585</vt:i4>
      </vt:variant>
      <vt:variant>
        <vt:i4>0</vt:i4>
      </vt:variant>
      <vt:variant>
        <vt:i4>5</vt:i4>
      </vt:variant>
      <vt:variant>
        <vt:lpwstr>https://education.gov.scot/parentzone/my-school/general-school-information/my-childs-record/</vt:lpwstr>
      </vt:variant>
      <vt:variant>
        <vt:lpwstr/>
      </vt:variant>
      <vt:variant>
        <vt:i4>4522067</vt:i4>
      </vt:variant>
      <vt:variant>
        <vt:i4>582</vt:i4>
      </vt:variant>
      <vt:variant>
        <vt:i4>0</vt:i4>
      </vt:variant>
      <vt:variant>
        <vt:i4>5</vt:i4>
      </vt:variant>
      <vt:variant>
        <vt:lpwstr>https://ico.org.uk/your-data-matters/</vt:lpwstr>
      </vt:variant>
      <vt:variant>
        <vt:lpwstr/>
      </vt:variant>
      <vt:variant>
        <vt:i4>7798904</vt:i4>
      </vt:variant>
      <vt:variant>
        <vt:i4>579</vt:i4>
      </vt:variant>
      <vt:variant>
        <vt:i4>0</vt:i4>
      </vt:variant>
      <vt:variant>
        <vt:i4>5</vt:i4>
      </vt:variant>
      <vt:variant>
        <vt:lpwstr>http://publications.aberdeenshire.gov.uk/dataset/education-privacy-notices</vt:lpwstr>
      </vt:variant>
      <vt:variant>
        <vt:lpwstr/>
      </vt:variant>
      <vt:variant>
        <vt:i4>8323114</vt:i4>
      </vt:variant>
      <vt:variant>
        <vt:i4>576</vt:i4>
      </vt:variant>
      <vt:variant>
        <vt:i4>0</vt:i4>
      </vt:variant>
      <vt:variant>
        <vt:i4>5</vt:i4>
      </vt:variant>
      <vt:variant>
        <vt:lpwstr>http://www.ico.org.uk/</vt:lpwstr>
      </vt:variant>
      <vt:variant>
        <vt:lpwstr/>
      </vt:variant>
      <vt:variant>
        <vt:i4>5636150</vt:i4>
      </vt:variant>
      <vt:variant>
        <vt:i4>573</vt:i4>
      </vt:variant>
      <vt:variant>
        <vt:i4>0</vt:i4>
      </vt:variant>
      <vt:variant>
        <vt:i4>5</vt:i4>
      </vt:variant>
      <vt:variant>
        <vt:lpwstr>mailto:DataProtection@aberdeenshire.gov.uk</vt:lpwstr>
      </vt:variant>
      <vt:variant>
        <vt:lpwstr/>
      </vt:variant>
      <vt:variant>
        <vt:i4>2359329</vt:i4>
      </vt:variant>
      <vt:variant>
        <vt:i4>570</vt:i4>
      </vt:variant>
      <vt:variant>
        <vt:i4>0</vt:i4>
      </vt:variant>
      <vt:variant>
        <vt:i4>5</vt:i4>
      </vt:variant>
      <vt:variant>
        <vt:lpwstr>https://www.aberdeenshire.gov.uk/online/legal-notices/data-protection/</vt:lpwstr>
      </vt:variant>
      <vt:variant>
        <vt:lpwstr/>
      </vt:variant>
      <vt:variant>
        <vt:i4>2949168</vt:i4>
      </vt:variant>
      <vt:variant>
        <vt:i4>567</vt:i4>
      </vt:variant>
      <vt:variant>
        <vt:i4>0</vt:i4>
      </vt:variant>
      <vt:variant>
        <vt:i4>5</vt:i4>
      </vt:variant>
      <vt:variant>
        <vt:lpwstr>https://www.legislation.gov.uk/uksi/2019/419/introduction/made</vt:lpwstr>
      </vt:variant>
      <vt:variant>
        <vt:lpwstr/>
      </vt:variant>
      <vt:variant>
        <vt:i4>1835039</vt:i4>
      </vt:variant>
      <vt:variant>
        <vt:i4>564</vt:i4>
      </vt:variant>
      <vt:variant>
        <vt:i4>0</vt:i4>
      </vt:variant>
      <vt:variant>
        <vt:i4>5</vt:i4>
      </vt:variant>
      <vt:variant>
        <vt:lpwstr>https://www.aberdeenshire.gov.uk/schools/school-info/assistance/ema/</vt:lpwstr>
      </vt:variant>
      <vt:variant>
        <vt:lpwstr/>
      </vt:variant>
      <vt:variant>
        <vt:i4>1507345</vt:i4>
      </vt:variant>
      <vt:variant>
        <vt:i4>561</vt:i4>
      </vt:variant>
      <vt:variant>
        <vt:i4>0</vt:i4>
      </vt:variant>
      <vt:variant>
        <vt:i4>5</vt:i4>
      </vt:variant>
      <vt:variant>
        <vt:lpwstr>http://aberdeenshire.gov.uk/schools/ims/</vt:lpwstr>
      </vt:variant>
      <vt:variant>
        <vt:lpwstr/>
      </vt:variant>
      <vt:variant>
        <vt:i4>6029397</vt:i4>
      </vt:variant>
      <vt:variant>
        <vt:i4>558</vt:i4>
      </vt:variant>
      <vt:variant>
        <vt:i4>0</vt:i4>
      </vt:variant>
      <vt:variant>
        <vt:i4>5</vt:i4>
      </vt:variant>
      <vt:variant>
        <vt:lpwstr>https://aberdeenshire.gov.uk/schools/music-lessons/youth-music-sessions/</vt:lpwstr>
      </vt:variant>
      <vt:variant>
        <vt:lpwstr/>
      </vt:variant>
      <vt:variant>
        <vt:i4>1376268</vt:i4>
      </vt:variant>
      <vt:variant>
        <vt:i4>555</vt:i4>
      </vt:variant>
      <vt:variant>
        <vt:i4>0</vt:i4>
      </vt:variant>
      <vt:variant>
        <vt:i4>5</vt:i4>
      </vt:variant>
      <vt:variant>
        <vt:lpwstr>https://www.aberdeenshire.gov.uk/benefits-and-grants/educational-grants/</vt:lpwstr>
      </vt:variant>
      <vt:variant>
        <vt:lpwstr/>
      </vt:variant>
      <vt:variant>
        <vt:i4>917523</vt:i4>
      </vt:variant>
      <vt:variant>
        <vt:i4>552</vt:i4>
      </vt:variant>
      <vt:variant>
        <vt:i4>0</vt:i4>
      </vt:variant>
      <vt:variant>
        <vt:i4>5</vt:i4>
      </vt:variant>
      <vt:variant>
        <vt:lpwstr>http://publications.aberdeenshire.gov.uk/dataset/council-policies-education/resource/9e393d1a-2113-44c8-afb6-a517f2d495b6</vt:lpwstr>
      </vt:variant>
      <vt:variant>
        <vt:lpwstr/>
      </vt:variant>
      <vt:variant>
        <vt:i4>458835</vt:i4>
      </vt:variant>
      <vt:variant>
        <vt:i4>549</vt:i4>
      </vt:variant>
      <vt:variant>
        <vt:i4>0</vt:i4>
      </vt:variant>
      <vt:variant>
        <vt:i4>5</vt:i4>
      </vt:variant>
      <vt:variant>
        <vt:lpwstr>https://asn-aberdeenshire.org/policies-and-guidance/</vt:lpwstr>
      </vt:variant>
      <vt:variant>
        <vt:lpwstr/>
      </vt:variant>
      <vt:variant>
        <vt:i4>7798797</vt:i4>
      </vt:variant>
      <vt:variant>
        <vt:i4>546</vt:i4>
      </vt:variant>
      <vt:variant>
        <vt:i4>0</vt:i4>
      </vt:variant>
      <vt:variant>
        <vt:i4>5</vt:i4>
      </vt:variant>
      <vt:variant>
        <vt:lpwstr>mailto:schoolmeals@aberdeenshire.gov.uk</vt:lpwstr>
      </vt:variant>
      <vt:variant>
        <vt:lpwstr/>
      </vt:variant>
      <vt:variant>
        <vt:i4>3538986</vt:i4>
      </vt:variant>
      <vt:variant>
        <vt:i4>543</vt:i4>
      </vt:variant>
      <vt:variant>
        <vt:i4>0</vt:i4>
      </vt:variant>
      <vt:variant>
        <vt:i4>5</vt:i4>
      </vt:variant>
      <vt:variant>
        <vt:lpwstr>https://www.aberdeenshire.gov.uk/schools/school-info/assistance/free-school-meals/</vt:lpwstr>
      </vt:variant>
      <vt:variant>
        <vt:lpwstr/>
      </vt:variant>
      <vt:variant>
        <vt:i4>4259924</vt:i4>
      </vt:variant>
      <vt:variant>
        <vt:i4>540</vt:i4>
      </vt:variant>
      <vt:variant>
        <vt:i4>0</vt:i4>
      </vt:variant>
      <vt:variant>
        <vt:i4>5</vt:i4>
      </vt:variant>
      <vt:variant>
        <vt:lpwstr>https://www.aberdeenshire.gov.uk/schools/school-info/parents-portal/</vt:lpwstr>
      </vt:variant>
      <vt:variant>
        <vt:lpwstr/>
      </vt:variant>
      <vt:variant>
        <vt:i4>7602294</vt:i4>
      </vt:variant>
      <vt:variant>
        <vt:i4>537</vt:i4>
      </vt:variant>
      <vt:variant>
        <vt:i4>0</vt:i4>
      </vt:variant>
      <vt:variant>
        <vt:i4>5</vt:i4>
      </vt:variant>
      <vt:variant>
        <vt:lpwstr>https://www.aberdeenshire.gov.uk/schools/school-info/meals/secondary-school-meals/</vt:lpwstr>
      </vt:variant>
      <vt:variant>
        <vt:lpwstr/>
      </vt:variant>
      <vt:variant>
        <vt:i4>7798797</vt:i4>
      </vt:variant>
      <vt:variant>
        <vt:i4>534</vt:i4>
      </vt:variant>
      <vt:variant>
        <vt:i4>0</vt:i4>
      </vt:variant>
      <vt:variant>
        <vt:i4>5</vt:i4>
      </vt:variant>
      <vt:variant>
        <vt:lpwstr>mailto:schoolmeals@aberdeenshire.gov.uk</vt:lpwstr>
      </vt:variant>
      <vt:variant>
        <vt:lpwstr/>
      </vt:variant>
      <vt:variant>
        <vt:i4>3538986</vt:i4>
      </vt:variant>
      <vt:variant>
        <vt:i4>531</vt:i4>
      </vt:variant>
      <vt:variant>
        <vt:i4>0</vt:i4>
      </vt:variant>
      <vt:variant>
        <vt:i4>5</vt:i4>
      </vt:variant>
      <vt:variant>
        <vt:lpwstr>https://www.aberdeenshire.gov.uk/schools/school-info/assistance/free-school-meals/</vt:lpwstr>
      </vt:variant>
      <vt:variant>
        <vt:lpwstr/>
      </vt:variant>
      <vt:variant>
        <vt:i4>4259924</vt:i4>
      </vt:variant>
      <vt:variant>
        <vt:i4>528</vt:i4>
      </vt:variant>
      <vt:variant>
        <vt:i4>0</vt:i4>
      </vt:variant>
      <vt:variant>
        <vt:i4>5</vt:i4>
      </vt:variant>
      <vt:variant>
        <vt:lpwstr>https://www.aberdeenshire.gov.uk/schools/school-info/parents-portal/</vt:lpwstr>
      </vt:variant>
      <vt:variant>
        <vt:lpwstr/>
      </vt:variant>
      <vt:variant>
        <vt:i4>1245191</vt:i4>
      </vt:variant>
      <vt:variant>
        <vt:i4>525</vt:i4>
      </vt:variant>
      <vt:variant>
        <vt:i4>0</vt:i4>
      </vt:variant>
      <vt:variant>
        <vt:i4>5</vt:i4>
      </vt:variant>
      <vt:variant>
        <vt:lpwstr>https://www.aberdeenshire.gov.uk/schools/school-info/meals/primary-school-meals/</vt:lpwstr>
      </vt:variant>
      <vt:variant>
        <vt:lpwstr/>
      </vt:variant>
      <vt:variant>
        <vt:i4>65649</vt:i4>
      </vt:variant>
      <vt:variant>
        <vt:i4>522</vt:i4>
      </vt:variant>
      <vt:variant>
        <vt:i4>0</vt:i4>
      </vt:variant>
      <vt:variant>
        <vt:i4>5</vt:i4>
      </vt:variant>
      <vt:variant>
        <vt:lpwstr>mailto:medicallyprescribeddietarysupport@aberdeenshire.gov.uk</vt:lpwstr>
      </vt:variant>
      <vt:variant>
        <vt:lpwstr/>
      </vt:variant>
      <vt:variant>
        <vt:i4>7012453</vt:i4>
      </vt:variant>
      <vt:variant>
        <vt:i4>519</vt:i4>
      </vt:variant>
      <vt:variant>
        <vt:i4>0</vt:i4>
      </vt:variant>
      <vt:variant>
        <vt:i4>5</vt:i4>
      </vt:variant>
      <vt:variant>
        <vt:lpwstr>https://www.aberdeenshire.gov.uk/schools/school-info/meals/medically-prescribed-and-special-diets/</vt:lpwstr>
      </vt:variant>
      <vt:variant>
        <vt:lpwstr/>
      </vt:variant>
      <vt:variant>
        <vt:i4>3538986</vt:i4>
      </vt:variant>
      <vt:variant>
        <vt:i4>516</vt:i4>
      </vt:variant>
      <vt:variant>
        <vt:i4>0</vt:i4>
      </vt:variant>
      <vt:variant>
        <vt:i4>5</vt:i4>
      </vt:variant>
      <vt:variant>
        <vt:lpwstr>https://www.aberdeenshire.gov.uk/schools/school-info/assistance/free-school-meals/</vt:lpwstr>
      </vt:variant>
      <vt:variant>
        <vt:lpwstr/>
      </vt:variant>
      <vt:variant>
        <vt:i4>1245191</vt:i4>
      </vt:variant>
      <vt:variant>
        <vt:i4>513</vt:i4>
      </vt:variant>
      <vt:variant>
        <vt:i4>0</vt:i4>
      </vt:variant>
      <vt:variant>
        <vt:i4>5</vt:i4>
      </vt:variant>
      <vt:variant>
        <vt:lpwstr>https://www.aberdeenshire.gov.uk/schools/school-info/meals/primary-school-meals/</vt:lpwstr>
      </vt:variant>
      <vt:variant>
        <vt:lpwstr/>
      </vt:variant>
      <vt:variant>
        <vt:i4>5898248</vt:i4>
      </vt:variant>
      <vt:variant>
        <vt:i4>510</vt:i4>
      </vt:variant>
      <vt:variant>
        <vt:i4>0</vt:i4>
      </vt:variant>
      <vt:variant>
        <vt:i4>5</vt:i4>
      </vt:variant>
      <vt:variant>
        <vt:lpwstr>http://publications.aberdeenshire.gov.uk/dataset/b9bb8c35-50b7-401e-a7e3-30833f69cc73/resource/8d5ff96d-775f-4516-9f6b-c15ce425f407/download/cusersspellascdocumentsecs-002-anti-bullying-policy-2018.pdf</vt:lpwstr>
      </vt:variant>
      <vt:variant>
        <vt:lpwstr/>
      </vt:variant>
      <vt:variant>
        <vt:i4>1376273</vt:i4>
      </vt:variant>
      <vt:variant>
        <vt:i4>507</vt:i4>
      </vt:variant>
      <vt:variant>
        <vt:i4>0</vt:i4>
      </vt:variant>
      <vt:variant>
        <vt:i4>5</vt:i4>
      </vt:variant>
      <vt:variant>
        <vt:lpwstr>https://online.aberdeenshire.gov.uk/myAberdeenshire/</vt:lpwstr>
      </vt:variant>
      <vt:variant>
        <vt:lpwstr/>
      </vt:variant>
      <vt:variant>
        <vt:i4>7667819</vt:i4>
      </vt:variant>
      <vt:variant>
        <vt:i4>504</vt:i4>
      </vt:variant>
      <vt:variant>
        <vt:i4>0</vt:i4>
      </vt:variant>
      <vt:variant>
        <vt:i4>5</vt:i4>
      </vt:variant>
      <vt:variant>
        <vt:lpwstr>https://online.aberdeenshire.gov.uk/Apps/schools-closures/</vt:lpwstr>
      </vt:variant>
      <vt:variant>
        <vt:lpwstr/>
      </vt:variant>
      <vt:variant>
        <vt:i4>4456448</vt:i4>
      </vt:variant>
      <vt:variant>
        <vt:i4>501</vt:i4>
      </vt:variant>
      <vt:variant>
        <vt:i4>0</vt:i4>
      </vt:variant>
      <vt:variant>
        <vt:i4>5</vt:i4>
      </vt:variant>
      <vt:variant>
        <vt:lpwstr>http://twitter.com/aberdeenshire</vt:lpwstr>
      </vt:variant>
      <vt:variant>
        <vt:lpwstr/>
      </vt:variant>
      <vt:variant>
        <vt:i4>6488137</vt:i4>
      </vt:variant>
      <vt:variant>
        <vt:i4>498</vt:i4>
      </vt:variant>
      <vt:variant>
        <vt:i4>0</vt:i4>
      </vt:variant>
      <vt:variant>
        <vt:i4>5</vt:i4>
      </vt:variant>
      <vt:variant>
        <vt:lpwstr>mailto:school.transport@aberdeenshire.gov.uk</vt:lpwstr>
      </vt:variant>
      <vt:variant>
        <vt:lpwstr/>
      </vt:variant>
      <vt:variant>
        <vt:i4>6946875</vt:i4>
      </vt:variant>
      <vt:variant>
        <vt:i4>495</vt:i4>
      </vt:variant>
      <vt:variant>
        <vt:i4>0</vt:i4>
      </vt:variant>
      <vt:variant>
        <vt:i4>5</vt:i4>
      </vt:variant>
      <vt:variant>
        <vt:lpwstr>https://www.aberdeenshire.gov.uk/roads-and-travel/school-transport/</vt:lpwstr>
      </vt:variant>
      <vt:variant>
        <vt:lpwstr/>
      </vt:variant>
      <vt:variant>
        <vt:i4>1769561</vt:i4>
      </vt:variant>
      <vt:variant>
        <vt:i4>492</vt:i4>
      </vt:variant>
      <vt:variant>
        <vt:i4>0</vt:i4>
      </vt:variant>
      <vt:variant>
        <vt:i4>5</vt:i4>
      </vt:variant>
      <vt:variant>
        <vt:lpwstr>http://www.aberdeenshire.gov.uk/schools/parents-carers/assistance/school-clothing-grants/</vt:lpwstr>
      </vt:variant>
      <vt:variant>
        <vt:lpwstr/>
      </vt:variant>
      <vt:variant>
        <vt:i4>3014756</vt:i4>
      </vt:variant>
      <vt:variant>
        <vt:i4>489</vt:i4>
      </vt:variant>
      <vt:variant>
        <vt:i4>0</vt:i4>
      </vt:variant>
      <vt:variant>
        <vt:i4>5</vt:i4>
      </vt:variant>
      <vt:variant>
        <vt:lpwstr>https://online.aberdeenshire.gov.uk/schooltermdates</vt:lpwstr>
      </vt:variant>
      <vt:variant>
        <vt:lpwstr/>
      </vt:variant>
      <vt:variant>
        <vt:i4>196633</vt:i4>
      </vt:variant>
      <vt:variant>
        <vt:i4>486</vt:i4>
      </vt:variant>
      <vt:variant>
        <vt:i4>0</vt:i4>
      </vt:variant>
      <vt:variant>
        <vt:i4>5</vt:i4>
      </vt:variant>
      <vt:variant>
        <vt:lpwstr>http://publications.aberdeenshire.gov.uk/dataset/council-policies-education/resource/4d0b8f53-24d8-4638-b084-17fe885d11d4</vt:lpwstr>
      </vt:variant>
      <vt:variant>
        <vt:lpwstr/>
      </vt:variant>
      <vt:variant>
        <vt:i4>2883682</vt:i4>
      </vt:variant>
      <vt:variant>
        <vt:i4>483</vt:i4>
      </vt:variant>
      <vt:variant>
        <vt:i4>0</vt:i4>
      </vt:variant>
      <vt:variant>
        <vt:i4>5</vt:i4>
      </vt:variant>
      <vt:variant>
        <vt:lpwstr>http://www.aberdeenshire.gov.uk/council-and-democracy/about-us/service-structure/education-and-childrens-services-policy-framework/</vt:lpwstr>
      </vt:variant>
      <vt:variant>
        <vt:lpwstr/>
      </vt:variant>
      <vt:variant>
        <vt:i4>5701725</vt:i4>
      </vt:variant>
      <vt:variant>
        <vt:i4>480</vt:i4>
      </vt:variant>
      <vt:variant>
        <vt:i4>0</vt:i4>
      </vt:variant>
      <vt:variant>
        <vt:i4>5</vt:i4>
      </vt:variant>
      <vt:variant>
        <vt:lpwstr>http://aberdeenshire.gov.uk/contact-us/have-your-say/have-your-say-guide/</vt:lpwstr>
      </vt:variant>
      <vt:variant>
        <vt:lpwstr/>
      </vt:variant>
      <vt:variant>
        <vt:i4>3539062</vt:i4>
      </vt:variant>
      <vt:variant>
        <vt:i4>477</vt:i4>
      </vt:variant>
      <vt:variant>
        <vt:i4>0</vt:i4>
      </vt:variant>
      <vt:variant>
        <vt:i4>5</vt:i4>
      </vt:variant>
      <vt:variant>
        <vt:lpwstr>http://jobs.aberdeenshire.gov.uk/volunteer-with-us/</vt:lpwstr>
      </vt:variant>
      <vt:variant>
        <vt:lpwstr/>
      </vt:variant>
      <vt:variant>
        <vt:i4>4259924</vt:i4>
      </vt:variant>
      <vt:variant>
        <vt:i4>474</vt:i4>
      </vt:variant>
      <vt:variant>
        <vt:i4>0</vt:i4>
      </vt:variant>
      <vt:variant>
        <vt:i4>5</vt:i4>
      </vt:variant>
      <vt:variant>
        <vt:lpwstr>https://www.aberdeenshire.gov.uk/schools/school-info/parents-portal/</vt:lpwstr>
      </vt:variant>
      <vt:variant>
        <vt:lpwstr/>
      </vt:variant>
      <vt:variant>
        <vt:i4>1114129</vt:i4>
      </vt:variant>
      <vt:variant>
        <vt:i4>471</vt:i4>
      </vt:variant>
      <vt:variant>
        <vt:i4>0</vt:i4>
      </vt:variant>
      <vt:variant>
        <vt:i4>5</vt:i4>
      </vt:variant>
      <vt:variant>
        <vt:lpwstr>https://parentsportal.scot/home/</vt:lpwstr>
      </vt:variant>
      <vt:variant>
        <vt:lpwstr/>
      </vt:variant>
      <vt:variant>
        <vt:i4>1638420</vt:i4>
      </vt:variant>
      <vt:variant>
        <vt:i4>468</vt:i4>
      </vt:variant>
      <vt:variant>
        <vt:i4>0</vt:i4>
      </vt:variant>
      <vt:variant>
        <vt:i4>5</vt:i4>
      </vt:variant>
      <vt:variant>
        <vt:lpwstr>https://www.aberdeenshire.gov.uk/schools/parents-carers/</vt:lpwstr>
      </vt:variant>
      <vt:variant>
        <vt:lpwstr/>
      </vt:variant>
      <vt:variant>
        <vt:i4>6357113</vt:i4>
      </vt:variant>
      <vt:variant>
        <vt:i4>465</vt:i4>
      </vt:variant>
      <vt:variant>
        <vt:i4>0</vt:i4>
      </vt:variant>
      <vt:variant>
        <vt:i4>5</vt:i4>
      </vt:variant>
      <vt:variant>
        <vt:lpwstr>http://enquire.org.uk/</vt:lpwstr>
      </vt:variant>
      <vt:variant>
        <vt:lpwstr/>
      </vt:variant>
      <vt:variant>
        <vt:i4>6226011</vt:i4>
      </vt:variant>
      <vt:variant>
        <vt:i4>462</vt:i4>
      </vt:variant>
      <vt:variant>
        <vt:i4>0</vt:i4>
      </vt:variant>
      <vt:variant>
        <vt:i4>5</vt:i4>
      </vt:variant>
      <vt:variant>
        <vt:lpwstr>https://young.scot/campaigns/ayefeel/</vt:lpwstr>
      </vt:variant>
      <vt:variant>
        <vt:lpwstr/>
      </vt:variant>
      <vt:variant>
        <vt:i4>5439579</vt:i4>
      </vt:variant>
      <vt:variant>
        <vt:i4>459</vt:i4>
      </vt:variant>
      <vt:variant>
        <vt:i4>0</vt:i4>
      </vt:variant>
      <vt:variant>
        <vt:i4>5</vt:i4>
      </vt:variant>
      <vt:variant>
        <vt:lpwstr>http://www.aberdeenshire.gov.uk/schools/additional-support-needs/</vt:lpwstr>
      </vt:variant>
      <vt:variant>
        <vt:lpwstr/>
      </vt:variant>
      <vt:variant>
        <vt:i4>262222</vt:i4>
      </vt:variant>
      <vt:variant>
        <vt:i4>456</vt:i4>
      </vt:variant>
      <vt:variant>
        <vt:i4>0</vt:i4>
      </vt:variant>
      <vt:variant>
        <vt:i4>5</vt:i4>
      </vt:variant>
      <vt:variant>
        <vt:lpwstr>http://www.girfec-aberdeenshire.org/</vt:lpwstr>
      </vt:variant>
      <vt:variant>
        <vt:lpwstr/>
      </vt:variant>
      <vt:variant>
        <vt:i4>5308503</vt:i4>
      </vt:variant>
      <vt:variant>
        <vt:i4>453</vt:i4>
      </vt:variant>
      <vt:variant>
        <vt:i4>0</vt:i4>
      </vt:variant>
      <vt:variant>
        <vt:i4>5</vt:i4>
      </vt:variant>
      <vt:variant>
        <vt:lpwstr>https://www.aberdeenshire.gov.uk/social-care-and-health/children-and-families/children-and-families-team-offices/</vt:lpwstr>
      </vt:variant>
      <vt:variant>
        <vt:lpwstr/>
      </vt:variant>
      <vt:variant>
        <vt:i4>8257635</vt:i4>
      </vt:variant>
      <vt:variant>
        <vt:i4>450</vt:i4>
      </vt:variant>
      <vt:variant>
        <vt:i4>0</vt:i4>
      </vt:variant>
      <vt:variant>
        <vt:i4>5</vt:i4>
      </vt:variant>
      <vt:variant>
        <vt:lpwstr>https://www.gov.scot/publications/national-guidance-child-protection-scotland-2021/</vt:lpwstr>
      </vt:variant>
      <vt:variant>
        <vt:lpwstr/>
      </vt:variant>
      <vt:variant>
        <vt:i4>5636106</vt:i4>
      </vt:variant>
      <vt:variant>
        <vt:i4>447</vt:i4>
      </vt:variant>
      <vt:variant>
        <vt:i4>0</vt:i4>
      </vt:variant>
      <vt:variant>
        <vt:i4>5</vt:i4>
      </vt:variant>
      <vt:variant>
        <vt:lpwstr>http://asn-aberdeenshire.org/</vt:lpwstr>
      </vt:variant>
      <vt:variant>
        <vt:lpwstr/>
      </vt:variant>
      <vt:variant>
        <vt:i4>5374046</vt:i4>
      </vt:variant>
      <vt:variant>
        <vt:i4>444</vt:i4>
      </vt:variant>
      <vt:variant>
        <vt:i4>0</vt:i4>
      </vt:variant>
      <vt:variant>
        <vt:i4>5</vt:i4>
      </vt:variant>
      <vt:variant>
        <vt:lpwstr>https://blogs.glowscotland.org.uk/as/aberdeenshireeps/parent-information/</vt:lpwstr>
      </vt:variant>
      <vt:variant>
        <vt:lpwstr/>
      </vt:variant>
      <vt:variant>
        <vt:i4>7340135</vt:i4>
      </vt:variant>
      <vt:variant>
        <vt:i4>441</vt:i4>
      </vt:variant>
      <vt:variant>
        <vt:i4>0</vt:i4>
      </vt:variant>
      <vt:variant>
        <vt:i4>5</vt:i4>
      </vt:variant>
      <vt:variant>
        <vt:lpwstr>https://blogs.glowscotland.org.uk/as/aberdeenshireeps/about-us/</vt:lpwstr>
      </vt:variant>
      <vt:variant>
        <vt:lpwstr/>
      </vt:variant>
      <vt:variant>
        <vt:i4>262222</vt:i4>
      </vt:variant>
      <vt:variant>
        <vt:i4>438</vt:i4>
      </vt:variant>
      <vt:variant>
        <vt:i4>0</vt:i4>
      </vt:variant>
      <vt:variant>
        <vt:i4>5</vt:i4>
      </vt:variant>
      <vt:variant>
        <vt:lpwstr>http://www.girfec-aberdeenshire.org/</vt:lpwstr>
      </vt:variant>
      <vt:variant>
        <vt:lpwstr/>
      </vt:variant>
      <vt:variant>
        <vt:i4>6422640</vt:i4>
      </vt:variant>
      <vt:variant>
        <vt:i4>435</vt:i4>
      </vt:variant>
      <vt:variant>
        <vt:i4>0</vt:i4>
      </vt:variant>
      <vt:variant>
        <vt:i4>5</vt:i4>
      </vt:variant>
      <vt:variant>
        <vt:lpwstr>https://www.gov.scot/policies/girfec/named-person/</vt:lpwstr>
      </vt:variant>
      <vt:variant>
        <vt:lpwstr/>
      </vt:variant>
      <vt:variant>
        <vt:i4>3604577</vt:i4>
      </vt:variant>
      <vt:variant>
        <vt:i4>432</vt:i4>
      </vt:variant>
      <vt:variant>
        <vt:i4>0</vt:i4>
      </vt:variant>
      <vt:variant>
        <vt:i4>5</vt:i4>
      </vt:variant>
      <vt:variant>
        <vt:lpwstr>http://www.girfec-aberdeenshire.org/home/children-and-young-people/</vt:lpwstr>
      </vt:variant>
      <vt:variant>
        <vt:lpwstr/>
      </vt:variant>
      <vt:variant>
        <vt:i4>917505</vt:i4>
      </vt:variant>
      <vt:variant>
        <vt:i4>429</vt:i4>
      </vt:variant>
      <vt:variant>
        <vt:i4>0</vt:i4>
      </vt:variant>
      <vt:variant>
        <vt:i4>5</vt:i4>
      </vt:variant>
      <vt:variant>
        <vt:lpwstr>https://www.parentclub.scot/sites/default/files/inline-files/Parent Club Childrens Rights leaflet.pdf</vt:lpwstr>
      </vt:variant>
      <vt:variant>
        <vt:lpwstr/>
      </vt:variant>
      <vt:variant>
        <vt:i4>6750254</vt:i4>
      </vt:variant>
      <vt:variant>
        <vt:i4>426</vt:i4>
      </vt:variant>
      <vt:variant>
        <vt:i4>0</vt:i4>
      </vt:variant>
      <vt:variant>
        <vt:i4>5</vt:i4>
      </vt:variant>
      <vt:variant>
        <vt:lpwstr>http://www.girfec-aberdeenshire.org/who-we-are/our-childrens-services-plan/</vt:lpwstr>
      </vt:variant>
      <vt:variant>
        <vt:lpwstr/>
      </vt:variant>
      <vt:variant>
        <vt:i4>6553718</vt:i4>
      </vt:variant>
      <vt:variant>
        <vt:i4>423</vt:i4>
      </vt:variant>
      <vt:variant>
        <vt:i4>0</vt:i4>
      </vt:variant>
      <vt:variant>
        <vt:i4>5</vt:i4>
      </vt:variant>
      <vt:variant>
        <vt:lpwstr>http://publications.aberdeenshire.gov.uk/dataset/b9bb8c35-50b7-401e-a7e3-30833f69cc73/resource/40bbfda1-c03a-4514-98c1-86cb4a0033e5/download/cusersspellascdocumentsoutofzoneplacingrequestpolicymay18.pdf</vt:lpwstr>
      </vt:variant>
      <vt:variant>
        <vt:lpwstr/>
      </vt:variant>
      <vt:variant>
        <vt:i4>1114125</vt:i4>
      </vt:variant>
      <vt:variant>
        <vt:i4>420</vt:i4>
      </vt:variant>
      <vt:variant>
        <vt:i4>0</vt:i4>
      </vt:variant>
      <vt:variant>
        <vt:i4>5</vt:i4>
      </vt:variant>
      <vt:variant>
        <vt:lpwstr>http://aberdeenshire.gov.uk/schools/information/choosing-a-school</vt:lpwstr>
      </vt:variant>
      <vt:variant>
        <vt:lpwstr/>
      </vt:variant>
      <vt:variant>
        <vt:i4>1769551</vt:i4>
      </vt:variant>
      <vt:variant>
        <vt:i4>417</vt:i4>
      </vt:variant>
      <vt:variant>
        <vt:i4>0</vt:i4>
      </vt:variant>
      <vt:variant>
        <vt:i4>5</vt:i4>
      </vt:variant>
      <vt:variant>
        <vt:lpwstr>https://aberdeenshire.gov.uk/schools/school-info/admissions/school-zones/</vt:lpwstr>
      </vt:variant>
      <vt:variant>
        <vt:lpwstr/>
      </vt:variant>
      <vt:variant>
        <vt:i4>852054</vt:i4>
      </vt:variant>
      <vt:variant>
        <vt:i4>414</vt:i4>
      </vt:variant>
      <vt:variant>
        <vt:i4>0</vt:i4>
      </vt:variant>
      <vt:variant>
        <vt:i4>5</vt:i4>
      </vt:variant>
      <vt:variant>
        <vt:lpwstr>http://aberdeenshire.gov.uk/schools/information/primary-school-registration/</vt:lpwstr>
      </vt:variant>
      <vt:variant>
        <vt:lpwstr/>
      </vt:variant>
      <vt:variant>
        <vt:i4>4587593</vt:i4>
      </vt:variant>
      <vt:variant>
        <vt:i4>411</vt:i4>
      </vt:variant>
      <vt:variant>
        <vt:i4>0</vt:i4>
      </vt:variant>
      <vt:variant>
        <vt:i4>5</vt:i4>
      </vt:variant>
      <vt:variant>
        <vt:lpwstr>https://online.aberdeenshire.gov.uk/schooladmissions/elc</vt:lpwstr>
      </vt:variant>
      <vt:variant>
        <vt:lpwstr/>
      </vt:variant>
      <vt:variant>
        <vt:i4>3866743</vt:i4>
      </vt:variant>
      <vt:variant>
        <vt:i4>408</vt:i4>
      </vt:variant>
      <vt:variant>
        <vt:i4>0</vt:i4>
      </vt:variant>
      <vt:variant>
        <vt:i4>5</vt:i4>
      </vt:variant>
      <vt:variant>
        <vt:lpwstr>https://education.gov.scot/parentzone/my-child/transitions</vt:lpwstr>
      </vt:variant>
      <vt:variant>
        <vt:lpwstr/>
      </vt:variant>
      <vt:variant>
        <vt:i4>4849691</vt:i4>
      </vt:variant>
      <vt:variant>
        <vt:i4>405</vt:i4>
      </vt:variant>
      <vt:variant>
        <vt:i4>0</vt:i4>
      </vt:variant>
      <vt:variant>
        <vt:i4>5</vt:i4>
      </vt:variant>
      <vt:variant>
        <vt:lpwstr>https://education.gov.scot/parentzone/curriculum-in-scotland/assessment-in-the-senior-phase/</vt:lpwstr>
      </vt:variant>
      <vt:variant>
        <vt:lpwstr/>
      </vt:variant>
      <vt:variant>
        <vt:i4>458843</vt:i4>
      </vt:variant>
      <vt:variant>
        <vt:i4>402</vt:i4>
      </vt:variant>
      <vt:variant>
        <vt:i4>0</vt:i4>
      </vt:variant>
      <vt:variant>
        <vt:i4>5</vt:i4>
      </vt:variant>
      <vt:variant>
        <vt:lpwstr>https://www.gov.scot/publications/scottish-national-standardised-assessments-purpose-and-use/</vt:lpwstr>
      </vt:variant>
      <vt:variant>
        <vt:lpwstr/>
      </vt:variant>
      <vt:variant>
        <vt:i4>3211307</vt:i4>
      </vt:variant>
      <vt:variant>
        <vt:i4>399</vt:i4>
      </vt:variant>
      <vt:variant>
        <vt:i4>0</vt:i4>
      </vt:variant>
      <vt:variant>
        <vt:i4>5</vt:i4>
      </vt:variant>
      <vt:variant>
        <vt:lpwstr>https://www.sqa.org.uk/sqa/58062.3806.html?pMenuID=5605</vt:lpwstr>
      </vt:variant>
      <vt:variant>
        <vt:lpwstr/>
      </vt:variant>
      <vt:variant>
        <vt:i4>5636164</vt:i4>
      </vt:variant>
      <vt:variant>
        <vt:i4>396</vt:i4>
      </vt:variant>
      <vt:variant>
        <vt:i4>0</vt:i4>
      </vt:variant>
      <vt:variant>
        <vt:i4>5</vt:i4>
      </vt:variant>
      <vt:variant>
        <vt:lpwstr>https://education.gov.scot/scottish-education-system/senior-phase-and-beyond</vt:lpwstr>
      </vt:variant>
      <vt:variant>
        <vt:lpwstr/>
      </vt:variant>
      <vt:variant>
        <vt:i4>1638410</vt:i4>
      </vt:variant>
      <vt:variant>
        <vt:i4>393</vt:i4>
      </vt:variant>
      <vt:variant>
        <vt:i4>0</vt:i4>
      </vt:variant>
      <vt:variant>
        <vt:i4>5</vt:i4>
      </vt:variant>
      <vt:variant>
        <vt:lpwstr>https://education.gov.scot/parentzone/curriculum-in-scotland/broad-general-education/</vt:lpwstr>
      </vt:variant>
      <vt:variant>
        <vt:lpwstr/>
      </vt:variant>
      <vt:variant>
        <vt:i4>2031707</vt:i4>
      </vt:variant>
      <vt:variant>
        <vt:i4>390</vt:i4>
      </vt:variant>
      <vt:variant>
        <vt:i4>0</vt:i4>
      </vt:variant>
      <vt:variant>
        <vt:i4>5</vt:i4>
      </vt:variant>
      <vt:variant>
        <vt:lpwstr>https://education.gov.scot/learning-in-scotland/sector/early-learning-and-childcare-elc/</vt:lpwstr>
      </vt:variant>
      <vt:variant>
        <vt:lpwstr/>
      </vt:variant>
      <vt:variant>
        <vt:i4>7929972</vt:i4>
      </vt:variant>
      <vt:variant>
        <vt:i4>387</vt:i4>
      </vt:variant>
      <vt:variant>
        <vt:i4>0</vt:i4>
      </vt:variant>
      <vt:variant>
        <vt:i4>5</vt:i4>
      </vt:variant>
      <vt:variant>
        <vt:lpwstr>https://education.gov.scot/about-education-scotland/policies-and-information/education-policy-and-legislation/</vt:lpwstr>
      </vt:variant>
      <vt:variant>
        <vt:lpwstr/>
      </vt:variant>
      <vt:variant>
        <vt:i4>6815807</vt:i4>
      </vt:variant>
      <vt:variant>
        <vt:i4>384</vt:i4>
      </vt:variant>
      <vt:variant>
        <vt:i4>0</vt:i4>
      </vt:variant>
      <vt:variant>
        <vt:i4>5</vt:i4>
      </vt:variant>
      <vt:variant>
        <vt:lpwstr>http://aberdeenshire.gov.uk/schools/information/gaelic-in-schools/</vt:lpwstr>
      </vt:variant>
      <vt:variant>
        <vt:lpwstr/>
      </vt:variant>
      <vt:variant>
        <vt:i4>458755</vt:i4>
      </vt:variant>
      <vt:variant>
        <vt:i4>381</vt:i4>
      </vt:variant>
      <vt:variant>
        <vt:i4>0</vt:i4>
      </vt:variant>
      <vt:variant>
        <vt:i4>5</vt:i4>
      </vt:variant>
      <vt:variant>
        <vt:lpwstr>https://www.apprenticeships.scot/become-an-apprentice/foundation-apprenticeships/</vt:lpwstr>
      </vt:variant>
      <vt:variant>
        <vt:lpwstr/>
      </vt:variant>
      <vt:variant>
        <vt:i4>6291538</vt:i4>
      </vt:variant>
      <vt:variant>
        <vt:i4>378</vt:i4>
      </vt:variant>
      <vt:variant>
        <vt:i4>0</vt:i4>
      </vt:variant>
      <vt:variant>
        <vt:i4>5</vt:i4>
      </vt:variant>
      <vt:variant>
        <vt:lpwstr>https://www.skillsdevelopmentscotland.co.uk/media/44684/skills-40_a-skills-model.pdf</vt:lpwstr>
      </vt:variant>
      <vt:variant>
        <vt:lpwstr/>
      </vt:variant>
      <vt:variant>
        <vt:i4>720923</vt:i4>
      </vt:variant>
      <vt:variant>
        <vt:i4>375</vt:i4>
      </vt:variant>
      <vt:variant>
        <vt:i4>0</vt:i4>
      </vt:variant>
      <vt:variant>
        <vt:i4>5</vt:i4>
      </vt:variant>
      <vt:variant>
        <vt:lpwstr>https://www.npfs.org.uk/skills-in-a-nutshell/</vt:lpwstr>
      </vt:variant>
      <vt:variant>
        <vt:lpwstr/>
      </vt:variant>
      <vt:variant>
        <vt:i4>6291538</vt:i4>
      </vt:variant>
      <vt:variant>
        <vt:i4>372</vt:i4>
      </vt:variant>
      <vt:variant>
        <vt:i4>0</vt:i4>
      </vt:variant>
      <vt:variant>
        <vt:i4>5</vt:i4>
      </vt:variant>
      <vt:variant>
        <vt:lpwstr>https://www.skillsdevelopmentscotland.co.uk/media/44684/skills-40_a-skills-model.pdf</vt:lpwstr>
      </vt:variant>
      <vt:variant>
        <vt:lpwstr/>
      </vt:variant>
      <vt:variant>
        <vt:i4>6291538</vt:i4>
      </vt:variant>
      <vt:variant>
        <vt:i4>369</vt:i4>
      </vt:variant>
      <vt:variant>
        <vt:i4>0</vt:i4>
      </vt:variant>
      <vt:variant>
        <vt:i4>5</vt:i4>
      </vt:variant>
      <vt:variant>
        <vt:lpwstr>https://www.skillsdevelopmentscotland.co.uk/media/44684/skills-40_a-skills-model.pdf</vt:lpwstr>
      </vt:variant>
      <vt:variant>
        <vt:lpwstr/>
      </vt:variant>
      <vt:variant>
        <vt:i4>983111</vt:i4>
      </vt:variant>
      <vt:variant>
        <vt:i4>366</vt:i4>
      </vt:variant>
      <vt:variant>
        <vt:i4>0</vt:i4>
      </vt:variant>
      <vt:variant>
        <vt:i4>5</vt:i4>
      </vt:variant>
      <vt:variant>
        <vt:lpwstr>https://education.gov.scot/Documents/dyw2-career-education-standard-0915.pdf</vt:lpwstr>
      </vt:variant>
      <vt:variant>
        <vt:lpwstr/>
      </vt:variant>
      <vt:variant>
        <vt:i4>2162795</vt:i4>
      </vt:variant>
      <vt:variant>
        <vt:i4>363</vt:i4>
      </vt:variant>
      <vt:variant>
        <vt:i4>0</vt:i4>
      </vt:variant>
      <vt:variant>
        <vt:i4>5</vt:i4>
      </vt:variant>
      <vt:variant>
        <vt:lpwstr>https://dywaberdeenshire.scot/</vt:lpwstr>
      </vt:variant>
      <vt:variant>
        <vt:lpwstr/>
      </vt:variant>
      <vt:variant>
        <vt:i4>4653070</vt:i4>
      </vt:variant>
      <vt:variant>
        <vt:i4>360</vt:i4>
      </vt:variant>
      <vt:variant>
        <vt:i4>0</vt:i4>
      </vt:variant>
      <vt:variant>
        <vt:i4>5</vt:i4>
      </vt:variant>
      <vt:variant>
        <vt:lpwstr>https://www.gov.scot/policies/girfec</vt:lpwstr>
      </vt:variant>
      <vt:variant>
        <vt:lpwstr/>
      </vt:variant>
      <vt:variant>
        <vt:i4>7340155</vt:i4>
      </vt:variant>
      <vt:variant>
        <vt:i4>357</vt:i4>
      </vt:variant>
      <vt:variant>
        <vt:i4>0</vt:i4>
      </vt:variant>
      <vt:variant>
        <vt:i4>5</vt:i4>
      </vt:variant>
      <vt:variant>
        <vt:lpwstr>https://scotlandscurriculum.scot/2/</vt:lpwstr>
      </vt:variant>
      <vt:variant>
        <vt:lpwstr/>
      </vt:variant>
      <vt:variant>
        <vt:i4>393286</vt:i4>
      </vt:variant>
      <vt:variant>
        <vt:i4>354</vt:i4>
      </vt:variant>
      <vt:variant>
        <vt:i4>0</vt:i4>
      </vt:variant>
      <vt:variant>
        <vt:i4>5</vt:i4>
      </vt:variant>
      <vt:variant>
        <vt:lpwstr>https://www.gov.scot/publications/developing-young-workforce-scotlands-youth-employment-strategy/</vt:lpwstr>
      </vt:variant>
      <vt:variant>
        <vt:lpwstr/>
      </vt:variant>
      <vt:variant>
        <vt:i4>7667819</vt:i4>
      </vt:variant>
      <vt:variant>
        <vt:i4>351</vt:i4>
      </vt:variant>
      <vt:variant>
        <vt:i4>0</vt:i4>
      </vt:variant>
      <vt:variant>
        <vt:i4>5</vt:i4>
      </vt:variant>
      <vt:variant>
        <vt:lpwstr>https://online.aberdeenshire.gov.uk/Apps/schools-closures/</vt:lpwstr>
      </vt:variant>
      <vt:variant>
        <vt:lpwstr/>
      </vt:variant>
      <vt:variant>
        <vt:i4>1769522</vt:i4>
      </vt:variant>
      <vt:variant>
        <vt:i4>344</vt:i4>
      </vt:variant>
      <vt:variant>
        <vt:i4>0</vt:i4>
      </vt:variant>
      <vt:variant>
        <vt:i4>5</vt:i4>
      </vt:variant>
      <vt:variant>
        <vt:lpwstr/>
      </vt:variant>
      <vt:variant>
        <vt:lpwstr>_Toc147844047</vt:lpwstr>
      </vt:variant>
      <vt:variant>
        <vt:i4>1769522</vt:i4>
      </vt:variant>
      <vt:variant>
        <vt:i4>338</vt:i4>
      </vt:variant>
      <vt:variant>
        <vt:i4>0</vt:i4>
      </vt:variant>
      <vt:variant>
        <vt:i4>5</vt:i4>
      </vt:variant>
      <vt:variant>
        <vt:lpwstr/>
      </vt:variant>
      <vt:variant>
        <vt:lpwstr>_Toc147844046</vt:lpwstr>
      </vt:variant>
      <vt:variant>
        <vt:i4>1769522</vt:i4>
      </vt:variant>
      <vt:variant>
        <vt:i4>332</vt:i4>
      </vt:variant>
      <vt:variant>
        <vt:i4>0</vt:i4>
      </vt:variant>
      <vt:variant>
        <vt:i4>5</vt:i4>
      </vt:variant>
      <vt:variant>
        <vt:lpwstr/>
      </vt:variant>
      <vt:variant>
        <vt:lpwstr>_Toc147844045</vt:lpwstr>
      </vt:variant>
      <vt:variant>
        <vt:i4>1769522</vt:i4>
      </vt:variant>
      <vt:variant>
        <vt:i4>326</vt:i4>
      </vt:variant>
      <vt:variant>
        <vt:i4>0</vt:i4>
      </vt:variant>
      <vt:variant>
        <vt:i4>5</vt:i4>
      </vt:variant>
      <vt:variant>
        <vt:lpwstr/>
      </vt:variant>
      <vt:variant>
        <vt:lpwstr>_Toc147844044</vt:lpwstr>
      </vt:variant>
      <vt:variant>
        <vt:i4>1769522</vt:i4>
      </vt:variant>
      <vt:variant>
        <vt:i4>320</vt:i4>
      </vt:variant>
      <vt:variant>
        <vt:i4>0</vt:i4>
      </vt:variant>
      <vt:variant>
        <vt:i4>5</vt:i4>
      </vt:variant>
      <vt:variant>
        <vt:lpwstr/>
      </vt:variant>
      <vt:variant>
        <vt:lpwstr>_Toc147844043</vt:lpwstr>
      </vt:variant>
      <vt:variant>
        <vt:i4>1769522</vt:i4>
      </vt:variant>
      <vt:variant>
        <vt:i4>314</vt:i4>
      </vt:variant>
      <vt:variant>
        <vt:i4>0</vt:i4>
      </vt:variant>
      <vt:variant>
        <vt:i4>5</vt:i4>
      </vt:variant>
      <vt:variant>
        <vt:lpwstr/>
      </vt:variant>
      <vt:variant>
        <vt:lpwstr>_Toc147844042</vt:lpwstr>
      </vt:variant>
      <vt:variant>
        <vt:i4>1769522</vt:i4>
      </vt:variant>
      <vt:variant>
        <vt:i4>308</vt:i4>
      </vt:variant>
      <vt:variant>
        <vt:i4>0</vt:i4>
      </vt:variant>
      <vt:variant>
        <vt:i4>5</vt:i4>
      </vt:variant>
      <vt:variant>
        <vt:lpwstr/>
      </vt:variant>
      <vt:variant>
        <vt:lpwstr>_Toc147844041</vt:lpwstr>
      </vt:variant>
      <vt:variant>
        <vt:i4>1769522</vt:i4>
      </vt:variant>
      <vt:variant>
        <vt:i4>302</vt:i4>
      </vt:variant>
      <vt:variant>
        <vt:i4>0</vt:i4>
      </vt:variant>
      <vt:variant>
        <vt:i4>5</vt:i4>
      </vt:variant>
      <vt:variant>
        <vt:lpwstr/>
      </vt:variant>
      <vt:variant>
        <vt:lpwstr>_Toc147844040</vt:lpwstr>
      </vt:variant>
      <vt:variant>
        <vt:i4>1835058</vt:i4>
      </vt:variant>
      <vt:variant>
        <vt:i4>296</vt:i4>
      </vt:variant>
      <vt:variant>
        <vt:i4>0</vt:i4>
      </vt:variant>
      <vt:variant>
        <vt:i4>5</vt:i4>
      </vt:variant>
      <vt:variant>
        <vt:lpwstr/>
      </vt:variant>
      <vt:variant>
        <vt:lpwstr>_Toc147844039</vt:lpwstr>
      </vt:variant>
      <vt:variant>
        <vt:i4>1835058</vt:i4>
      </vt:variant>
      <vt:variant>
        <vt:i4>290</vt:i4>
      </vt:variant>
      <vt:variant>
        <vt:i4>0</vt:i4>
      </vt:variant>
      <vt:variant>
        <vt:i4>5</vt:i4>
      </vt:variant>
      <vt:variant>
        <vt:lpwstr/>
      </vt:variant>
      <vt:variant>
        <vt:lpwstr>_Toc147844038</vt:lpwstr>
      </vt:variant>
      <vt:variant>
        <vt:i4>1835058</vt:i4>
      </vt:variant>
      <vt:variant>
        <vt:i4>284</vt:i4>
      </vt:variant>
      <vt:variant>
        <vt:i4>0</vt:i4>
      </vt:variant>
      <vt:variant>
        <vt:i4>5</vt:i4>
      </vt:variant>
      <vt:variant>
        <vt:lpwstr/>
      </vt:variant>
      <vt:variant>
        <vt:lpwstr>_Toc147844037</vt:lpwstr>
      </vt:variant>
      <vt:variant>
        <vt:i4>1835058</vt:i4>
      </vt:variant>
      <vt:variant>
        <vt:i4>278</vt:i4>
      </vt:variant>
      <vt:variant>
        <vt:i4>0</vt:i4>
      </vt:variant>
      <vt:variant>
        <vt:i4>5</vt:i4>
      </vt:variant>
      <vt:variant>
        <vt:lpwstr/>
      </vt:variant>
      <vt:variant>
        <vt:lpwstr>_Toc147844036</vt:lpwstr>
      </vt:variant>
      <vt:variant>
        <vt:i4>1835058</vt:i4>
      </vt:variant>
      <vt:variant>
        <vt:i4>272</vt:i4>
      </vt:variant>
      <vt:variant>
        <vt:i4>0</vt:i4>
      </vt:variant>
      <vt:variant>
        <vt:i4>5</vt:i4>
      </vt:variant>
      <vt:variant>
        <vt:lpwstr/>
      </vt:variant>
      <vt:variant>
        <vt:lpwstr>_Toc147844035</vt:lpwstr>
      </vt:variant>
      <vt:variant>
        <vt:i4>1835058</vt:i4>
      </vt:variant>
      <vt:variant>
        <vt:i4>266</vt:i4>
      </vt:variant>
      <vt:variant>
        <vt:i4>0</vt:i4>
      </vt:variant>
      <vt:variant>
        <vt:i4>5</vt:i4>
      </vt:variant>
      <vt:variant>
        <vt:lpwstr/>
      </vt:variant>
      <vt:variant>
        <vt:lpwstr>_Toc147844034</vt:lpwstr>
      </vt:variant>
      <vt:variant>
        <vt:i4>1835058</vt:i4>
      </vt:variant>
      <vt:variant>
        <vt:i4>260</vt:i4>
      </vt:variant>
      <vt:variant>
        <vt:i4>0</vt:i4>
      </vt:variant>
      <vt:variant>
        <vt:i4>5</vt:i4>
      </vt:variant>
      <vt:variant>
        <vt:lpwstr/>
      </vt:variant>
      <vt:variant>
        <vt:lpwstr>_Toc147844033</vt:lpwstr>
      </vt:variant>
      <vt:variant>
        <vt:i4>1835058</vt:i4>
      </vt:variant>
      <vt:variant>
        <vt:i4>254</vt:i4>
      </vt:variant>
      <vt:variant>
        <vt:i4>0</vt:i4>
      </vt:variant>
      <vt:variant>
        <vt:i4>5</vt:i4>
      </vt:variant>
      <vt:variant>
        <vt:lpwstr/>
      </vt:variant>
      <vt:variant>
        <vt:lpwstr>_Toc147844032</vt:lpwstr>
      </vt:variant>
      <vt:variant>
        <vt:i4>1835058</vt:i4>
      </vt:variant>
      <vt:variant>
        <vt:i4>248</vt:i4>
      </vt:variant>
      <vt:variant>
        <vt:i4>0</vt:i4>
      </vt:variant>
      <vt:variant>
        <vt:i4>5</vt:i4>
      </vt:variant>
      <vt:variant>
        <vt:lpwstr/>
      </vt:variant>
      <vt:variant>
        <vt:lpwstr>_Toc147844031</vt:lpwstr>
      </vt:variant>
      <vt:variant>
        <vt:i4>1835058</vt:i4>
      </vt:variant>
      <vt:variant>
        <vt:i4>242</vt:i4>
      </vt:variant>
      <vt:variant>
        <vt:i4>0</vt:i4>
      </vt:variant>
      <vt:variant>
        <vt:i4>5</vt:i4>
      </vt:variant>
      <vt:variant>
        <vt:lpwstr/>
      </vt:variant>
      <vt:variant>
        <vt:lpwstr>_Toc147844030</vt:lpwstr>
      </vt:variant>
      <vt:variant>
        <vt:i4>1900594</vt:i4>
      </vt:variant>
      <vt:variant>
        <vt:i4>236</vt:i4>
      </vt:variant>
      <vt:variant>
        <vt:i4>0</vt:i4>
      </vt:variant>
      <vt:variant>
        <vt:i4>5</vt:i4>
      </vt:variant>
      <vt:variant>
        <vt:lpwstr/>
      </vt:variant>
      <vt:variant>
        <vt:lpwstr>_Toc147844029</vt:lpwstr>
      </vt:variant>
      <vt:variant>
        <vt:i4>1900594</vt:i4>
      </vt:variant>
      <vt:variant>
        <vt:i4>230</vt:i4>
      </vt:variant>
      <vt:variant>
        <vt:i4>0</vt:i4>
      </vt:variant>
      <vt:variant>
        <vt:i4>5</vt:i4>
      </vt:variant>
      <vt:variant>
        <vt:lpwstr/>
      </vt:variant>
      <vt:variant>
        <vt:lpwstr>_Toc147844028</vt:lpwstr>
      </vt:variant>
      <vt:variant>
        <vt:i4>1900594</vt:i4>
      </vt:variant>
      <vt:variant>
        <vt:i4>224</vt:i4>
      </vt:variant>
      <vt:variant>
        <vt:i4>0</vt:i4>
      </vt:variant>
      <vt:variant>
        <vt:i4>5</vt:i4>
      </vt:variant>
      <vt:variant>
        <vt:lpwstr/>
      </vt:variant>
      <vt:variant>
        <vt:lpwstr>_Toc147844027</vt:lpwstr>
      </vt:variant>
      <vt:variant>
        <vt:i4>1900594</vt:i4>
      </vt:variant>
      <vt:variant>
        <vt:i4>218</vt:i4>
      </vt:variant>
      <vt:variant>
        <vt:i4>0</vt:i4>
      </vt:variant>
      <vt:variant>
        <vt:i4>5</vt:i4>
      </vt:variant>
      <vt:variant>
        <vt:lpwstr/>
      </vt:variant>
      <vt:variant>
        <vt:lpwstr>_Toc147844026</vt:lpwstr>
      </vt:variant>
      <vt:variant>
        <vt:i4>1900594</vt:i4>
      </vt:variant>
      <vt:variant>
        <vt:i4>212</vt:i4>
      </vt:variant>
      <vt:variant>
        <vt:i4>0</vt:i4>
      </vt:variant>
      <vt:variant>
        <vt:i4>5</vt:i4>
      </vt:variant>
      <vt:variant>
        <vt:lpwstr/>
      </vt:variant>
      <vt:variant>
        <vt:lpwstr>_Toc147844025</vt:lpwstr>
      </vt:variant>
      <vt:variant>
        <vt:i4>1900594</vt:i4>
      </vt:variant>
      <vt:variant>
        <vt:i4>206</vt:i4>
      </vt:variant>
      <vt:variant>
        <vt:i4>0</vt:i4>
      </vt:variant>
      <vt:variant>
        <vt:i4>5</vt:i4>
      </vt:variant>
      <vt:variant>
        <vt:lpwstr/>
      </vt:variant>
      <vt:variant>
        <vt:lpwstr>_Toc147844024</vt:lpwstr>
      </vt:variant>
      <vt:variant>
        <vt:i4>1900594</vt:i4>
      </vt:variant>
      <vt:variant>
        <vt:i4>200</vt:i4>
      </vt:variant>
      <vt:variant>
        <vt:i4>0</vt:i4>
      </vt:variant>
      <vt:variant>
        <vt:i4>5</vt:i4>
      </vt:variant>
      <vt:variant>
        <vt:lpwstr/>
      </vt:variant>
      <vt:variant>
        <vt:lpwstr>_Toc147844023</vt:lpwstr>
      </vt:variant>
      <vt:variant>
        <vt:i4>1900594</vt:i4>
      </vt:variant>
      <vt:variant>
        <vt:i4>194</vt:i4>
      </vt:variant>
      <vt:variant>
        <vt:i4>0</vt:i4>
      </vt:variant>
      <vt:variant>
        <vt:i4>5</vt:i4>
      </vt:variant>
      <vt:variant>
        <vt:lpwstr/>
      </vt:variant>
      <vt:variant>
        <vt:lpwstr>_Toc147844022</vt:lpwstr>
      </vt:variant>
      <vt:variant>
        <vt:i4>1900594</vt:i4>
      </vt:variant>
      <vt:variant>
        <vt:i4>188</vt:i4>
      </vt:variant>
      <vt:variant>
        <vt:i4>0</vt:i4>
      </vt:variant>
      <vt:variant>
        <vt:i4>5</vt:i4>
      </vt:variant>
      <vt:variant>
        <vt:lpwstr/>
      </vt:variant>
      <vt:variant>
        <vt:lpwstr>_Toc147844021</vt:lpwstr>
      </vt:variant>
      <vt:variant>
        <vt:i4>1900594</vt:i4>
      </vt:variant>
      <vt:variant>
        <vt:i4>182</vt:i4>
      </vt:variant>
      <vt:variant>
        <vt:i4>0</vt:i4>
      </vt:variant>
      <vt:variant>
        <vt:i4>5</vt:i4>
      </vt:variant>
      <vt:variant>
        <vt:lpwstr/>
      </vt:variant>
      <vt:variant>
        <vt:lpwstr>_Toc147844020</vt:lpwstr>
      </vt:variant>
      <vt:variant>
        <vt:i4>1966130</vt:i4>
      </vt:variant>
      <vt:variant>
        <vt:i4>176</vt:i4>
      </vt:variant>
      <vt:variant>
        <vt:i4>0</vt:i4>
      </vt:variant>
      <vt:variant>
        <vt:i4>5</vt:i4>
      </vt:variant>
      <vt:variant>
        <vt:lpwstr/>
      </vt:variant>
      <vt:variant>
        <vt:lpwstr>_Toc147844019</vt:lpwstr>
      </vt:variant>
      <vt:variant>
        <vt:i4>1966130</vt:i4>
      </vt:variant>
      <vt:variant>
        <vt:i4>170</vt:i4>
      </vt:variant>
      <vt:variant>
        <vt:i4>0</vt:i4>
      </vt:variant>
      <vt:variant>
        <vt:i4>5</vt:i4>
      </vt:variant>
      <vt:variant>
        <vt:lpwstr/>
      </vt:variant>
      <vt:variant>
        <vt:lpwstr>_Toc147844018</vt:lpwstr>
      </vt:variant>
      <vt:variant>
        <vt:i4>1966130</vt:i4>
      </vt:variant>
      <vt:variant>
        <vt:i4>164</vt:i4>
      </vt:variant>
      <vt:variant>
        <vt:i4>0</vt:i4>
      </vt:variant>
      <vt:variant>
        <vt:i4>5</vt:i4>
      </vt:variant>
      <vt:variant>
        <vt:lpwstr/>
      </vt:variant>
      <vt:variant>
        <vt:lpwstr>_Toc147844017</vt:lpwstr>
      </vt:variant>
      <vt:variant>
        <vt:i4>1966130</vt:i4>
      </vt:variant>
      <vt:variant>
        <vt:i4>158</vt:i4>
      </vt:variant>
      <vt:variant>
        <vt:i4>0</vt:i4>
      </vt:variant>
      <vt:variant>
        <vt:i4>5</vt:i4>
      </vt:variant>
      <vt:variant>
        <vt:lpwstr/>
      </vt:variant>
      <vt:variant>
        <vt:lpwstr>_Toc147844016</vt:lpwstr>
      </vt:variant>
      <vt:variant>
        <vt:i4>1966130</vt:i4>
      </vt:variant>
      <vt:variant>
        <vt:i4>152</vt:i4>
      </vt:variant>
      <vt:variant>
        <vt:i4>0</vt:i4>
      </vt:variant>
      <vt:variant>
        <vt:i4>5</vt:i4>
      </vt:variant>
      <vt:variant>
        <vt:lpwstr/>
      </vt:variant>
      <vt:variant>
        <vt:lpwstr>_Toc147844015</vt:lpwstr>
      </vt:variant>
      <vt:variant>
        <vt:i4>1966130</vt:i4>
      </vt:variant>
      <vt:variant>
        <vt:i4>146</vt:i4>
      </vt:variant>
      <vt:variant>
        <vt:i4>0</vt:i4>
      </vt:variant>
      <vt:variant>
        <vt:i4>5</vt:i4>
      </vt:variant>
      <vt:variant>
        <vt:lpwstr/>
      </vt:variant>
      <vt:variant>
        <vt:lpwstr>_Toc147844014</vt:lpwstr>
      </vt:variant>
      <vt:variant>
        <vt:i4>1966130</vt:i4>
      </vt:variant>
      <vt:variant>
        <vt:i4>140</vt:i4>
      </vt:variant>
      <vt:variant>
        <vt:i4>0</vt:i4>
      </vt:variant>
      <vt:variant>
        <vt:i4>5</vt:i4>
      </vt:variant>
      <vt:variant>
        <vt:lpwstr/>
      </vt:variant>
      <vt:variant>
        <vt:lpwstr>_Toc147844013</vt:lpwstr>
      </vt:variant>
      <vt:variant>
        <vt:i4>1966130</vt:i4>
      </vt:variant>
      <vt:variant>
        <vt:i4>134</vt:i4>
      </vt:variant>
      <vt:variant>
        <vt:i4>0</vt:i4>
      </vt:variant>
      <vt:variant>
        <vt:i4>5</vt:i4>
      </vt:variant>
      <vt:variant>
        <vt:lpwstr/>
      </vt:variant>
      <vt:variant>
        <vt:lpwstr>_Toc147844012</vt:lpwstr>
      </vt:variant>
      <vt:variant>
        <vt:i4>1966130</vt:i4>
      </vt:variant>
      <vt:variant>
        <vt:i4>128</vt:i4>
      </vt:variant>
      <vt:variant>
        <vt:i4>0</vt:i4>
      </vt:variant>
      <vt:variant>
        <vt:i4>5</vt:i4>
      </vt:variant>
      <vt:variant>
        <vt:lpwstr/>
      </vt:variant>
      <vt:variant>
        <vt:lpwstr>_Toc147844011</vt:lpwstr>
      </vt:variant>
      <vt:variant>
        <vt:i4>1966130</vt:i4>
      </vt:variant>
      <vt:variant>
        <vt:i4>122</vt:i4>
      </vt:variant>
      <vt:variant>
        <vt:i4>0</vt:i4>
      </vt:variant>
      <vt:variant>
        <vt:i4>5</vt:i4>
      </vt:variant>
      <vt:variant>
        <vt:lpwstr/>
      </vt:variant>
      <vt:variant>
        <vt:lpwstr>_Toc147844010</vt:lpwstr>
      </vt:variant>
      <vt:variant>
        <vt:i4>2031666</vt:i4>
      </vt:variant>
      <vt:variant>
        <vt:i4>116</vt:i4>
      </vt:variant>
      <vt:variant>
        <vt:i4>0</vt:i4>
      </vt:variant>
      <vt:variant>
        <vt:i4>5</vt:i4>
      </vt:variant>
      <vt:variant>
        <vt:lpwstr/>
      </vt:variant>
      <vt:variant>
        <vt:lpwstr>_Toc147844009</vt:lpwstr>
      </vt:variant>
      <vt:variant>
        <vt:i4>2031666</vt:i4>
      </vt:variant>
      <vt:variant>
        <vt:i4>110</vt:i4>
      </vt:variant>
      <vt:variant>
        <vt:i4>0</vt:i4>
      </vt:variant>
      <vt:variant>
        <vt:i4>5</vt:i4>
      </vt:variant>
      <vt:variant>
        <vt:lpwstr/>
      </vt:variant>
      <vt:variant>
        <vt:lpwstr>_Toc147844008</vt:lpwstr>
      </vt:variant>
      <vt:variant>
        <vt:i4>2031666</vt:i4>
      </vt:variant>
      <vt:variant>
        <vt:i4>104</vt:i4>
      </vt:variant>
      <vt:variant>
        <vt:i4>0</vt:i4>
      </vt:variant>
      <vt:variant>
        <vt:i4>5</vt:i4>
      </vt:variant>
      <vt:variant>
        <vt:lpwstr/>
      </vt:variant>
      <vt:variant>
        <vt:lpwstr>_Toc147844007</vt:lpwstr>
      </vt:variant>
      <vt:variant>
        <vt:i4>2031666</vt:i4>
      </vt:variant>
      <vt:variant>
        <vt:i4>98</vt:i4>
      </vt:variant>
      <vt:variant>
        <vt:i4>0</vt:i4>
      </vt:variant>
      <vt:variant>
        <vt:i4>5</vt:i4>
      </vt:variant>
      <vt:variant>
        <vt:lpwstr/>
      </vt:variant>
      <vt:variant>
        <vt:lpwstr>_Toc147844006</vt:lpwstr>
      </vt:variant>
      <vt:variant>
        <vt:i4>2031666</vt:i4>
      </vt:variant>
      <vt:variant>
        <vt:i4>92</vt:i4>
      </vt:variant>
      <vt:variant>
        <vt:i4>0</vt:i4>
      </vt:variant>
      <vt:variant>
        <vt:i4>5</vt:i4>
      </vt:variant>
      <vt:variant>
        <vt:lpwstr/>
      </vt:variant>
      <vt:variant>
        <vt:lpwstr>_Toc147844005</vt:lpwstr>
      </vt:variant>
      <vt:variant>
        <vt:i4>2031666</vt:i4>
      </vt:variant>
      <vt:variant>
        <vt:i4>86</vt:i4>
      </vt:variant>
      <vt:variant>
        <vt:i4>0</vt:i4>
      </vt:variant>
      <vt:variant>
        <vt:i4>5</vt:i4>
      </vt:variant>
      <vt:variant>
        <vt:lpwstr/>
      </vt:variant>
      <vt:variant>
        <vt:lpwstr>_Toc147844004</vt:lpwstr>
      </vt:variant>
      <vt:variant>
        <vt:i4>2031666</vt:i4>
      </vt:variant>
      <vt:variant>
        <vt:i4>80</vt:i4>
      </vt:variant>
      <vt:variant>
        <vt:i4>0</vt:i4>
      </vt:variant>
      <vt:variant>
        <vt:i4>5</vt:i4>
      </vt:variant>
      <vt:variant>
        <vt:lpwstr/>
      </vt:variant>
      <vt:variant>
        <vt:lpwstr>_Toc147844003</vt:lpwstr>
      </vt:variant>
      <vt:variant>
        <vt:i4>2031666</vt:i4>
      </vt:variant>
      <vt:variant>
        <vt:i4>74</vt:i4>
      </vt:variant>
      <vt:variant>
        <vt:i4>0</vt:i4>
      </vt:variant>
      <vt:variant>
        <vt:i4>5</vt:i4>
      </vt:variant>
      <vt:variant>
        <vt:lpwstr/>
      </vt:variant>
      <vt:variant>
        <vt:lpwstr>_Toc147844002</vt:lpwstr>
      </vt:variant>
      <vt:variant>
        <vt:i4>2031666</vt:i4>
      </vt:variant>
      <vt:variant>
        <vt:i4>68</vt:i4>
      </vt:variant>
      <vt:variant>
        <vt:i4>0</vt:i4>
      </vt:variant>
      <vt:variant>
        <vt:i4>5</vt:i4>
      </vt:variant>
      <vt:variant>
        <vt:lpwstr/>
      </vt:variant>
      <vt:variant>
        <vt:lpwstr>_Toc147844001</vt:lpwstr>
      </vt:variant>
      <vt:variant>
        <vt:i4>2031666</vt:i4>
      </vt:variant>
      <vt:variant>
        <vt:i4>62</vt:i4>
      </vt:variant>
      <vt:variant>
        <vt:i4>0</vt:i4>
      </vt:variant>
      <vt:variant>
        <vt:i4>5</vt:i4>
      </vt:variant>
      <vt:variant>
        <vt:lpwstr/>
      </vt:variant>
      <vt:variant>
        <vt:lpwstr>_Toc147844000</vt:lpwstr>
      </vt:variant>
      <vt:variant>
        <vt:i4>1114171</vt:i4>
      </vt:variant>
      <vt:variant>
        <vt:i4>56</vt:i4>
      </vt:variant>
      <vt:variant>
        <vt:i4>0</vt:i4>
      </vt:variant>
      <vt:variant>
        <vt:i4>5</vt:i4>
      </vt:variant>
      <vt:variant>
        <vt:lpwstr/>
      </vt:variant>
      <vt:variant>
        <vt:lpwstr>_Toc147843999</vt:lpwstr>
      </vt:variant>
      <vt:variant>
        <vt:i4>1114171</vt:i4>
      </vt:variant>
      <vt:variant>
        <vt:i4>50</vt:i4>
      </vt:variant>
      <vt:variant>
        <vt:i4>0</vt:i4>
      </vt:variant>
      <vt:variant>
        <vt:i4>5</vt:i4>
      </vt:variant>
      <vt:variant>
        <vt:lpwstr/>
      </vt:variant>
      <vt:variant>
        <vt:lpwstr>_Toc147843998</vt:lpwstr>
      </vt:variant>
      <vt:variant>
        <vt:i4>1114171</vt:i4>
      </vt:variant>
      <vt:variant>
        <vt:i4>44</vt:i4>
      </vt:variant>
      <vt:variant>
        <vt:i4>0</vt:i4>
      </vt:variant>
      <vt:variant>
        <vt:i4>5</vt:i4>
      </vt:variant>
      <vt:variant>
        <vt:lpwstr/>
      </vt:variant>
      <vt:variant>
        <vt:lpwstr>_Toc147843997</vt:lpwstr>
      </vt:variant>
      <vt:variant>
        <vt:i4>1114171</vt:i4>
      </vt:variant>
      <vt:variant>
        <vt:i4>38</vt:i4>
      </vt:variant>
      <vt:variant>
        <vt:i4>0</vt:i4>
      </vt:variant>
      <vt:variant>
        <vt:i4>5</vt:i4>
      </vt:variant>
      <vt:variant>
        <vt:lpwstr/>
      </vt:variant>
      <vt:variant>
        <vt:lpwstr>_Toc147843996</vt:lpwstr>
      </vt:variant>
      <vt:variant>
        <vt:i4>1114171</vt:i4>
      </vt:variant>
      <vt:variant>
        <vt:i4>32</vt:i4>
      </vt:variant>
      <vt:variant>
        <vt:i4>0</vt:i4>
      </vt:variant>
      <vt:variant>
        <vt:i4>5</vt:i4>
      </vt:variant>
      <vt:variant>
        <vt:lpwstr/>
      </vt:variant>
      <vt:variant>
        <vt:lpwstr>_Toc147843995</vt:lpwstr>
      </vt:variant>
      <vt:variant>
        <vt:i4>1114171</vt:i4>
      </vt:variant>
      <vt:variant>
        <vt:i4>26</vt:i4>
      </vt:variant>
      <vt:variant>
        <vt:i4>0</vt:i4>
      </vt:variant>
      <vt:variant>
        <vt:i4>5</vt:i4>
      </vt:variant>
      <vt:variant>
        <vt:lpwstr/>
      </vt:variant>
      <vt:variant>
        <vt:lpwstr>_Toc147843994</vt:lpwstr>
      </vt:variant>
      <vt:variant>
        <vt:i4>1114171</vt:i4>
      </vt:variant>
      <vt:variant>
        <vt:i4>20</vt:i4>
      </vt:variant>
      <vt:variant>
        <vt:i4>0</vt:i4>
      </vt:variant>
      <vt:variant>
        <vt:i4>5</vt:i4>
      </vt:variant>
      <vt:variant>
        <vt:lpwstr/>
      </vt:variant>
      <vt:variant>
        <vt:lpwstr>_Toc147843993</vt:lpwstr>
      </vt:variant>
      <vt:variant>
        <vt:i4>1114171</vt:i4>
      </vt:variant>
      <vt:variant>
        <vt:i4>14</vt:i4>
      </vt:variant>
      <vt:variant>
        <vt:i4>0</vt:i4>
      </vt:variant>
      <vt:variant>
        <vt:i4>5</vt:i4>
      </vt:variant>
      <vt:variant>
        <vt:lpwstr/>
      </vt:variant>
      <vt:variant>
        <vt:lpwstr>_Toc147843992</vt:lpwstr>
      </vt:variant>
      <vt:variant>
        <vt:i4>1114171</vt:i4>
      </vt:variant>
      <vt:variant>
        <vt:i4>8</vt:i4>
      </vt:variant>
      <vt:variant>
        <vt:i4>0</vt:i4>
      </vt:variant>
      <vt:variant>
        <vt:i4>5</vt:i4>
      </vt:variant>
      <vt:variant>
        <vt:lpwstr/>
      </vt:variant>
      <vt:variant>
        <vt:lpwstr>_Toc147843991</vt:lpwstr>
      </vt:variant>
      <vt:variant>
        <vt:i4>1114171</vt:i4>
      </vt:variant>
      <vt:variant>
        <vt:i4>2</vt:i4>
      </vt:variant>
      <vt:variant>
        <vt:i4>0</vt:i4>
      </vt:variant>
      <vt:variant>
        <vt:i4>5</vt:i4>
      </vt:variant>
      <vt:variant>
        <vt:lpwstr/>
      </vt:variant>
      <vt:variant>
        <vt:lpwstr>_Toc147843990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Gourley</dc:creator>
  <cp:keywords/>
  <dc:description/>
  <cp:lastModifiedBy>Robert Walker</cp:lastModifiedBy>
  <cp:revision>2</cp:revision>
  <cp:lastPrinted>2017-09-08T18:48:00Z</cp:lastPrinted>
  <dcterms:created xsi:type="dcterms:W3CDTF">2023-11-24T07:55:00Z</dcterms:created>
  <dcterms:modified xsi:type="dcterms:W3CDTF">2023-11-24T07:55:00Z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0x010100A153A141D3BC9040BE46EEF4DA189BA3</vt:lpwstr>
  </property>
</Properties>
</file>